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520BC" w:rsidRPr="00D520BC" w:rsidRDefault="00D520BC" w:rsidP="00D520BC">
      <w:pPr>
        <w:jc w:val="both"/>
        <w:rPr>
          <w:rFonts w:asciiTheme="minorHAnsi" w:hAnsiTheme="minorHAnsi" w:cstheme="minorHAnsi"/>
          <w:b/>
          <w:bCs/>
          <w:iCs/>
          <w:sz w:val="24"/>
          <w:szCs w:val="24"/>
        </w:rPr>
      </w:pPr>
      <w:r w:rsidRPr="00D520BC">
        <w:rPr>
          <w:rFonts w:asciiTheme="minorHAnsi" w:hAnsiTheme="minorHAnsi" w:cstheme="minorHAnsi"/>
          <w:b/>
          <w:bCs/>
          <w:iCs/>
          <w:sz w:val="24"/>
          <w:szCs w:val="24"/>
        </w:rPr>
        <w:t xml:space="preserve">                               </w:t>
      </w:r>
    </w:p>
    <w:p w:rsidR="00D520BC" w:rsidRPr="00D520BC" w:rsidRDefault="00D520BC" w:rsidP="00D520BC">
      <w:pPr>
        <w:jc w:val="both"/>
        <w:rPr>
          <w:rFonts w:asciiTheme="minorHAnsi" w:hAnsiTheme="minorHAnsi" w:cstheme="minorHAnsi"/>
          <w:b/>
          <w:bCs/>
          <w:iCs/>
          <w:sz w:val="24"/>
          <w:szCs w:val="24"/>
        </w:rPr>
      </w:pPr>
      <w:r w:rsidRPr="00D520BC">
        <w:rPr>
          <w:rFonts w:asciiTheme="minorHAnsi" w:hAnsiTheme="minorHAnsi" w:cstheme="minorHAnsi"/>
          <w:b/>
          <w:bCs/>
          <w:iCs/>
          <w:sz w:val="24"/>
          <w:szCs w:val="24"/>
        </w:rPr>
        <w:t xml:space="preserve">        </w:t>
      </w:r>
      <w:r w:rsidRPr="00D520BC">
        <w:rPr>
          <w:rFonts w:asciiTheme="minorHAnsi" w:hAnsiTheme="minorHAnsi" w:cstheme="minorHAnsi"/>
          <w:b/>
          <w:bCs/>
          <w:iCs/>
          <w:sz w:val="24"/>
          <w:szCs w:val="24"/>
        </w:rPr>
        <w:tab/>
        <w:t xml:space="preserve">     </w:t>
      </w:r>
    </w:p>
    <w:p w:rsidR="00D520BC" w:rsidRDefault="00D520BC" w:rsidP="00D520BC">
      <w:pPr>
        <w:jc w:val="both"/>
        <w:rPr>
          <w:rFonts w:asciiTheme="minorHAnsi" w:hAnsiTheme="minorHAnsi" w:cstheme="minorHAnsi"/>
          <w:b/>
          <w:bCs/>
          <w:iCs/>
          <w:sz w:val="24"/>
          <w:szCs w:val="24"/>
        </w:rPr>
      </w:pPr>
      <w:r w:rsidRPr="00D520BC">
        <w:rPr>
          <w:rFonts w:asciiTheme="minorHAnsi" w:hAnsiTheme="minorHAnsi" w:cstheme="minorHAnsi"/>
          <w:b/>
          <w:bCs/>
          <w:iCs/>
          <w:sz w:val="24"/>
          <w:szCs w:val="24"/>
        </w:rPr>
        <w:t xml:space="preserve">          </w:t>
      </w:r>
      <w:r>
        <w:rPr>
          <w:rFonts w:asciiTheme="minorHAnsi" w:hAnsiTheme="minorHAnsi" w:cstheme="minorHAnsi"/>
          <w:b/>
          <w:bCs/>
          <w:iCs/>
          <w:sz w:val="24"/>
          <w:szCs w:val="24"/>
        </w:rPr>
        <w:t xml:space="preserve">             </w:t>
      </w:r>
      <w:r>
        <w:rPr>
          <w:rFonts w:asciiTheme="minorHAnsi" w:hAnsiTheme="minorHAnsi" w:cstheme="minorHAnsi"/>
          <w:b/>
          <w:bCs/>
          <w:iCs/>
          <w:noProof/>
          <w:sz w:val="24"/>
          <w:szCs w:val="24"/>
        </w:rPr>
        <w:drawing>
          <wp:inline distT="0" distB="0" distL="0" distR="0" wp14:anchorId="4DD8E17E">
            <wp:extent cx="408305" cy="536575"/>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8305" cy="536575"/>
                    </a:xfrm>
                    <a:prstGeom prst="rect">
                      <a:avLst/>
                    </a:prstGeom>
                    <a:noFill/>
                  </pic:spPr>
                </pic:pic>
              </a:graphicData>
            </a:graphic>
          </wp:inline>
        </w:drawing>
      </w:r>
    </w:p>
    <w:p w:rsidR="00D520BC" w:rsidRPr="00D520BC" w:rsidRDefault="00D520BC" w:rsidP="00D520BC">
      <w:pPr>
        <w:jc w:val="both"/>
        <w:rPr>
          <w:rFonts w:asciiTheme="minorHAnsi" w:hAnsiTheme="minorHAnsi" w:cstheme="minorHAnsi"/>
          <w:b/>
          <w:bCs/>
          <w:iCs/>
          <w:sz w:val="24"/>
          <w:szCs w:val="24"/>
        </w:rPr>
      </w:pPr>
      <w:r>
        <w:rPr>
          <w:rFonts w:asciiTheme="minorHAnsi" w:hAnsiTheme="minorHAnsi" w:cstheme="minorHAnsi"/>
          <w:b/>
          <w:bCs/>
          <w:iCs/>
          <w:sz w:val="24"/>
          <w:szCs w:val="24"/>
        </w:rPr>
        <w:t xml:space="preserve">          </w:t>
      </w:r>
      <w:r w:rsidRPr="00D520BC">
        <w:rPr>
          <w:rFonts w:asciiTheme="minorHAnsi" w:hAnsiTheme="minorHAnsi" w:cstheme="minorHAnsi"/>
          <w:b/>
          <w:bCs/>
          <w:iCs/>
          <w:sz w:val="24"/>
          <w:szCs w:val="24"/>
        </w:rPr>
        <w:t xml:space="preserve">  REPUBLIKA HRVATSKA</w:t>
      </w:r>
    </w:p>
    <w:p w:rsidR="00D520BC" w:rsidRPr="00D520BC" w:rsidRDefault="00D520BC" w:rsidP="00D520BC">
      <w:pPr>
        <w:jc w:val="both"/>
        <w:rPr>
          <w:rFonts w:asciiTheme="minorHAnsi" w:hAnsiTheme="minorHAnsi" w:cstheme="minorHAnsi"/>
          <w:b/>
          <w:bCs/>
          <w:iCs/>
          <w:sz w:val="24"/>
          <w:szCs w:val="24"/>
        </w:rPr>
      </w:pPr>
      <w:r w:rsidRPr="00D520BC">
        <w:rPr>
          <w:rFonts w:asciiTheme="minorHAnsi" w:hAnsiTheme="minorHAnsi" w:cstheme="minorHAnsi"/>
          <w:b/>
          <w:bCs/>
          <w:iCs/>
          <w:sz w:val="24"/>
          <w:szCs w:val="24"/>
        </w:rPr>
        <w:t>KOPRIVNIČKO-KRIŽEVAČKA ŽUPANIJA</w:t>
      </w:r>
    </w:p>
    <w:p w:rsidR="00D520BC" w:rsidRPr="00D520BC" w:rsidRDefault="00D520BC" w:rsidP="00D520BC">
      <w:pPr>
        <w:jc w:val="both"/>
        <w:rPr>
          <w:rFonts w:asciiTheme="minorHAnsi" w:hAnsiTheme="minorHAnsi" w:cstheme="minorHAnsi"/>
          <w:b/>
          <w:bCs/>
          <w:iCs/>
          <w:sz w:val="24"/>
          <w:szCs w:val="24"/>
        </w:rPr>
      </w:pPr>
      <w:r w:rsidRPr="00D520BC">
        <w:rPr>
          <w:rFonts w:asciiTheme="minorHAnsi" w:hAnsiTheme="minorHAnsi" w:cstheme="minorHAnsi"/>
          <w:b/>
          <w:bCs/>
          <w:iCs/>
          <w:sz w:val="24"/>
          <w:szCs w:val="24"/>
        </w:rPr>
        <w:t xml:space="preserve">              OPĆINA HLEBINE</w:t>
      </w:r>
    </w:p>
    <w:p w:rsidR="00D520BC" w:rsidRPr="00D520BC" w:rsidRDefault="00D520BC" w:rsidP="00D520BC">
      <w:pPr>
        <w:jc w:val="both"/>
        <w:rPr>
          <w:rFonts w:asciiTheme="minorHAnsi" w:hAnsiTheme="minorHAnsi" w:cstheme="minorHAnsi"/>
          <w:b/>
          <w:bCs/>
          <w:iCs/>
          <w:sz w:val="24"/>
          <w:szCs w:val="24"/>
        </w:rPr>
      </w:pPr>
      <w:r w:rsidRPr="00D520BC">
        <w:rPr>
          <w:rFonts w:asciiTheme="minorHAnsi" w:hAnsiTheme="minorHAnsi" w:cstheme="minorHAnsi"/>
          <w:b/>
          <w:bCs/>
          <w:iCs/>
          <w:sz w:val="24"/>
          <w:szCs w:val="24"/>
        </w:rPr>
        <w:t xml:space="preserve">             OPĆINSKO VIJEĆE </w:t>
      </w:r>
    </w:p>
    <w:p w:rsidR="00D520BC" w:rsidRPr="00D520BC" w:rsidRDefault="00D520BC" w:rsidP="00D520BC">
      <w:pPr>
        <w:jc w:val="both"/>
        <w:rPr>
          <w:rFonts w:asciiTheme="minorHAnsi" w:hAnsiTheme="minorHAnsi" w:cstheme="minorHAnsi"/>
          <w:b/>
          <w:bCs/>
          <w:iCs/>
          <w:sz w:val="24"/>
          <w:szCs w:val="24"/>
        </w:rPr>
      </w:pPr>
    </w:p>
    <w:p w:rsidR="00D520BC" w:rsidRPr="00D520BC" w:rsidRDefault="00D520BC" w:rsidP="00D520BC">
      <w:pPr>
        <w:jc w:val="both"/>
        <w:rPr>
          <w:rFonts w:asciiTheme="minorHAnsi" w:hAnsiTheme="minorHAnsi" w:cstheme="minorHAnsi"/>
          <w:bCs/>
          <w:iCs/>
          <w:sz w:val="24"/>
          <w:szCs w:val="24"/>
        </w:rPr>
      </w:pPr>
      <w:r w:rsidRPr="00D520BC">
        <w:rPr>
          <w:rFonts w:asciiTheme="minorHAnsi" w:hAnsiTheme="minorHAnsi" w:cstheme="minorHAnsi"/>
          <w:bCs/>
          <w:iCs/>
          <w:sz w:val="24"/>
          <w:szCs w:val="24"/>
        </w:rPr>
        <w:t>KLASA: 024-02/25-01/01</w:t>
      </w:r>
    </w:p>
    <w:p w:rsidR="00D520BC" w:rsidRPr="00D520BC" w:rsidRDefault="00D520BC" w:rsidP="00D520BC">
      <w:pPr>
        <w:jc w:val="both"/>
        <w:rPr>
          <w:rFonts w:asciiTheme="minorHAnsi" w:hAnsiTheme="minorHAnsi" w:cstheme="minorHAnsi"/>
          <w:bCs/>
          <w:iCs/>
          <w:sz w:val="24"/>
          <w:szCs w:val="24"/>
        </w:rPr>
      </w:pPr>
      <w:proofErr w:type="spellStart"/>
      <w:r w:rsidRPr="00D520BC">
        <w:rPr>
          <w:rFonts w:asciiTheme="minorHAnsi" w:hAnsiTheme="minorHAnsi" w:cstheme="minorHAnsi"/>
          <w:bCs/>
          <w:iCs/>
          <w:sz w:val="24"/>
          <w:szCs w:val="24"/>
        </w:rPr>
        <w:t>URBROJ</w:t>
      </w:r>
      <w:proofErr w:type="spellEnd"/>
      <w:r w:rsidRPr="00D520BC">
        <w:rPr>
          <w:rFonts w:asciiTheme="minorHAnsi" w:hAnsiTheme="minorHAnsi" w:cstheme="minorHAnsi"/>
          <w:bCs/>
          <w:iCs/>
          <w:sz w:val="24"/>
          <w:szCs w:val="24"/>
        </w:rPr>
        <w:t>: 2137-7-25-2</w:t>
      </w:r>
    </w:p>
    <w:p w:rsidR="0065362D" w:rsidRPr="00D520BC" w:rsidRDefault="00D520BC" w:rsidP="00D520BC">
      <w:pPr>
        <w:jc w:val="both"/>
        <w:rPr>
          <w:rFonts w:asciiTheme="minorHAnsi" w:hAnsiTheme="minorHAnsi" w:cstheme="minorHAnsi"/>
          <w:bCs/>
          <w:iCs/>
          <w:sz w:val="24"/>
          <w:szCs w:val="24"/>
        </w:rPr>
      </w:pPr>
      <w:r w:rsidRPr="00D520BC">
        <w:rPr>
          <w:rFonts w:asciiTheme="minorHAnsi" w:hAnsiTheme="minorHAnsi" w:cstheme="minorHAnsi"/>
          <w:bCs/>
          <w:iCs/>
          <w:sz w:val="24"/>
          <w:szCs w:val="24"/>
        </w:rPr>
        <w:t>Hlebine, 24. veljače 2025.</w:t>
      </w:r>
    </w:p>
    <w:p w:rsidR="00421F09" w:rsidRPr="000F111C" w:rsidRDefault="00421F09" w:rsidP="002475DC">
      <w:pPr>
        <w:jc w:val="both"/>
        <w:rPr>
          <w:rFonts w:asciiTheme="minorHAnsi" w:hAnsiTheme="minorHAnsi" w:cstheme="minorHAnsi"/>
          <w:b/>
          <w:bCs/>
          <w:iCs/>
          <w:sz w:val="24"/>
          <w:szCs w:val="24"/>
        </w:rPr>
      </w:pPr>
    </w:p>
    <w:p w:rsidR="0065362D" w:rsidRPr="000F111C" w:rsidRDefault="00D520BC" w:rsidP="002475DC">
      <w:pPr>
        <w:jc w:val="center"/>
        <w:rPr>
          <w:rFonts w:asciiTheme="minorHAnsi" w:hAnsiTheme="minorHAnsi" w:cstheme="minorHAnsi"/>
          <w:b/>
          <w:bCs/>
          <w:iCs/>
          <w:sz w:val="24"/>
          <w:szCs w:val="24"/>
        </w:rPr>
      </w:pPr>
      <w:r>
        <w:rPr>
          <w:rFonts w:asciiTheme="minorHAnsi" w:hAnsiTheme="minorHAnsi" w:cstheme="minorHAnsi"/>
          <w:b/>
          <w:bCs/>
          <w:iCs/>
          <w:sz w:val="24"/>
          <w:szCs w:val="24"/>
        </w:rPr>
        <w:t>Z A P I S N I K</w:t>
      </w:r>
    </w:p>
    <w:p w:rsidR="003874B5" w:rsidRPr="000F111C" w:rsidRDefault="003874B5" w:rsidP="002475DC">
      <w:pPr>
        <w:jc w:val="both"/>
        <w:rPr>
          <w:rFonts w:asciiTheme="minorHAnsi" w:hAnsiTheme="minorHAnsi" w:cstheme="minorHAnsi"/>
          <w:b/>
          <w:bCs/>
          <w:iCs/>
          <w:sz w:val="24"/>
          <w:szCs w:val="24"/>
        </w:rPr>
      </w:pPr>
    </w:p>
    <w:p w:rsidR="003C10FD" w:rsidRPr="000F111C" w:rsidRDefault="0065362D" w:rsidP="002475DC">
      <w:pPr>
        <w:jc w:val="both"/>
        <w:rPr>
          <w:rFonts w:asciiTheme="minorHAnsi" w:hAnsiTheme="minorHAnsi" w:cstheme="minorHAnsi"/>
          <w:sz w:val="24"/>
          <w:szCs w:val="24"/>
        </w:rPr>
      </w:pPr>
      <w:r w:rsidRPr="000F111C">
        <w:rPr>
          <w:rFonts w:asciiTheme="minorHAnsi" w:hAnsiTheme="minorHAnsi" w:cstheme="minorHAnsi"/>
          <w:sz w:val="24"/>
          <w:szCs w:val="24"/>
        </w:rPr>
        <w:tab/>
      </w:r>
      <w:r w:rsidR="003874B5" w:rsidRPr="000F111C">
        <w:rPr>
          <w:rFonts w:asciiTheme="minorHAnsi" w:hAnsiTheme="minorHAnsi" w:cstheme="minorHAnsi"/>
          <w:sz w:val="24"/>
          <w:szCs w:val="24"/>
        </w:rPr>
        <w:t>s</w:t>
      </w:r>
      <w:r w:rsidRPr="000F111C">
        <w:rPr>
          <w:rFonts w:asciiTheme="minorHAnsi" w:hAnsiTheme="minorHAnsi" w:cstheme="minorHAnsi"/>
          <w:sz w:val="24"/>
          <w:szCs w:val="24"/>
        </w:rPr>
        <w:t xml:space="preserve">a </w:t>
      </w:r>
      <w:r w:rsidR="00925F0A" w:rsidRPr="000F111C">
        <w:rPr>
          <w:rFonts w:asciiTheme="minorHAnsi" w:hAnsiTheme="minorHAnsi" w:cstheme="minorHAnsi"/>
          <w:sz w:val="24"/>
          <w:szCs w:val="24"/>
        </w:rPr>
        <w:t>3</w:t>
      </w:r>
      <w:r w:rsidR="00822988" w:rsidRPr="000F111C">
        <w:rPr>
          <w:rFonts w:asciiTheme="minorHAnsi" w:hAnsiTheme="minorHAnsi" w:cstheme="minorHAnsi"/>
          <w:sz w:val="24"/>
          <w:szCs w:val="24"/>
        </w:rPr>
        <w:t>1</w:t>
      </w:r>
      <w:r w:rsidR="00F7042B" w:rsidRPr="000F111C">
        <w:rPr>
          <w:rFonts w:asciiTheme="minorHAnsi" w:hAnsiTheme="minorHAnsi" w:cstheme="minorHAnsi"/>
          <w:sz w:val="24"/>
          <w:szCs w:val="24"/>
        </w:rPr>
        <w:t xml:space="preserve">. </w:t>
      </w:r>
      <w:r w:rsidRPr="000F111C">
        <w:rPr>
          <w:rFonts w:asciiTheme="minorHAnsi" w:hAnsiTheme="minorHAnsi" w:cstheme="minorHAnsi"/>
          <w:sz w:val="24"/>
          <w:szCs w:val="24"/>
        </w:rPr>
        <w:t>sjednice</w:t>
      </w:r>
      <w:r w:rsidRPr="000F111C">
        <w:rPr>
          <w:rFonts w:asciiTheme="minorHAnsi" w:hAnsiTheme="minorHAnsi" w:cstheme="minorHAnsi"/>
          <w:b/>
          <w:sz w:val="24"/>
          <w:szCs w:val="24"/>
        </w:rPr>
        <w:t xml:space="preserve"> </w:t>
      </w:r>
      <w:r w:rsidR="003C10FD" w:rsidRPr="000F111C">
        <w:rPr>
          <w:rFonts w:asciiTheme="minorHAnsi" w:hAnsiTheme="minorHAnsi" w:cstheme="minorHAnsi"/>
          <w:sz w:val="24"/>
          <w:szCs w:val="24"/>
        </w:rPr>
        <w:t xml:space="preserve">Općinskog vijeća </w:t>
      </w:r>
      <w:r w:rsidR="009113DE" w:rsidRPr="000F111C">
        <w:rPr>
          <w:rFonts w:asciiTheme="minorHAnsi" w:hAnsiTheme="minorHAnsi" w:cstheme="minorHAnsi"/>
          <w:sz w:val="24"/>
          <w:szCs w:val="24"/>
        </w:rPr>
        <w:t>Općine Hlebine</w:t>
      </w:r>
      <w:r w:rsidR="00E96896" w:rsidRPr="000F111C">
        <w:rPr>
          <w:rFonts w:asciiTheme="minorHAnsi" w:hAnsiTheme="minorHAnsi" w:cstheme="minorHAnsi"/>
          <w:sz w:val="24"/>
          <w:szCs w:val="24"/>
        </w:rPr>
        <w:t xml:space="preserve">, </w:t>
      </w:r>
      <w:r w:rsidRPr="000F111C">
        <w:rPr>
          <w:rFonts w:asciiTheme="minorHAnsi" w:hAnsiTheme="minorHAnsi" w:cstheme="minorHAnsi"/>
          <w:sz w:val="24"/>
          <w:szCs w:val="24"/>
        </w:rPr>
        <w:t xml:space="preserve"> održane dana</w:t>
      </w:r>
      <w:r w:rsidR="00822988" w:rsidRPr="000F111C">
        <w:rPr>
          <w:rFonts w:asciiTheme="minorHAnsi" w:hAnsiTheme="minorHAnsi" w:cstheme="minorHAnsi"/>
          <w:sz w:val="24"/>
          <w:szCs w:val="24"/>
        </w:rPr>
        <w:t xml:space="preserve"> 24. veljače 2025. </w:t>
      </w:r>
      <w:r w:rsidR="00E96896" w:rsidRPr="000F111C">
        <w:rPr>
          <w:rFonts w:asciiTheme="minorHAnsi" w:hAnsiTheme="minorHAnsi" w:cstheme="minorHAnsi"/>
          <w:sz w:val="24"/>
          <w:szCs w:val="24"/>
        </w:rPr>
        <w:t xml:space="preserve"> godine u zgradi </w:t>
      </w:r>
      <w:r w:rsidR="009113DE" w:rsidRPr="000F111C">
        <w:rPr>
          <w:rFonts w:asciiTheme="minorHAnsi" w:hAnsiTheme="minorHAnsi" w:cstheme="minorHAnsi"/>
          <w:sz w:val="24"/>
          <w:szCs w:val="24"/>
        </w:rPr>
        <w:t>Općine Hlebine</w:t>
      </w:r>
      <w:r w:rsidR="003C10FD" w:rsidRPr="000F111C">
        <w:rPr>
          <w:rFonts w:asciiTheme="minorHAnsi" w:hAnsiTheme="minorHAnsi" w:cstheme="minorHAnsi"/>
          <w:sz w:val="24"/>
          <w:szCs w:val="24"/>
        </w:rPr>
        <w:t>,</w:t>
      </w:r>
      <w:r w:rsidR="006018A5" w:rsidRPr="000F111C">
        <w:rPr>
          <w:rFonts w:asciiTheme="minorHAnsi" w:hAnsiTheme="minorHAnsi" w:cstheme="minorHAnsi"/>
          <w:sz w:val="24"/>
          <w:szCs w:val="24"/>
        </w:rPr>
        <w:t xml:space="preserve"> </w:t>
      </w:r>
      <w:r w:rsidRPr="000F111C">
        <w:rPr>
          <w:rFonts w:asciiTheme="minorHAnsi" w:hAnsiTheme="minorHAnsi" w:cstheme="minorHAnsi"/>
          <w:sz w:val="24"/>
          <w:szCs w:val="24"/>
        </w:rPr>
        <w:t>Trg Ivana Generalića 1,</w:t>
      </w:r>
      <w:r w:rsidR="003C10FD" w:rsidRPr="000F111C">
        <w:rPr>
          <w:rFonts w:asciiTheme="minorHAnsi" w:hAnsiTheme="minorHAnsi" w:cstheme="minorHAnsi"/>
          <w:sz w:val="24"/>
          <w:szCs w:val="24"/>
        </w:rPr>
        <w:t xml:space="preserve"> s početkom u </w:t>
      </w:r>
      <w:r w:rsidR="009D22F0" w:rsidRPr="000F111C">
        <w:rPr>
          <w:rFonts w:asciiTheme="minorHAnsi" w:hAnsiTheme="minorHAnsi" w:cstheme="minorHAnsi"/>
          <w:sz w:val="24"/>
          <w:szCs w:val="24"/>
        </w:rPr>
        <w:t>1</w:t>
      </w:r>
      <w:r w:rsidR="00822988" w:rsidRPr="000F111C">
        <w:rPr>
          <w:rFonts w:asciiTheme="minorHAnsi" w:hAnsiTheme="minorHAnsi" w:cstheme="minorHAnsi"/>
          <w:sz w:val="24"/>
          <w:szCs w:val="24"/>
        </w:rPr>
        <w:t>6</w:t>
      </w:r>
      <w:r w:rsidR="001D077F" w:rsidRPr="000F111C">
        <w:rPr>
          <w:rFonts w:asciiTheme="minorHAnsi" w:hAnsiTheme="minorHAnsi" w:cstheme="minorHAnsi"/>
          <w:sz w:val="24"/>
          <w:szCs w:val="24"/>
        </w:rPr>
        <w:t>:</w:t>
      </w:r>
      <w:r w:rsidR="00C57E10" w:rsidRPr="000F111C">
        <w:rPr>
          <w:rFonts w:asciiTheme="minorHAnsi" w:hAnsiTheme="minorHAnsi" w:cstheme="minorHAnsi"/>
          <w:sz w:val="24"/>
          <w:szCs w:val="24"/>
        </w:rPr>
        <w:t>00</w:t>
      </w:r>
      <w:r w:rsidR="005A57C9" w:rsidRPr="000F111C">
        <w:rPr>
          <w:rFonts w:asciiTheme="minorHAnsi" w:hAnsiTheme="minorHAnsi" w:cstheme="minorHAnsi"/>
          <w:sz w:val="24"/>
          <w:szCs w:val="24"/>
        </w:rPr>
        <w:t xml:space="preserve"> sati.</w:t>
      </w:r>
    </w:p>
    <w:p w:rsidR="00012EE0" w:rsidRPr="000F111C" w:rsidRDefault="00012EE0" w:rsidP="002475DC">
      <w:pPr>
        <w:jc w:val="both"/>
        <w:rPr>
          <w:rFonts w:asciiTheme="minorHAnsi" w:hAnsiTheme="minorHAnsi" w:cstheme="minorHAnsi"/>
          <w:b/>
          <w:sz w:val="24"/>
          <w:szCs w:val="24"/>
        </w:rPr>
      </w:pPr>
      <w:r w:rsidRPr="000F111C">
        <w:rPr>
          <w:rFonts w:asciiTheme="minorHAnsi" w:hAnsiTheme="minorHAnsi" w:cstheme="minorHAnsi"/>
          <w:sz w:val="24"/>
          <w:szCs w:val="24"/>
        </w:rPr>
        <w:tab/>
        <w:t>Sjednica je</w:t>
      </w:r>
      <w:r w:rsidR="001D077F" w:rsidRPr="000F111C">
        <w:rPr>
          <w:rFonts w:asciiTheme="minorHAnsi" w:hAnsiTheme="minorHAnsi" w:cstheme="minorHAnsi"/>
          <w:sz w:val="24"/>
          <w:szCs w:val="24"/>
        </w:rPr>
        <w:t xml:space="preserve"> sazvana sazivom K</w:t>
      </w:r>
      <w:r w:rsidR="00B55299" w:rsidRPr="000F111C">
        <w:rPr>
          <w:rFonts w:asciiTheme="minorHAnsi" w:hAnsiTheme="minorHAnsi" w:cstheme="minorHAnsi"/>
          <w:sz w:val="24"/>
          <w:szCs w:val="24"/>
        </w:rPr>
        <w:t>LASA</w:t>
      </w:r>
      <w:r w:rsidR="001D077F" w:rsidRPr="000F111C">
        <w:rPr>
          <w:rFonts w:asciiTheme="minorHAnsi" w:hAnsiTheme="minorHAnsi" w:cstheme="minorHAnsi"/>
          <w:sz w:val="24"/>
          <w:szCs w:val="24"/>
        </w:rPr>
        <w:t xml:space="preserve">: </w:t>
      </w:r>
      <w:r w:rsidR="00A10597" w:rsidRPr="000F111C">
        <w:rPr>
          <w:rFonts w:asciiTheme="minorHAnsi" w:hAnsiTheme="minorHAnsi" w:cstheme="minorHAnsi"/>
          <w:sz w:val="24"/>
          <w:szCs w:val="24"/>
        </w:rPr>
        <w:t>024-02/2</w:t>
      </w:r>
      <w:r w:rsidR="00822988" w:rsidRPr="000F111C">
        <w:rPr>
          <w:rFonts w:asciiTheme="minorHAnsi" w:hAnsiTheme="minorHAnsi" w:cstheme="minorHAnsi"/>
          <w:sz w:val="24"/>
          <w:szCs w:val="24"/>
        </w:rPr>
        <w:t>5</w:t>
      </w:r>
      <w:r w:rsidR="00A10597" w:rsidRPr="000F111C">
        <w:rPr>
          <w:rFonts w:asciiTheme="minorHAnsi" w:hAnsiTheme="minorHAnsi" w:cstheme="minorHAnsi"/>
          <w:sz w:val="24"/>
          <w:szCs w:val="24"/>
        </w:rPr>
        <w:t>-01/0</w:t>
      </w:r>
      <w:r w:rsidR="00822988" w:rsidRPr="000F111C">
        <w:rPr>
          <w:rFonts w:asciiTheme="minorHAnsi" w:hAnsiTheme="minorHAnsi" w:cstheme="minorHAnsi"/>
          <w:sz w:val="24"/>
          <w:szCs w:val="24"/>
        </w:rPr>
        <w:t>1</w:t>
      </w:r>
      <w:r w:rsidR="00F509AA" w:rsidRPr="000F111C">
        <w:rPr>
          <w:rFonts w:asciiTheme="minorHAnsi" w:hAnsiTheme="minorHAnsi" w:cstheme="minorHAnsi"/>
          <w:sz w:val="24"/>
          <w:szCs w:val="24"/>
        </w:rPr>
        <w:t>,</w:t>
      </w:r>
      <w:r w:rsidR="00A10597" w:rsidRPr="000F111C">
        <w:rPr>
          <w:rFonts w:asciiTheme="minorHAnsi" w:hAnsiTheme="minorHAnsi" w:cstheme="minorHAnsi"/>
          <w:sz w:val="24"/>
          <w:szCs w:val="24"/>
        </w:rPr>
        <w:t xml:space="preserve"> </w:t>
      </w:r>
      <w:proofErr w:type="spellStart"/>
      <w:r w:rsidR="00A10597" w:rsidRPr="000F111C">
        <w:rPr>
          <w:rFonts w:asciiTheme="minorHAnsi" w:hAnsiTheme="minorHAnsi" w:cstheme="minorHAnsi"/>
          <w:sz w:val="24"/>
          <w:szCs w:val="24"/>
        </w:rPr>
        <w:t>U</w:t>
      </w:r>
      <w:r w:rsidR="00B55299" w:rsidRPr="000F111C">
        <w:rPr>
          <w:rFonts w:asciiTheme="minorHAnsi" w:hAnsiTheme="minorHAnsi" w:cstheme="minorHAnsi"/>
          <w:sz w:val="24"/>
          <w:szCs w:val="24"/>
        </w:rPr>
        <w:t>RBROJ</w:t>
      </w:r>
      <w:proofErr w:type="spellEnd"/>
      <w:r w:rsidR="00A10597" w:rsidRPr="000F111C">
        <w:rPr>
          <w:rFonts w:asciiTheme="minorHAnsi" w:hAnsiTheme="minorHAnsi" w:cstheme="minorHAnsi"/>
          <w:sz w:val="24"/>
          <w:szCs w:val="24"/>
        </w:rPr>
        <w:t>: 2137-</w:t>
      </w:r>
      <w:r w:rsidRPr="000F111C">
        <w:rPr>
          <w:rFonts w:asciiTheme="minorHAnsi" w:hAnsiTheme="minorHAnsi" w:cstheme="minorHAnsi"/>
          <w:sz w:val="24"/>
          <w:szCs w:val="24"/>
        </w:rPr>
        <w:t>7-</w:t>
      </w:r>
      <w:r w:rsidR="001D077F" w:rsidRPr="000F111C">
        <w:rPr>
          <w:rFonts w:asciiTheme="minorHAnsi" w:hAnsiTheme="minorHAnsi" w:cstheme="minorHAnsi"/>
          <w:sz w:val="24"/>
          <w:szCs w:val="24"/>
        </w:rPr>
        <w:t>2</w:t>
      </w:r>
      <w:r w:rsidR="00822988" w:rsidRPr="000F111C">
        <w:rPr>
          <w:rFonts w:asciiTheme="minorHAnsi" w:hAnsiTheme="minorHAnsi" w:cstheme="minorHAnsi"/>
          <w:sz w:val="24"/>
          <w:szCs w:val="24"/>
        </w:rPr>
        <w:t>5</w:t>
      </w:r>
      <w:r w:rsidRPr="000F111C">
        <w:rPr>
          <w:rFonts w:asciiTheme="minorHAnsi" w:hAnsiTheme="minorHAnsi" w:cstheme="minorHAnsi"/>
          <w:sz w:val="24"/>
          <w:szCs w:val="24"/>
        </w:rPr>
        <w:t xml:space="preserve">-1, od  </w:t>
      </w:r>
      <w:r w:rsidR="00822988" w:rsidRPr="000F111C">
        <w:rPr>
          <w:rFonts w:asciiTheme="minorHAnsi" w:hAnsiTheme="minorHAnsi" w:cstheme="minorHAnsi"/>
          <w:sz w:val="24"/>
          <w:szCs w:val="24"/>
        </w:rPr>
        <w:t xml:space="preserve">18. veljače </w:t>
      </w:r>
      <w:r w:rsidR="003B6141" w:rsidRPr="000F111C">
        <w:rPr>
          <w:rFonts w:asciiTheme="minorHAnsi" w:hAnsiTheme="minorHAnsi" w:cstheme="minorHAnsi"/>
          <w:sz w:val="24"/>
          <w:szCs w:val="24"/>
        </w:rPr>
        <w:t xml:space="preserve"> </w:t>
      </w:r>
      <w:r w:rsidR="00552A36" w:rsidRPr="000F111C">
        <w:rPr>
          <w:rFonts w:asciiTheme="minorHAnsi" w:hAnsiTheme="minorHAnsi" w:cstheme="minorHAnsi"/>
          <w:sz w:val="24"/>
          <w:szCs w:val="24"/>
        </w:rPr>
        <w:t>202</w:t>
      </w:r>
      <w:r w:rsidR="001A3427" w:rsidRPr="000F111C">
        <w:rPr>
          <w:rFonts w:asciiTheme="minorHAnsi" w:hAnsiTheme="minorHAnsi" w:cstheme="minorHAnsi"/>
          <w:sz w:val="24"/>
          <w:szCs w:val="24"/>
        </w:rPr>
        <w:t>4</w:t>
      </w:r>
      <w:r w:rsidR="00552A36" w:rsidRPr="000F111C">
        <w:rPr>
          <w:rFonts w:asciiTheme="minorHAnsi" w:hAnsiTheme="minorHAnsi" w:cstheme="minorHAnsi"/>
          <w:sz w:val="24"/>
          <w:szCs w:val="24"/>
        </w:rPr>
        <w:t>.</w:t>
      </w:r>
      <w:r w:rsidRPr="000F111C">
        <w:rPr>
          <w:rFonts w:asciiTheme="minorHAnsi" w:hAnsiTheme="minorHAnsi" w:cstheme="minorHAnsi"/>
          <w:sz w:val="24"/>
          <w:szCs w:val="24"/>
        </w:rPr>
        <w:t xml:space="preserve"> godine.</w:t>
      </w:r>
    </w:p>
    <w:p w:rsidR="00F7042B" w:rsidRPr="000F111C" w:rsidRDefault="003C10FD" w:rsidP="002475DC">
      <w:pPr>
        <w:jc w:val="both"/>
        <w:rPr>
          <w:rFonts w:asciiTheme="minorHAnsi" w:hAnsiTheme="minorHAnsi" w:cstheme="minorHAnsi"/>
          <w:sz w:val="24"/>
          <w:szCs w:val="24"/>
        </w:rPr>
      </w:pPr>
      <w:r w:rsidRPr="000F111C">
        <w:rPr>
          <w:rFonts w:asciiTheme="minorHAnsi" w:hAnsiTheme="minorHAnsi" w:cstheme="minorHAnsi"/>
          <w:sz w:val="24"/>
          <w:szCs w:val="24"/>
        </w:rPr>
        <w:tab/>
        <w:t xml:space="preserve">Sjednicu Općinskog vijeća </w:t>
      </w:r>
      <w:r w:rsidR="009113DE" w:rsidRPr="000F111C">
        <w:rPr>
          <w:rFonts w:asciiTheme="minorHAnsi" w:hAnsiTheme="minorHAnsi" w:cstheme="minorHAnsi"/>
          <w:sz w:val="24"/>
          <w:szCs w:val="24"/>
        </w:rPr>
        <w:t>Općine Hlebine</w:t>
      </w:r>
      <w:r w:rsidRPr="000F111C">
        <w:rPr>
          <w:rFonts w:asciiTheme="minorHAnsi" w:hAnsiTheme="minorHAnsi" w:cstheme="minorHAnsi"/>
          <w:sz w:val="24"/>
          <w:szCs w:val="24"/>
        </w:rPr>
        <w:t xml:space="preserve"> otvara</w:t>
      </w:r>
      <w:r w:rsidR="00F7042B" w:rsidRPr="000F111C">
        <w:rPr>
          <w:rFonts w:asciiTheme="minorHAnsi" w:hAnsiTheme="minorHAnsi" w:cstheme="minorHAnsi"/>
          <w:sz w:val="24"/>
          <w:szCs w:val="24"/>
        </w:rPr>
        <w:t xml:space="preserve"> predsjednik Općinskog vijeća </w:t>
      </w:r>
      <w:r w:rsidR="009113DE" w:rsidRPr="000F111C">
        <w:rPr>
          <w:rFonts w:asciiTheme="minorHAnsi" w:hAnsiTheme="minorHAnsi" w:cstheme="minorHAnsi"/>
          <w:sz w:val="24"/>
          <w:szCs w:val="24"/>
        </w:rPr>
        <w:t>Općine Hlebine</w:t>
      </w:r>
      <w:r w:rsidR="00F7042B" w:rsidRPr="000F111C">
        <w:rPr>
          <w:rFonts w:asciiTheme="minorHAnsi" w:hAnsiTheme="minorHAnsi" w:cstheme="minorHAnsi"/>
          <w:sz w:val="24"/>
          <w:szCs w:val="24"/>
        </w:rPr>
        <w:t xml:space="preserve">. </w:t>
      </w:r>
      <w:r w:rsidRPr="000F111C">
        <w:rPr>
          <w:rFonts w:asciiTheme="minorHAnsi" w:hAnsiTheme="minorHAnsi" w:cstheme="minorHAnsi"/>
          <w:sz w:val="24"/>
          <w:szCs w:val="24"/>
        </w:rPr>
        <w:t>Pozdravlja sve</w:t>
      </w:r>
      <w:r w:rsidR="00ED19C1" w:rsidRPr="000F111C">
        <w:rPr>
          <w:rFonts w:asciiTheme="minorHAnsi" w:hAnsiTheme="minorHAnsi" w:cstheme="minorHAnsi"/>
          <w:sz w:val="24"/>
          <w:szCs w:val="24"/>
        </w:rPr>
        <w:t xml:space="preserve"> prisutne</w:t>
      </w:r>
      <w:r w:rsidRPr="000F111C">
        <w:rPr>
          <w:rFonts w:asciiTheme="minorHAnsi" w:hAnsiTheme="minorHAnsi" w:cstheme="minorHAnsi"/>
          <w:sz w:val="24"/>
          <w:szCs w:val="24"/>
        </w:rPr>
        <w:t xml:space="preserve">. </w:t>
      </w:r>
    </w:p>
    <w:p w:rsidR="003C10FD" w:rsidRPr="000F111C" w:rsidRDefault="00F7042B" w:rsidP="002475DC">
      <w:pPr>
        <w:jc w:val="both"/>
        <w:rPr>
          <w:rFonts w:asciiTheme="minorHAnsi" w:hAnsiTheme="minorHAnsi" w:cstheme="minorHAnsi"/>
          <w:sz w:val="24"/>
          <w:szCs w:val="24"/>
        </w:rPr>
      </w:pPr>
      <w:r w:rsidRPr="000F111C">
        <w:rPr>
          <w:rFonts w:asciiTheme="minorHAnsi" w:hAnsiTheme="minorHAnsi" w:cstheme="minorHAnsi"/>
          <w:sz w:val="24"/>
          <w:szCs w:val="24"/>
        </w:rPr>
        <w:tab/>
        <w:t>Nakon izvršene prozivke, k</w:t>
      </w:r>
      <w:r w:rsidR="003C10FD" w:rsidRPr="000F111C">
        <w:rPr>
          <w:rFonts w:asciiTheme="minorHAnsi" w:hAnsiTheme="minorHAnsi" w:cstheme="minorHAnsi"/>
          <w:sz w:val="24"/>
          <w:szCs w:val="24"/>
        </w:rPr>
        <w:t>o</w:t>
      </w:r>
      <w:r w:rsidR="00D876D9" w:rsidRPr="000F111C">
        <w:rPr>
          <w:rFonts w:asciiTheme="minorHAnsi" w:hAnsiTheme="minorHAnsi" w:cstheme="minorHAnsi"/>
          <w:sz w:val="24"/>
          <w:szCs w:val="24"/>
        </w:rPr>
        <w:t>nstatira da sjednici  prisustvuj</w:t>
      </w:r>
      <w:r w:rsidR="005B3E7E" w:rsidRPr="000F111C">
        <w:rPr>
          <w:rFonts w:asciiTheme="minorHAnsi" w:hAnsiTheme="minorHAnsi" w:cstheme="minorHAnsi"/>
          <w:sz w:val="24"/>
          <w:szCs w:val="24"/>
        </w:rPr>
        <w:t>e</w:t>
      </w:r>
      <w:r w:rsidR="00D876D9" w:rsidRPr="000F111C">
        <w:rPr>
          <w:rFonts w:asciiTheme="minorHAnsi" w:hAnsiTheme="minorHAnsi" w:cstheme="minorHAnsi"/>
          <w:sz w:val="24"/>
          <w:szCs w:val="24"/>
        </w:rPr>
        <w:t xml:space="preserve"> </w:t>
      </w:r>
      <w:r w:rsidR="00A6579A" w:rsidRPr="000F111C">
        <w:rPr>
          <w:rFonts w:asciiTheme="minorHAnsi" w:hAnsiTheme="minorHAnsi" w:cstheme="minorHAnsi"/>
          <w:sz w:val="24"/>
          <w:szCs w:val="24"/>
        </w:rPr>
        <w:t>7</w:t>
      </w:r>
      <w:r w:rsidR="00BB6533" w:rsidRPr="000F111C">
        <w:rPr>
          <w:rFonts w:asciiTheme="minorHAnsi" w:hAnsiTheme="minorHAnsi" w:cstheme="minorHAnsi"/>
          <w:sz w:val="24"/>
          <w:szCs w:val="24"/>
        </w:rPr>
        <w:t xml:space="preserve"> </w:t>
      </w:r>
      <w:r w:rsidR="0065362D" w:rsidRPr="000F111C">
        <w:rPr>
          <w:rFonts w:asciiTheme="minorHAnsi" w:hAnsiTheme="minorHAnsi" w:cstheme="minorHAnsi"/>
          <w:sz w:val="24"/>
          <w:szCs w:val="24"/>
        </w:rPr>
        <w:t>članov</w:t>
      </w:r>
      <w:r w:rsidRPr="000F111C">
        <w:rPr>
          <w:rFonts w:asciiTheme="minorHAnsi" w:hAnsiTheme="minorHAnsi" w:cstheme="minorHAnsi"/>
          <w:sz w:val="24"/>
          <w:szCs w:val="24"/>
        </w:rPr>
        <w:t>a</w:t>
      </w:r>
      <w:r w:rsidR="00D876D9" w:rsidRPr="000F111C">
        <w:rPr>
          <w:rFonts w:asciiTheme="minorHAnsi" w:hAnsiTheme="minorHAnsi" w:cstheme="minorHAnsi"/>
          <w:sz w:val="24"/>
          <w:szCs w:val="24"/>
        </w:rPr>
        <w:t xml:space="preserve"> </w:t>
      </w:r>
      <w:r w:rsidR="0065362D" w:rsidRPr="000F111C">
        <w:rPr>
          <w:rFonts w:asciiTheme="minorHAnsi" w:hAnsiTheme="minorHAnsi" w:cstheme="minorHAnsi"/>
          <w:sz w:val="24"/>
          <w:szCs w:val="24"/>
        </w:rPr>
        <w:t xml:space="preserve"> </w:t>
      </w:r>
      <w:r w:rsidR="003C10FD" w:rsidRPr="000F111C">
        <w:rPr>
          <w:rFonts w:asciiTheme="minorHAnsi" w:hAnsiTheme="minorHAnsi" w:cstheme="minorHAnsi"/>
          <w:sz w:val="24"/>
          <w:szCs w:val="24"/>
        </w:rPr>
        <w:t>Općinskog vijeća.</w:t>
      </w:r>
    </w:p>
    <w:p w:rsidR="0065362D" w:rsidRPr="000F111C" w:rsidRDefault="0065362D" w:rsidP="002475DC">
      <w:pPr>
        <w:jc w:val="both"/>
        <w:rPr>
          <w:rFonts w:asciiTheme="minorHAnsi" w:hAnsiTheme="minorHAnsi" w:cstheme="minorHAnsi"/>
          <w:sz w:val="24"/>
          <w:szCs w:val="24"/>
        </w:rPr>
      </w:pPr>
    </w:p>
    <w:p w:rsidR="0065362D" w:rsidRPr="000F111C" w:rsidRDefault="0065362D" w:rsidP="002475DC">
      <w:pPr>
        <w:jc w:val="both"/>
        <w:rPr>
          <w:rFonts w:asciiTheme="minorHAnsi" w:hAnsiTheme="minorHAnsi" w:cstheme="minorHAnsi"/>
          <w:b/>
          <w:sz w:val="24"/>
          <w:szCs w:val="24"/>
        </w:rPr>
      </w:pPr>
      <w:r w:rsidRPr="000F111C">
        <w:rPr>
          <w:rFonts w:asciiTheme="minorHAnsi" w:hAnsiTheme="minorHAnsi" w:cstheme="minorHAnsi"/>
          <w:b/>
          <w:sz w:val="24"/>
          <w:szCs w:val="24"/>
        </w:rPr>
        <w:t>PRISUTNI:</w:t>
      </w:r>
      <w:r w:rsidRPr="000F111C">
        <w:rPr>
          <w:rFonts w:asciiTheme="minorHAnsi" w:hAnsiTheme="minorHAnsi" w:cstheme="minorHAnsi"/>
          <w:b/>
          <w:sz w:val="24"/>
          <w:szCs w:val="24"/>
        </w:rPr>
        <w:tab/>
      </w:r>
      <w:r w:rsidRPr="000F111C">
        <w:rPr>
          <w:rFonts w:asciiTheme="minorHAnsi" w:hAnsiTheme="minorHAnsi" w:cstheme="minorHAnsi"/>
          <w:b/>
          <w:sz w:val="24"/>
          <w:szCs w:val="24"/>
        </w:rPr>
        <w:tab/>
      </w:r>
      <w:r w:rsidRPr="000F111C">
        <w:rPr>
          <w:rFonts w:asciiTheme="minorHAnsi" w:hAnsiTheme="minorHAnsi" w:cstheme="minorHAnsi"/>
          <w:b/>
          <w:sz w:val="24"/>
          <w:szCs w:val="24"/>
        </w:rPr>
        <w:tab/>
      </w:r>
      <w:r w:rsidRPr="000F111C">
        <w:rPr>
          <w:rFonts w:asciiTheme="minorHAnsi" w:hAnsiTheme="minorHAnsi" w:cstheme="minorHAnsi"/>
          <w:b/>
          <w:sz w:val="24"/>
          <w:szCs w:val="24"/>
        </w:rPr>
        <w:tab/>
      </w:r>
      <w:r w:rsidRPr="000F111C">
        <w:rPr>
          <w:rFonts w:asciiTheme="minorHAnsi" w:hAnsiTheme="minorHAnsi" w:cstheme="minorHAnsi"/>
          <w:b/>
          <w:sz w:val="24"/>
          <w:szCs w:val="24"/>
        </w:rPr>
        <w:tab/>
      </w:r>
      <w:r w:rsidRPr="000F111C">
        <w:rPr>
          <w:rFonts w:asciiTheme="minorHAnsi" w:hAnsiTheme="minorHAnsi" w:cstheme="minorHAnsi"/>
          <w:b/>
          <w:sz w:val="24"/>
          <w:szCs w:val="24"/>
        </w:rPr>
        <w:tab/>
      </w:r>
      <w:r w:rsidRPr="000F111C">
        <w:rPr>
          <w:rFonts w:asciiTheme="minorHAnsi" w:hAnsiTheme="minorHAnsi" w:cstheme="minorHAnsi"/>
          <w:b/>
          <w:sz w:val="24"/>
          <w:szCs w:val="24"/>
        </w:rPr>
        <w:tab/>
      </w:r>
      <w:r w:rsidR="009159D6" w:rsidRPr="000F111C">
        <w:rPr>
          <w:rFonts w:asciiTheme="minorHAnsi" w:hAnsiTheme="minorHAnsi" w:cstheme="minorHAnsi"/>
          <w:b/>
          <w:sz w:val="24"/>
          <w:szCs w:val="24"/>
        </w:rPr>
        <w:t xml:space="preserve">     </w:t>
      </w:r>
      <w:r w:rsidRPr="000F111C">
        <w:rPr>
          <w:rFonts w:asciiTheme="minorHAnsi" w:hAnsiTheme="minorHAnsi" w:cstheme="minorHAnsi"/>
          <w:b/>
          <w:sz w:val="24"/>
          <w:szCs w:val="24"/>
        </w:rPr>
        <w:t xml:space="preserve">ODSUTNI: </w:t>
      </w:r>
      <w:r w:rsidR="009C5A64" w:rsidRPr="000F111C">
        <w:rPr>
          <w:rFonts w:asciiTheme="minorHAnsi" w:hAnsiTheme="minorHAnsi" w:cstheme="minorHAnsi"/>
          <w:b/>
          <w:sz w:val="24"/>
          <w:szCs w:val="24"/>
        </w:rPr>
        <w:t xml:space="preserve">   </w:t>
      </w:r>
    </w:p>
    <w:p w:rsidR="00C64AB4" w:rsidRPr="000F111C" w:rsidRDefault="00C64AB4" w:rsidP="002475DC">
      <w:pPr>
        <w:jc w:val="both"/>
        <w:rPr>
          <w:rFonts w:asciiTheme="minorHAnsi" w:hAnsiTheme="minorHAnsi" w:cstheme="minorHAnsi"/>
          <w:b/>
          <w:sz w:val="24"/>
          <w:szCs w:val="24"/>
        </w:rPr>
      </w:pPr>
    </w:p>
    <w:p w:rsidR="00504913" w:rsidRPr="000F111C" w:rsidRDefault="00FD0326" w:rsidP="00504913">
      <w:pPr>
        <w:pStyle w:val="Odlomakpopisa"/>
        <w:numPr>
          <w:ilvl w:val="0"/>
          <w:numId w:val="1"/>
        </w:numPr>
        <w:jc w:val="both"/>
        <w:rPr>
          <w:rFonts w:asciiTheme="minorHAnsi" w:hAnsiTheme="minorHAnsi" w:cstheme="minorHAnsi"/>
          <w:sz w:val="24"/>
          <w:szCs w:val="24"/>
        </w:rPr>
      </w:pPr>
      <w:proofErr w:type="spellStart"/>
      <w:r w:rsidRPr="000F111C">
        <w:rPr>
          <w:rFonts w:asciiTheme="minorHAnsi" w:hAnsiTheme="minorHAnsi" w:cstheme="minorHAnsi"/>
          <w:sz w:val="24"/>
          <w:szCs w:val="24"/>
        </w:rPr>
        <w:t>Andjelko</w:t>
      </w:r>
      <w:proofErr w:type="spellEnd"/>
      <w:r w:rsidRPr="000F111C">
        <w:rPr>
          <w:rFonts w:asciiTheme="minorHAnsi" w:hAnsiTheme="minorHAnsi" w:cstheme="minorHAnsi"/>
          <w:sz w:val="24"/>
          <w:szCs w:val="24"/>
        </w:rPr>
        <w:t xml:space="preserve"> </w:t>
      </w:r>
      <w:proofErr w:type="spellStart"/>
      <w:r w:rsidRPr="000F111C">
        <w:rPr>
          <w:rFonts w:asciiTheme="minorHAnsi" w:hAnsiTheme="minorHAnsi" w:cstheme="minorHAnsi"/>
          <w:sz w:val="24"/>
          <w:szCs w:val="24"/>
        </w:rPr>
        <w:t>Belec</w:t>
      </w:r>
      <w:proofErr w:type="spellEnd"/>
      <w:r w:rsidRPr="000F111C">
        <w:rPr>
          <w:rFonts w:asciiTheme="minorHAnsi" w:hAnsiTheme="minorHAnsi" w:cstheme="minorHAnsi"/>
          <w:sz w:val="24"/>
          <w:szCs w:val="24"/>
        </w:rPr>
        <w:t xml:space="preserve">, </w:t>
      </w:r>
      <w:r w:rsidRPr="000F111C">
        <w:rPr>
          <w:rFonts w:asciiTheme="minorHAnsi" w:hAnsiTheme="minorHAnsi" w:cstheme="minorHAnsi"/>
          <w:sz w:val="24"/>
          <w:szCs w:val="24"/>
        </w:rPr>
        <w:tab/>
      </w:r>
      <w:r w:rsidR="00504913" w:rsidRPr="000F111C">
        <w:rPr>
          <w:rFonts w:asciiTheme="minorHAnsi" w:hAnsiTheme="minorHAnsi" w:cstheme="minorHAnsi"/>
          <w:sz w:val="24"/>
          <w:szCs w:val="24"/>
        </w:rPr>
        <w:tab/>
      </w:r>
      <w:r w:rsidR="00504913" w:rsidRPr="000F111C">
        <w:rPr>
          <w:rFonts w:asciiTheme="minorHAnsi" w:hAnsiTheme="minorHAnsi" w:cstheme="minorHAnsi"/>
          <w:sz w:val="24"/>
          <w:szCs w:val="24"/>
        </w:rPr>
        <w:tab/>
      </w:r>
      <w:r w:rsidR="00504913" w:rsidRPr="000F111C">
        <w:rPr>
          <w:rFonts w:asciiTheme="minorHAnsi" w:hAnsiTheme="minorHAnsi" w:cstheme="minorHAnsi"/>
          <w:sz w:val="24"/>
          <w:szCs w:val="24"/>
        </w:rPr>
        <w:tab/>
      </w:r>
      <w:r w:rsidR="00504913" w:rsidRPr="000F111C">
        <w:rPr>
          <w:rFonts w:asciiTheme="minorHAnsi" w:hAnsiTheme="minorHAnsi" w:cstheme="minorHAnsi"/>
          <w:sz w:val="24"/>
          <w:szCs w:val="24"/>
        </w:rPr>
        <w:tab/>
      </w:r>
      <w:r w:rsidR="00504913" w:rsidRPr="000F111C">
        <w:rPr>
          <w:rFonts w:asciiTheme="minorHAnsi" w:hAnsiTheme="minorHAnsi" w:cstheme="minorHAnsi"/>
          <w:sz w:val="24"/>
          <w:szCs w:val="24"/>
        </w:rPr>
        <w:tab/>
        <w:t>1</w:t>
      </w:r>
      <w:r w:rsidR="00A6579A" w:rsidRPr="000F111C">
        <w:rPr>
          <w:rFonts w:asciiTheme="minorHAnsi" w:hAnsiTheme="minorHAnsi" w:cstheme="minorHAnsi"/>
          <w:sz w:val="24"/>
          <w:szCs w:val="24"/>
        </w:rPr>
        <w:t xml:space="preserve"> </w:t>
      </w:r>
      <w:r w:rsidR="00822988" w:rsidRPr="000F111C">
        <w:rPr>
          <w:rFonts w:asciiTheme="minorHAnsi" w:hAnsiTheme="minorHAnsi" w:cstheme="minorHAnsi"/>
          <w:sz w:val="24"/>
          <w:szCs w:val="24"/>
        </w:rPr>
        <w:t xml:space="preserve">Valentino </w:t>
      </w:r>
      <w:proofErr w:type="spellStart"/>
      <w:r w:rsidR="00822988" w:rsidRPr="000F111C">
        <w:rPr>
          <w:rFonts w:asciiTheme="minorHAnsi" w:hAnsiTheme="minorHAnsi" w:cstheme="minorHAnsi"/>
          <w:sz w:val="24"/>
          <w:szCs w:val="24"/>
        </w:rPr>
        <w:t>Štefanek</w:t>
      </w:r>
      <w:proofErr w:type="spellEnd"/>
      <w:r w:rsidR="00822988" w:rsidRPr="000F111C">
        <w:rPr>
          <w:rFonts w:asciiTheme="minorHAnsi" w:hAnsiTheme="minorHAnsi" w:cstheme="minorHAnsi"/>
          <w:sz w:val="24"/>
          <w:szCs w:val="24"/>
        </w:rPr>
        <w:t>,</w:t>
      </w:r>
    </w:p>
    <w:p w:rsidR="00A6579A" w:rsidRPr="000F111C" w:rsidRDefault="00504913" w:rsidP="00A6579A">
      <w:pPr>
        <w:pStyle w:val="Odlomakpopisa"/>
        <w:numPr>
          <w:ilvl w:val="0"/>
          <w:numId w:val="1"/>
        </w:numPr>
        <w:jc w:val="both"/>
        <w:rPr>
          <w:rFonts w:asciiTheme="minorHAnsi" w:hAnsiTheme="minorHAnsi" w:cstheme="minorHAnsi"/>
          <w:sz w:val="24"/>
          <w:szCs w:val="24"/>
        </w:rPr>
      </w:pPr>
      <w:r w:rsidRPr="000F111C">
        <w:rPr>
          <w:rFonts w:asciiTheme="minorHAnsi" w:hAnsiTheme="minorHAnsi" w:cstheme="minorHAnsi"/>
          <w:sz w:val="24"/>
          <w:szCs w:val="24"/>
        </w:rPr>
        <w:t>M</w:t>
      </w:r>
      <w:r w:rsidR="001D077F" w:rsidRPr="000F111C">
        <w:rPr>
          <w:rFonts w:asciiTheme="minorHAnsi" w:hAnsiTheme="minorHAnsi" w:cstheme="minorHAnsi"/>
          <w:sz w:val="24"/>
          <w:szCs w:val="24"/>
        </w:rPr>
        <w:t xml:space="preserve">ilivoj </w:t>
      </w:r>
      <w:proofErr w:type="spellStart"/>
      <w:r w:rsidR="001D077F" w:rsidRPr="000F111C">
        <w:rPr>
          <w:rFonts w:asciiTheme="minorHAnsi" w:hAnsiTheme="minorHAnsi" w:cstheme="minorHAnsi"/>
          <w:sz w:val="24"/>
          <w:szCs w:val="24"/>
        </w:rPr>
        <w:t>Belec</w:t>
      </w:r>
      <w:proofErr w:type="spellEnd"/>
      <w:r w:rsidR="001D077F" w:rsidRPr="000F111C">
        <w:rPr>
          <w:rFonts w:asciiTheme="minorHAnsi" w:hAnsiTheme="minorHAnsi" w:cstheme="minorHAnsi"/>
          <w:sz w:val="24"/>
          <w:szCs w:val="24"/>
        </w:rPr>
        <w:t xml:space="preserve">, </w:t>
      </w:r>
      <w:r w:rsidR="001D077F" w:rsidRPr="000F111C">
        <w:rPr>
          <w:rFonts w:asciiTheme="minorHAnsi" w:hAnsiTheme="minorHAnsi" w:cstheme="minorHAnsi"/>
          <w:sz w:val="24"/>
          <w:szCs w:val="24"/>
        </w:rPr>
        <w:tab/>
      </w:r>
      <w:r w:rsidR="001D077F" w:rsidRPr="000F111C">
        <w:rPr>
          <w:rFonts w:asciiTheme="minorHAnsi" w:hAnsiTheme="minorHAnsi" w:cstheme="minorHAnsi"/>
          <w:sz w:val="24"/>
          <w:szCs w:val="24"/>
        </w:rPr>
        <w:tab/>
      </w:r>
      <w:r w:rsidR="001D077F" w:rsidRPr="000F111C">
        <w:rPr>
          <w:rFonts w:asciiTheme="minorHAnsi" w:hAnsiTheme="minorHAnsi" w:cstheme="minorHAnsi"/>
          <w:sz w:val="24"/>
          <w:szCs w:val="24"/>
        </w:rPr>
        <w:tab/>
      </w:r>
      <w:r w:rsidR="001D077F" w:rsidRPr="000F111C">
        <w:rPr>
          <w:rFonts w:asciiTheme="minorHAnsi" w:hAnsiTheme="minorHAnsi" w:cstheme="minorHAnsi"/>
          <w:sz w:val="24"/>
          <w:szCs w:val="24"/>
        </w:rPr>
        <w:tab/>
      </w:r>
      <w:r w:rsidR="001D077F" w:rsidRPr="000F111C">
        <w:rPr>
          <w:rFonts w:asciiTheme="minorHAnsi" w:hAnsiTheme="minorHAnsi" w:cstheme="minorHAnsi"/>
          <w:sz w:val="24"/>
          <w:szCs w:val="24"/>
        </w:rPr>
        <w:tab/>
      </w:r>
      <w:r w:rsidR="001D077F" w:rsidRPr="000F111C">
        <w:rPr>
          <w:rFonts w:asciiTheme="minorHAnsi" w:hAnsiTheme="minorHAnsi" w:cstheme="minorHAnsi"/>
          <w:sz w:val="24"/>
          <w:szCs w:val="24"/>
        </w:rPr>
        <w:tab/>
      </w:r>
      <w:r w:rsidR="001D077F" w:rsidRPr="000F111C">
        <w:rPr>
          <w:rFonts w:asciiTheme="minorHAnsi" w:hAnsiTheme="minorHAnsi" w:cstheme="minorHAnsi"/>
          <w:sz w:val="24"/>
          <w:szCs w:val="24"/>
        </w:rPr>
        <w:tab/>
      </w:r>
      <w:r w:rsidR="00A5357B" w:rsidRPr="000F111C">
        <w:rPr>
          <w:rFonts w:asciiTheme="minorHAnsi" w:hAnsiTheme="minorHAnsi" w:cstheme="minorHAnsi"/>
          <w:sz w:val="24"/>
          <w:szCs w:val="24"/>
        </w:rPr>
        <w:t xml:space="preserve">2. </w:t>
      </w:r>
      <w:r w:rsidR="00A6579A" w:rsidRPr="000F111C">
        <w:rPr>
          <w:rFonts w:asciiTheme="minorHAnsi" w:hAnsiTheme="minorHAnsi" w:cstheme="minorHAnsi"/>
          <w:sz w:val="24"/>
          <w:szCs w:val="24"/>
        </w:rPr>
        <w:t xml:space="preserve">Tihomir </w:t>
      </w:r>
      <w:proofErr w:type="spellStart"/>
      <w:r w:rsidR="00A6579A" w:rsidRPr="000F111C">
        <w:rPr>
          <w:rFonts w:asciiTheme="minorHAnsi" w:hAnsiTheme="minorHAnsi" w:cstheme="minorHAnsi"/>
          <w:sz w:val="24"/>
          <w:szCs w:val="24"/>
        </w:rPr>
        <w:t>Želimorski</w:t>
      </w:r>
      <w:proofErr w:type="spellEnd"/>
      <w:r w:rsidR="00A6579A" w:rsidRPr="000F111C">
        <w:rPr>
          <w:rFonts w:asciiTheme="minorHAnsi" w:hAnsiTheme="minorHAnsi" w:cstheme="minorHAnsi"/>
          <w:sz w:val="24"/>
          <w:szCs w:val="24"/>
        </w:rPr>
        <w:t xml:space="preserve"> – ispričan,</w:t>
      </w:r>
    </w:p>
    <w:p w:rsidR="00A6579A" w:rsidRPr="000F111C" w:rsidRDefault="00A6579A" w:rsidP="00A6579A">
      <w:pPr>
        <w:pStyle w:val="Odlomakpopisa"/>
        <w:numPr>
          <w:ilvl w:val="0"/>
          <w:numId w:val="1"/>
        </w:numPr>
        <w:jc w:val="both"/>
        <w:rPr>
          <w:rFonts w:asciiTheme="minorHAnsi" w:hAnsiTheme="minorHAnsi" w:cstheme="minorHAnsi"/>
          <w:sz w:val="24"/>
          <w:szCs w:val="24"/>
        </w:rPr>
      </w:pPr>
      <w:r w:rsidRPr="000F111C">
        <w:rPr>
          <w:rFonts w:asciiTheme="minorHAnsi" w:hAnsiTheme="minorHAnsi" w:cstheme="minorHAnsi"/>
          <w:sz w:val="24"/>
          <w:szCs w:val="24"/>
        </w:rPr>
        <w:t xml:space="preserve">Ivan </w:t>
      </w:r>
      <w:proofErr w:type="spellStart"/>
      <w:r w:rsidRPr="000F111C">
        <w:rPr>
          <w:rFonts w:asciiTheme="minorHAnsi" w:hAnsiTheme="minorHAnsi" w:cstheme="minorHAnsi"/>
          <w:sz w:val="24"/>
          <w:szCs w:val="24"/>
        </w:rPr>
        <w:t>Štrfiček</w:t>
      </w:r>
      <w:proofErr w:type="spellEnd"/>
      <w:r w:rsidRPr="000F111C">
        <w:rPr>
          <w:rFonts w:asciiTheme="minorHAnsi" w:hAnsiTheme="minorHAnsi" w:cstheme="minorHAnsi"/>
          <w:sz w:val="24"/>
          <w:szCs w:val="24"/>
        </w:rPr>
        <w:t xml:space="preserve">, </w:t>
      </w:r>
    </w:p>
    <w:p w:rsidR="001D077F" w:rsidRPr="000F111C" w:rsidRDefault="001D077F" w:rsidP="00A6579A">
      <w:pPr>
        <w:pStyle w:val="Odlomakpopisa"/>
        <w:numPr>
          <w:ilvl w:val="0"/>
          <w:numId w:val="1"/>
        </w:numPr>
        <w:jc w:val="both"/>
        <w:rPr>
          <w:rFonts w:asciiTheme="minorHAnsi" w:hAnsiTheme="minorHAnsi" w:cstheme="minorHAnsi"/>
          <w:sz w:val="24"/>
          <w:szCs w:val="24"/>
        </w:rPr>
      </w:pPr>
      <w:r w:rsidRPr="000F111C">
        <w:rPr>
          <w:rFonts w:asciiTheme="minorHAnsi" w:hAnsiTheme="minorHAnsi" w:cstheme="minorHAnsi"/>
          <w:sz w:val="24"/>
          <w:szCs w:val="24"/>
        </w:rPr>
        <w:t xml:space="preserve">Vesna </w:t>
      </w:r>
      <w:proofErr w:type="spellStart"/>
      <w:r w:rsidRPr="000F111C">
        <w:rPr>
          <w:rFonts w:asciiTheme="minorHAnsi" w:hAnsiTheme="minorHAnsi" w:cstheme="minorHAnsi"/>
          <w:sz w:val="24"/>
          <w:szCs w:val="24"/>
        </w:rPr>
        <w:t>Habota</w:t>
      </w:r>
      <w:proofErr w:type="spellEnd"/>
      <w:r w:rsidRPr="000F111C">
        <w:rPr>
          <w:rFonts w:asciiTheme="minorHAnsi" w:hAnsiTheme="minorHAnsi" w:cstheme="minorHAnsi"/>
          <w:sz w:val="24"/>
          <w:szCs w:val="24"/>
        </w:rPr>
        <w:t xml:space="preserve">, </w:t>
      </w:r>
      <w:r w:rsidR="00A5357B" w:rsidRPr="000F111C">
        <w:rPr>
          <w:rFonts w:asciiTheme="minorHAnsi" w:hAnsiTheme="minorHAnsi" w:cstheme="minorHAnsi"/>
          <w:sz w:val="24"/>
          <w:szCs w:val="24"/>
        </w:rPr>
        <w:tab/>
      </w:r>
      <w:r w:rsidR="00A5357B" w:rsidRPr="000F111C">
        <w:rPr>
          <w:rFonts w:asciiTheme="minorHAnsi" w:hAnsiTheme="minorHAnsi" w:cstheme="minorHAnsi"/>
          <w:sz w:val="24"/>
          <w:szCs w:val="24"/>
        </w:rPr>
        <w:tab/>
      </w:r>
      <w:r w:rsidR="00A5357B" w:rsidRPr="000F111C">
        <w:rPr>
          <w:rFonts w:asciiTheme="minorHAnsi" w:hAnsiTheme="minorHAnsi" w:cstheme="minorHAnsi"/>
          <w:sz w:val="24"/>
          <w:szCs w:val="24"/>
        </w:rPr>
        <w:tab/>
      </w:r>
      <w:r w:rsidR="00A5357B" w:rsidRPr="000F111C">
        <w:rPr>
          <w:rFonts w:asciiTheme="minorHAnsi" w:hAnsiTheme="minorHAnsi" w:cstheme="minorHAnsi"/>
          <w:sz w:val="24"/>
          <w:szCs w:val="24"/>
        </w:rPr>
        <w:tab/>
      </w:r>
      <w:r w:rsidR="00A5357B" w:rsidRPr="000F111C">
        <w:rPr>
          <w:rFonts w:asciiTheme="minorHAnsi" w:hAnsiTheme="minorHAnsi" w:cstheme="minorHAnsi"/>
          <w:sz w:val="24"/>
          <w:szCs w:val="24"/>
        </w:rPr>
        <w:tab/>
      </w:r>
      <w:r w:rsidR="00A5357B" w:rsidRPr="000F111C">
        <w:rPr>
          <w:rFonts w:asciiTheme="minorHAnsi" w:hAnsiTheme="minorHAnsi" w:cstheme="minorHAnsi"/>
          <w:sz w:val="24"/>
          <w:szCs w:val="24"/>
        </w:rPr>
        <w:tab/>
      </w:r>
    </w:p>
    <w:p w:rsidR="00FD0326" w:rsidRPr="000F111C" w:rsidRDefault="00FD0326" w:rsidP="002475DC">
      <w:pPr>
        <w:pStyle w:val="Odlomakpopisa"/>
        <w:numPr>
          <w:ilvl w:val="0"/>
          <w:numId w:val="1"/>
        </w:numPr>
        <w:jc w:val="both"/>
        <w:rPr>
          <w:rFonts w:asciiTheme="minorHAnsi" w:hAnsiTheme="minorHAnsi" w:cstheme="minorHAnsi"/>
          <w:sz w:val="24"/>
          <w:szCs w:val="24"/>
        </w:rPr>
      </w:pPr>
      <w:r w:rsidRPr="000F111C">
        <w:rPr>
          <w:rFonts w:asciiTheme="minorHAnsi" w:hAnsiTheme="minorHAnsi" w:cstheme="minorHAnsi"/>
          <w:sz w:val="24"/>
          <w:szCs w:val="24"/>
        </w:rPr>
        <w:t xml:space="preserve">Radmila </w:t>
      </w:r>
      <w:proofErr w:type="spellStart"/>
      <w:r w:rsidRPr="000F111C">
        <w:rPr>
          <w:rFonts w:asciiTheme="minorHAnsi" w:hAnsiTheme="minorHAnsi" w:cstheme="minorHAnsi"/>
          <w:sz w:val="24"/>
          <w:szCs w:val="24"/>
        </w:rPr>
        <w:t>Kolarek</w:t>
      </w:r>
      <w:proofErr w:type="spellEnd"/>
      <w:r w:rsidRPr="000F111C">
        <w:rPr>
          <w:rFonts w:asciiTheme="minorHAnsi" w:hAnsiTheme="minorHAnsi" w:cstheme="minorHAnsi"/>
          <w:sz w:val="24"/>
          <w:szCs w:val="24"/>
        </w:rPr>
        <w:t xml:space="preserve">, </w:t>
      </w:r>
    </w:p>
    <w:p w:rsidR="00A6579A" w:rsidRPr="000F111C" w:rsidRDefault="00822988" w:rsidP="00F509AA">
      <w:pPr>
        <w:pStyle w:val="Odlomakpopisa"/>
        <w:numPr>
          <w:ilvl w:val="0"/>
          <w:numId w:val="1"/>
        </w:numPr>
        <w:jc w:val="both"/>
        <w:rPr>
          <w:rFonts w:asciiTheme="minorHAnsi" w:hAnsiTheme="minorHAnsi" w:cstheme="minorHAnsi"/>
          <w:sz w:val="24"/>
          <w:szCs w:val="24"/>
        </w:rPr>
      </w:pPr>
      <w:r w:rsidRPr="000F111C">
        <w:rPr>
          <w:rFonts w:asciiTheme="minorHAnsi" w:hAnsiTheme="minorHAnsi" w:cstheme="minorHAnsi"/>
          <w:sz w:val="24"/>
          <w:szCs w:val="24"/>
        </w:rPr>
        <w:t>Sanja Sivac,</w:t>
      </w:r>
    </w:p>
    <w:p w:rsidR="00F509AA" w:rsidRPr="000F111C" w:rsidRDefault="00F509AA" w:rsidP="00F509AA">
      <w:pPr>
        <w:pStyle w:val="Odlomakpopisa"/>
        <w:numPr>
          <w:ilvl w:val="0"/>
          <w:numId w:val="1"/>
        </w:numPr>
        <w:jc w:val="both"/>
        <w:rPr>
          <w:rFonts w:asciiTheme="minorHAnsi" w:hAnsiTheme="minorHAnsi" w:cstheme="minorHAnsi"/>
          <w:sz w:val="24"/>
          <w:szCs w:val="24"/>
        </w:rPr>
      </w:pPr>
      <w:r w:rsidRPr="000F111C">
        <w:rPr>
          <w:rFonts w:asciiTheme="minorHAnsi" w:hAnsiTheme="minorHAnsi" w:cstheme="minorHAnsi"/>
          <w:sz w:val="24"/>
          <w:szCs w:val="24"/>
        </w:rPr>
        <w:t xml:space="preserve">Marija Zlatar, </w:t>
      </w:r>
    </w:p>
    <w:p w:rsidR="00F509AA" w:rsidRPr="000F111C" w:rsidRDefault="00F509AA" w:rsidP="00504913">
      <w:pPr>
        <w:pStyle w:val="Odlomakpopisa"/>
        <w:jc w:val="both"/>
        <w:rPr>
          <w:rFonts w:asciiTheme="minorHAnsi" w:hAnsiTheme="minorHAnsi" w:cstheme="minorHAnsi"/>
          <w:sz w:val="24"/>
          <w:szCs w:val="24"/>
        </w:rPr>
      </w:pPr>
    </w:p>
    <w:p w:rsidR="0065362D" w:rsidRPr="000F111C" w:rsidRDefault="0065362D" w:rsidP="002475DC">
      <w:pPr>
        <w:jc w:val="both"/>
        <w:rPr>
          <w:rFonts w:asciiTheme="minorHAnsi" w:hAnsiTheme="minorHAnsi" w:cstheme="minorHAnsi"/>
          <w:b/>
          <w:sz w:val="24"/>
          <w:szCs w:val="24"/>
        </w:rPr>
      </w:pPr>
      <w:r w:rsidRPr="000F111C">
        <w:rPr>
          <w:rFonts w:asciiTheme="minorHAnsi" w:hAnsiTheme="minorHAnsi" w:cstheme="minorHAnsi"/>
          <w:b/>
          <w:sz w:val="24"/>
          <w:szCs w:val="24"/>
        </w:rPr>
        <w:t xml:space="preserve">OSTALI PRISUTNI: </w:t>
      </w:r>
    </w:p>
    <w:p w:rsidR="00F7042B" w:rsidRPr="000F111C" w:rsidRDefault="00F7042B" w:rsidP="002475DC">
      <w:pPr>
        <w:pStyle w:val="Odlomakpopisa"/>
        <w:numPr>
          <w:ilvl w:val="0"/>
          <w:numId w:val="2"/>
        </w:numPr>
        <w:jc w:val="both"/>
        <w:rPr>
          <w:rFonts w:asciiTheme="minorHAnsi" w:hAnsiTheme="minorHAnsi" w:cstheme="minorHAnsi"/>
          <w:sz w:val="24"/>
          <w:szCs w:val="24"/>
        </w:rPr>
      </w:pPr>
      <w:r w:rsidRPr="000F111C">
        <w:rPr>
          <w:rFonts w:asciiTheme="minorHAnsi" w:hAnsiTheme="minorHAnsi" w:cstheme="minorHAnsi"/>
          <w:sz w:val="24"/>
          <w:szCs w:val="24"/>
        </w:rPr>
        <w:t>Božica Tr</w:t>
      </w:r>
      <w:r w:rsidR="00E57EED" w:rsidRPr="000F111C">
        <w:rPr>
          <w:rFonts w:asciiTheme="minorHAnsi" w:hAnsiTheme="minorHAnsi" w:cstheme="minorHAnsi"/>
          <w:sz w:val="24"/>
          <w:szCs w:val="24"/>
        </w:rPr>
        <w:t>n</w:t>
      </w:r>
      <w:r w:rsidRPr="000F111C">
        <w:rPr>
          <w:rFonts w:asciiTheme="minorHAnsi" w:hAnsiTheme="minorHAnsi" w:cstheme="minorHAnsi"/>
          <w:sz w:val="24"/>
          <w:szCs w:val="24"/>
        </w:rPr>
        <w:t xml:space="preserve">ski – općinska načelnica, </w:t>
      </w:r>
    </w:p>
    <w:p w:rsidR="002E3381" w:rsidRPr="000F111C" w:rsidRDefault="002E3381" w:rsidP="002475DC">
      <w:pPr>
        <w:pStyle w:val="Odlomakpopisa"/>
        <w:numPr>
          <w:ilvl w:val="0"/>
          <w:numId w:val="2"/>
        </w:numPr>
        <w:jc w:val="both"/>
        <w:rPr>
          <w:rFonts w:asciiTheme="minorHAnsi" w:hAnsiTheme="minorHAnsi" w:cstheme="minorHAnsi"/>
          <w:sz w:val="24"/>
          <w:szCs w:val="24"/>
        </w:rPr>
      </w:pPr>
      <w:r w:rsidRPr="000F111C">
        <w:rPr>
          <w:rFonts w:asciiTheme="minorHAnsi" w:hAnsiTheme="minorHAnsi" w:cstheme="minorHAnsi"/>
          <w:sz w:val="24"/>
          <w:szCs w:val="24"/>
        </w:rPr>
        <w:t xml:space="preserve">Vladimir Tončić </w:t>
      </w:r>
      <w:r w:rsidR="00BD68D0" w:rsidRPr="000F111C">
        <w:rPr>
          <w:rFonts w:asciiTheme="minorHAnsi" w:hAnsiTheme="minorHAnsi" w:cstheme="minorHAnsi"/>
          <w:sz w:val="24"/>
          <w:szCs w:val="24"/>
        </w:rPr>
        <w:t>–</w:t>
      </w:r>
      <w:r w:rsidRPr="000F111C">
        <w:rPr>
          <w:rFonts w:asciiTheme="minorHAnsi" w:hAnsiTheme="minorHAnsi" w:cstheme="minorHAnsi"/>
          <w:sz w:val="24"/>
          <w:szCs w:val="24"/>
        </w:rPr>
        <w:t xml:space="preserve"> pročelnik</w:t>
      </w:r>
      <w:r w:rsidR="00BD68D0" w:rsidRPr="000F111C">
        <w:rPr>
          <w:rFonts w:asciiTheme="minorHAnsi" w:hAnsiTheme="minorHAnsi" w:cstheme="minorHAnsi"/>
          <w:sz w:val="24"/>
          <w:szCs w:val="24"/>
        </w:rPr>
        <w:t xml:space="preserve">, </w:t>
      </w:r>
    </w:p>
    <w:p w:rsidR="001A6CAF" w:rsidRPr="000F111C" w:rsidRDefault="00F509AA" w:rsidP="002475DC">
      <w:pPr>
        <w:pStyle w:val="Odlomakpopisa"/>
        <w:numPr>
          <w:ilvl w:val="0"/>
          <w:numId w:val="2"/>
        </w:numPr>
        <w:jc w:val="both"/>
        <w:rPr>
          <w:rFonts w:asciiTheme="minorHAnsi" w:hAnsiTheme="minorHAnsi" w:cstheme="minorHAnsi"/>
          <w:sz w:val="24"/>
          <w:szCs w:val="24"/>
        </w:rPr>
      </w:pPr>
      <w:r w:rsidRPr="000F111C">
        <w:rPr>
          <w:rFonts w:asciiTheme="minorHAnsi" w:hAnsiTheme="minorHAnsi" w:cstheme="minorHAnsi"/>
          <w:sz w:val="24"/>
          <w:szCs w:val="24"/>
        </w:rPr>
        <w:t xml:space="preserve">Marija Lazar </w:t>
      </w:r>
      <w:r w:rsidR="001A6CAF" w:rsidRPr="000F111C">
        <w:rPr>
          <w:rFonts w:asciiTheme="minorHAnsi" w:hAnsiTheme="minorHAnsi" w:cstheme="minorHAnsi"/>
          <w:sz w:val="24"/>
          <w:szCs w:val="24"/>
        </w:rPr>
        <w:t>– računovodstveni referent,</w:t>
      </w:r>
    </w:p>
    <w:p w:rsidR="00822988" w:rsidRPr="000F111C" w:rsidRDefault="00822988" w:rsidP="002475DC">
      <w:pPr>
        <w:pStyle w:val="Odlomakpopisa"/>
        <w:numPr>
          <w:ilvl w:val="0"/>
          <w:numId w:val="2"/>
        </w:numPr>
        <w:jc w:val="both"/>
        <w:rPr>
          <w:rFonts w:asciiTheme="minorHAnsi" w:hAnsiTheme="minorHAnsi" w:cstheme="minorHAnsi"/>
          <w:sz w:val="24"/>
          <w:szCs w:val="24"/>
        </w:rPr>
      </w:pPr>
      <w:r w:rsidRPr="000F111C">
        <w:rPr>
          <w:rFonts w:asciiTheme="minorHAnsi" w:hAnsiTheme="minorHAnsi" w:cstheme="minorHAnsi"/>
          <w:sz w:val="24"/>
          <w:szCs w:val="24"/>
        </w:rPr>
        <w:t>Slobodanka Sekulić – komunalni redar,</w:t>
      </w:r>
    </w:p>
    <w:p w:rsidR="00BD3D19" w:rsidRPr="000F111C" w:rsidRDefault="00BD3D19" w:rsidP="002475DC">
      <w:pPr>
        <w:pStyle w:val="Odlomakpopisa"/>
        <w:numPr>
          <w:ilvl w:val="0"/>
          <w:numId w:val="2"/>
        </w:numPr>
        <w:jc w:val="both"/>
        <w:rPr>
          <w:rFonts w:asciiTheme="minorHAnsi" w:hAnsiTheme="minorHAnsi" w:cstheme="minorHAnsi"/>
          <w:sz w:val="24"/>
          <w:szCs w:val="24"/>
        </w:rPr>
      </w:pPr>
      <w:r w:rsidRPr="000F111C">
        <w:rPr>
          <w:rFonts w:asciiTheme="minorHAnsi" w:hAnsiTheme="minorHAnsi" w:cstheme="minorHAnsi"/>
          <w:sz w:val="24"/>
          <w:szCs w:val="24"/>
        </w:rPr>
        <w:t xml:space="preserve">Đurđica Kovaček - zapisničar. </w:t>
      </w:r>
    </w:p>
    <w:p w:rsidR="00BD3D19" w:rsidRPr="000F111C" w:rsidRDefault="00BD3D19" w:rsidP="002475DC">
      <w:pPr>
        <w:pStyle w:val="Odlomakpopisa"/>
        <w:ind w:left="1068"/>
        <w:jc w:val="both"/>
        <w:rPr>
          <w:rFonts w:asciiTheme="minorHAnsi" w:hAnsiTheme="minorHAnsi" w:cstheme="minorHAnsi"/>
          <w:sz w:val="24"/>
          <w:szCs w:val="24"/>
        </w:rPr>
      </w:pPr>
    </w:p>
    <w:p w:rsidR="00093377" w:rsidRPr="000F111C" w:rsidRDefault="00093377" w:rsidP="002475DC">
      <w:pPr>
        <w:jc w:val="both"/>
        <w:rPr>
          <w:rFonts w:asciiTheme="minorHAnsi" w:hAnsiTheme="minorHAnsi" w:cstheme="minorHAnsi"/>
          <w:b/>
          <w:sz w:val="24"/>
          <w:szCs w:val="24"/>
        </w:rPr>
      </w:pPr>
    </w:p>
    <w:p w:rsidR="005479D5" w:rsidRPr="000F111C" w:rsidRDefault="00805130" w:rsidP="002475DC">
      <w:pPr>
        <w:jc w:val="both"/>
        <w:rPr>
          <w:rFonts w:asciiTheme="minorHAnsi" w:hAnsiTheme="minorHAnsi" w:cstheme="minorHAnsi"/>
          <w:b/>
          <w:sz w:val="24"/>
          <w:szCs w:val="24"/>
        </w:rPr>
      </w:pPr>
      <w:r w:rsidRPr="000F111C">
        <w:rPr>
          <w:rFonts w:asciiTheme="minorHAnsi" w:hAnsiTheme="minorHAnsi" w:cstheme="minorHAnsi"/>
          <w:b/>
          <w:sz w:val="24"/>
          <w:szCs w:val="24"/>
        </w:rPr>
        <w:tab/>
      </w:r>
      <w:r w:rsidR="005479D5" w:rsidRPr="000F111C">
        <w:rPr>
          <w:rFonts w:asciiTheme="minorHAnsi" w:hAnsiTheme="minorHAnsi" w:cstheme="minorHAnsi"/>
          <w:b/>
          <w:sz w:val="24"/>
          <w:szCs w:val="24"/>
        </w:rPr>
        <w:t xml:space="preserve">Predsjednik: </w:t>
      </w:r>
      <w:r w:rsidR="005479D5" w:rsidRPr="000F111C">
        <w:rPr>
          <w:rFonts w:asciiTheme="minorHAnsi" w:hAnsiTheme="minorHAnsi" w:cstheme="minorHAnsi"/>
          <w:sz w:val="24"/>
          <w:szCs w:val="24"/>
        </w:rPr>
        <w:t xml:space="preserve">Pozdravljam sve prisutne članove Općinskog vijeća, općinsku načelnicu, </w:t>
      </w:r>
      <w:r w:rsidR="00A0021A" w:rsidRPr="000F111C">
        <w:rPr>
          <w:rFonts w:asciiTheme="minorHAnsi" w:hAnsiTheme="minorHAnsi" w:cstheme="minorHAnsi"/>
          <w:sz w:val="24"/>
          <w:szCs w:val="24"/>
        </w:rPr>
        <w:t xml:space="preserve">pročelnika i </w:t>
      </w:r>
      <w:r w:rsidR="005479D5" w:rsidRPr="000F111C">
        <w:rPr>
          <w:rFonts w:asciiTheme="minorHAnsi" w:hAnsiTheme="minorHAnsi" w:cstheme="minorHAnsi"/>
          <w:sz w:val="24"/>
          <w:szCs w:val="24"/>
        </w:rPr>
        <w:t>službenice.</w:t>
      </w:r>
      <w:r w:rsidR="005479D5" w:rsidRPr="000F111C">
        <w:rPr>
          <w:rFonts w:asciiTheme="minorHAnsi" w:hAnsiTheme="minorHAnsi" w:cstheme="minorHAnsi"/>
          <w:b/>
          <w:sz w:val="24"/>
          <w:szCs w:val="24"/>
        </w:rPr>
        <w:t xml:space="preserve"> </w:t>
      </w:r>
    </w:p>
    <w:p w:rsidR="005479D5" w:rsidRPr="000F111C" w:rsidRDefault="005479D5" w:rsidP="002475DC">
      <w:pPr>
        <w:jc w:val="both"/>
        <w:rPr>
          <w:rFonts w:asciiTheme="minorHAnsi" w:hAnsiTheme="minorHAnsi" w:cstheme="minorHAnsi"/>
          <w:b/>
          <w:sz w:val="24"/>
          <w:szCs w:val="24"/>
        </w:rPr>
      </w:pPr>
      <w:r w:rsidRPr="000F111C">
        <w:rPr>
          <w:rFonts w:asciiTheme="minorHAnsi" w:hAnsiTheme="minorHAnsi" w:cstheme="minorHAnsi"/>
          <w:sz w:val="24"/>
          <w:szCs w:val="24"/>
        </w:rPr>
        <w:tab/>
      </w:r>
      <w:r w:rsidR="00805130" w:rsidRPr="000F111C">
        <w:rPr>
          <w:rFonts w:asciiTheme="minorHAnsi" w:hAnsiTheme="minorHAnsi" w:cstheme="minorHAnsi"/>
          <w:sz w:val="24"/>
          <w:szCs w:val="24"/>
        </w:rPr>
        <w:t>D</w:t>
      </w:r>
      <w:r w:rsidRPr="000F111C">
        <w:rPr>
          <w:rFonts w:asciiTheme="minorHAnsi" w:hAnsiTheme="minorHAnsi" w:cstheme="minorHAnsi"/>
          <w:sz w:val="24"/>
          <w:szCs w:val="24"/>
        </w:rPr>
        <w:t xml:space="preserve">ajem na glasovanje zapisnik sa </w:t>
      </w:r>
      <w:r w:rsidR="00822988" w:rsidRPr="000F111C">
        <w:rPr>
          <w:rFonts w:asciiTheme="minorHAnsi" w:hAnsiTheme="minorHAnsi" w:cstheme="minorHAnsi"/>
          <w:sz w:val="24"/>
          <w:szCs w:val="24"/>
        </w:rPr>
        <w:t>30</w:t>
      </w:r>
      <w:r w:rsidR="00805130" w:rsidRPr="000F111C">
        <w:rPr>
          <w:rFonts w:asciiTheme="minorHAnsi" w:hAnsiTheme="minorHAnsi" w:cstheme="minorHAnsi"/>
          <w:sz w:val="24"/>
          <w:szCs w:val="24"/>
        </w:rPr>
        <w:t>.</w:t>
      </w:r>
      <w:r w:rsidRPr="000F111C">
        <w:rPr>
          <w:rFonts w:asciiTheme="minorHAnsi" w:hAnsiTheme="minorHAnsi" w:cstheme="minorHAnsi"/>
          <w:sz w:val="24"/>
          <w:szCs w:val="24"/>
        </w:rPr>
        <w:t xml:space="preserve"> sjednice. Da li ima nadopuna?  Ako nema molim da podi</w:t>
      </w:r>
      <w:r w:rsidR="00805130" w:rsidRPr="000F111C">
        <w:rPr>
          <w:rFonts w:asciiTheme="minorHAnsi" w:hAnsiTheme="minorHAnsi" w:cstheme="minorHAnsi"/>
          <w:sz w:val="24"/>
          <w:szCs w:val="24"/>
        </w:rPr>
        <w:t xml:space="preserve">zanjem ruke prihvatimo zapisnik </w:t>
      </w:r>
      <w:r w:rsidR="00A0021A" w:rsidRPr="000F111C">
        <w:rPr>
          <w:rFonts w:asciiTheme="minorHAnsi" w:hAnsiTheme="minorHAnsi" w:cstheme="minorHAnsi"/>
          <w:sz w:val="24"/>
          <w:szCs w:val="24"/>
        </w:rPr>
        <w:t xml:space="preserve">sa </w:t>
      </w:r>
      <w:r w:rsidR="00822988" w:rsidRPr="000F111C">
        <w:rPr>
          <w:rFonts w:asciiTheme="minorHAnsi" w:hAnsiTheme="minorHAnsi" w:cstheme="minorHAnsi"/>
          <w:sz w:val="24"/>
          <w:szCs w:val="24"/>
        </w:rPr>
        <w:t>30</w:t>
      </w:r>
      <w:r w:rsidR="00A0021A" w:rsidRPr="000F111C">
        <w:rPr>
          <w:rFonts w:asciiTheme="minorHAnsi" w:hAnsiTheme="minorHAnsi" w:cstheme="minorHAnsi"/>
          <w:sz w:val="24"/>
          <w:szCs w:val="24"/>
        </w:rPr>
        <w:t>.</w:t>
      </w:r>
      <w:r w:rsidR="00805130" w:rsidRPr="000F111C">
        <w:rPr>
          <w:rFonts w:asciiTheme="minorHAnsi" w:hAnsiTheme="minorHAnsi" w:cstheme="minorHAnsi"/>
          <w:sz w:val="24"/>
          <w:szCs w:val="24"/>
        </w:rPr>
        <w:t xml:space="preserve"> </w:t>
      </w:r>
      <w:r w:rsidRPr="000F111C">
        <w:rPr>
          <w:rFonts w:asciiTheme="minorHAnsi" w:hAnsiTheme="minorHAnsi" w:cstheme="minorHAnsi"/>
          <w:sz w:val="24"/>
          <w:szCs w:val="24"/>
        </w:rPr>
        <w:t>sjednice. Tko je za prihvaćanje zapisnika?</w:t>
      </w:r>
    </w:p>
    <w:p w:rsidR="005479D5" w:rsidRPr="000F111C" w:rsidRDefault="005479D5" w:rsidP="002475DC">
      <w:pPr>
        <w:pStyle w:val="Tijeloteksta"/>
        <w:ind w:firstLine="720"/>
        <w:rPr>
          <w:rFonts w:asciiTheme="minorHAnsi" w:hAnsiTheme="minorHAnsi" w:cstheme="minorHAnsi"/>
          <w:b w:val="0"/>
          <w:i w:val="0"/>
          <w:sz w:val="24"/>
        </w:rPr>
      </w:pPr>
    </w:p>
    <w:p w:rsidR="005479D5" w:rsidRPr="000F111C" w:rsidRDefault="00F1730E" w:rsidP="002475DC">
      <w:pPr>
        <w:pStyle w:val="Tijeloteksta"/>
        <w:ind w:firstLine="720"/>
        <w:rPr>
          <w:rFonts w:asciiTheme="minorHAnsi" w:hAnsiTheme="minorHAnsi" w:cstheme="minorHAnsi"/>
          <w:b w:val="0"/>
          <w:bCs w:val="0"/>
          <w:sz w:val="24"/>
        </w:rPr>
      </w:pPr>
      <w:r w:rsidRPr="000F111C">
        <w:rPr>
          <w:rFonts w:asciiTheme="minorHAnsi" w:hAnsiTheme="minorHAnsi" w:cstheme="minorHAnsi"/>
          <w:bCs w:val="0"/>
          <w:i w:val="0"/>
          <w:sz w:val="24"/>
        </w:rPr>
        <w:t>Utvrđujem da je</w:t>
      </w:r>
      <w:r w:rsidR="005479D5" w:rsidRPr="000F111C">
        <w:rPr>
          <w:rFonts w:asciiTheme="minorHAnsi" w:hAnsiTheme="minorHAnsi" w:cstheme="minorHAnsi"/>
          <w:bCs w:val="0"/>
          <w:i w:val="0"/>
          <w:sz w:val="24"/>
        </w:rPr>
        <w:t xml:space="preserve"> </w:t>
      </w:r>
      <w:r w:rsidR="00805130" w:rsidRPr="000F111C">
        <w:rPr>
          <w:rFonts w:asciiTheme="minorHAnsi" w:hAnsiTheme="minorHAnsi" w:cstheme="minorHAnsi"/>
          <w:bCs w:val="0"/>
          <w:i w:val="0"/>
          <w:sz w:val="24"/>
        </w:rPr>
        <w:t>Z</w:t>
      </w:r>
      <w:r w:rsidR="005479D5" w:rsidRPr="000F111C">
        <w:rPr>
          <w:rFonts w:asciiTheme="minorHAnsi" w:hAnsiTheme="minorHAnsi" w:cstheme="minorHAnsi"/>
          <w:bCs w:val="0"/>
          <w:i w:val="0"/>
          <w:sz w:val="24"/>
        </w:rPr>
        <w:t>apisni</w:t>
      </w:r>
      <w:r w:rsidRPr="000F111C">
        <w:rPr>
          <w:rFonts w:asciiTheme="minorHAnsi" w:hAnsiTheme="minorHAnsi" w:cstheme="minorHAnsi"/>
          <w:bCs w:val="0"/>
          <w:i w:val="0"/>
          <w:sz w:val="24"/>
        </w:rPr>
        <w:t>k</w:t>
      </w:r>
      <w:r w:rsidR="005479D5" w:rsidRPr="000F111C">
        <w:rPr>
          <w:rFonts w:asciiTheme="minorHAnsi" w:hAnsiTheme="minorHAnsi" w:cstheme="minorHAnsi"/>
          <w:bCs w:val="0"/>
          <w:i w:val="0"/>
          <w:sz w:val="24"/>
        </w:rPr>
        <w:t xml:space="preserve"> </w:t>
      </w:r>
      <w:r w:rsidRPr="000F111C">
        <w:rPr>
          <w:rFonts w:asciiTheme="minorHAnsi" w:hAnsiTheme="minorHAnsi" w:cstheme="minorHAnsi"/>
          <w:bCs w:val="0"/>
          <w:i w:val="0"/>
          <w:sz w:val="24"/>
        </w:rPr>
        <w:t xml:space="preserve">sa </w:t>
      </w:r>
      <w:r w:rsidR="00822988" w:rsidRPr="000F111C">
        <w:rPr>
          <w:rFonts w:asciiTheme="minorHAnsi" w:hAnsiTheme="minorHAnsi" w:cstheme="minorHAnsi"/>
          <w:bCs w:val="0"/>
          <w:i w:val="0"/>
          <w:sz w:val="24"/>
        </w:rPr>
        <w:t>30</w:t>
      </w:r>
      <w:r w:rsidR="00A0021A" w:rsidRPr="000F111C">
        <w:rPr>
          <w:rFonts w:asciiTheme="minorHAnsi" w:hAnsiTheme="minorHAnsi" w:cstheme="minorHAnsi"/>
          <w:bCs w:val="0"/>
          <w:i w:val="0"/>
          <w:sz w:val="24"/>
        </w:rPr>
        <w:t xml:space="preserve">. </w:t>
      </w:r>
      <w:r w:rsidR="005479D5" w:rsidRPr="000F111C">
        <w:rPr>
          <w:rFonts w:asciiTheme="minorHAnsi" w:hAnsiTheme="minorHAnsi" w:cstheme="minorHAnsi"/>
          <w:bCs w:val="0"/>
          <w:i w:val="0"/>
          <w:sz w:val="24"/>
        </w:rPr>
        <w:t>sjednice prihvaćen jednoglasno sa</w:t>
      </w:r>
      <w:r w:rsidR="001A6CAF" w:rsidRPr="000F111C">
        <w:rPr>
          <w:rFonts w:asciiTheme="minorHAnsi" w:hAnsiTheme="minorHAnsi" w:cstheme="minorHAnsi"/>
          <w:bCs w:val="0"/>
          <w:i w:val="0"/>
          <w:sz w:val="24"/>
        </w:rPr>
        <w:t xml:space="preserve"> </w:t>
      </w:r>
      <w:r w:rsidR="00A6579A" w:rsidRPr="000F111C">
        <w:rPr>
          <w:rFonts w:asciiTheme="minorHAnsi" w:hAnsiTheme="minorHAnsi" w:cstheme="minorHAnsi"/>
          <w:bCs w:val="0"/>
          <w:i w:val="0"/>
          <w:sz w:val="24"/>
        </w:rPr>
        <w:t>7 glasova</w:t>
      </w:r>
      <w:r w:rsidR="005479D5" w:rsidRPr="000F111C">
        <w:rPr>
          <w:rFonts w:asciiTheme="minorHAnsi" w:hAnsiTheme="minorHAnsi" w:cstheme="minorHAnsi"/>
          <w:bCs w:val="0"/>
          <w:i w:val="0"/>
          <w:sz w:val="24"/>
        </w:rPr>
        <w:t xml:space="preserve"> „za“ </w:t>
      </w:r>
      <w:r w:rsidR="00A6579A" w:rsidRPr="000F111C">
        <w:rPr>
          <w:rFonts w:asciiTheme="minorHAnsi" w:hAnsiTheme="minorHAnsi" w:cstheme="minorHAnsi"/>
          <w:b w:val="0"/>
          <w:bCs w:val="0"/>
          <w:sz w:val="24"/>
        </w:rPr>
        <w:t>(7 nazočnih)</w:t>
      </w:r>
      <w:r w:rsidR="00805130" w:rsidRPr="000F111C">
        <w:rPr>
          <w:rFonts w:asciiTheme="minorHAnsi" w:hAnsiTheme="minorHAnsi" w:cstheme="minorHAnsi"/>
          <w:b w:val="0"/>
          <w:bCs w:val="0"/>
          <w:sz w:val="24"/>
        </w:rPr>
        <w:t xml:space="preserve">. </w:t>
      </w:r>
    </w:p>
    <w:p w:rsidR="00805130" w:rsidRPr="000F111C" w:rsidRDefault="00805130" w:rsidP="002475DC">
      <w:pPr>
        <w:pStyle w:val="Tijeloteksta"/>
        <w:ind w:firstLine="720"/>
        <w:rPr>
          <w:rFonts w:asciiTheme="minorHAnsi" w:hAnsiTheme="minorHAnsi" w:cstheme="minorHAnsi"/>
          <w:b w:val="0"/>
          <w:bCs w:val="0"/>
          <w:i w:val="0"/>
          <w:sz w:val="24"/>
        </w:rPr>
      </w:pPr>
    </w:p>
    <w:p w:rsidR="00805130" w:rsidRPr="000F111C" w:rsidRDefault="00805130" w:rsidP="002475DC">
      <w:pPr>
        <w:pStyle w:val="Tijeloteksta"/>
        <w:ind w:firstLine="720"/>
        <w:rPr>
          <w:rFonts w:asciiTheme="minorHAnsi" w:hAnsiTheme="minorHAnsi" w:cstheme="minorHAnsi"/>
          <w:b w:val="0"/>
          <w:bCs w:val="0"/>
          <w:i w:val="0"/>
          <w:sz w:val="24"/>
        </w:rPr>
      </w:pPr>
      <w:r w:rsidRPr="000F111C">
        <w:rPr>
          <w:rFonts w:asciiTheme="minorHAnsi" w:hAnsiTheme="minorHAnsi" w:cstheme="minorHAnsi"/>
          <w:b w:val="0"/>
          <w:bCs w:val="0"/>
          <w:i w:val="0"/>
          <w:sz w:val="24"/>
        </w:rPr>
        <w:t>U materijalima za sjednicu primili</w:t>
      </w:r>
      <w:r w:rsidR="009C5A64" w:rsidRPr="000F111C">
        <w:rPr>
          <w:rFonts w:asciiTheme="minorHAnsi" w:hAnsiTheme="minorHAnsi" w:cstheme="minorHAnsi"/>
          <w:b w:val="0"/>
          <w:bCs w:val="0"/>
          <w:i w:val="0"/>
          <w:sz w:val="24"/>
        </w:rPr>
        <w:t xml:space="preserve"> se prijedlog Dnevnog reda za </w:t>
      </w:r>
      <w:r w:rsidR="001A3427" w:rsidRPr="000F111C">
        <w:rPr>
          <w:rFonts w:asciiTheme="minorHAnsi" w:hAnsiTheme="minorHAnsi" w:cstheme="minorHAnsi"/>
          <w:b w:val="0"/>
          <w:bCs w:val="0"/>
          <w:i w:val="0"/>
          <w:sz w:val="24"/>
        </w:rPr>
        <w:t>3</w:t>
      </w:r>
      <w:r w:rsidR="00822988" w:rsidRPr="000F111C">
        <w:rPr>
          <w:rFonts w:asciiTheme="minorHAnsi" w:hAnsiTheme="minorHAnsi" w:cstheme="minorHAnsi"/>
          <w:b w:val="0"/>
          <w:bCs w:val="0"/>
          <w:i w:val="0"/>
          <w:sz w:val="24"/>
        </w:rPr>
        <w:t>1</w:t>
      </w:r>
      <w:r w:rsidRPr="000F111C">
        <w:rPr>
          <w:rFonts w:asciiTheme="minorHAnsi" w:hAnsiTheme="minorHAnsi" w:cstheme="minorHAnsi"/>
          <w:b w:val="0"/>
          <w:bCs w:val="0"/>
          <w:i w:val="0"/>
          <w:sz w:val="24"/>
        </w:rPr>
        <w:t>. sjednicu. Da li ima nadopune Dne</w:t>
      </w:r>
      <w:r w:rsidR="005A57C9" w:rsidRPr="000F111C">
        <w:rPr>
          <w:rFonts w:asciiTheme="minorHAnsi" w:hAnsiTheme="minorHAnsi" w:cstheme="minorHAnsi"/>
          <w:b w:val="0"/>
          <w:bCs w:val="0"/>
          <w:i w:val="0"/>
          <w:sz w:val="24"/>
        </w:rPr>
        <w:t xml:space="preserve">vnog reda. Obzirom da nema dajem </w:t>
      </w:r>
      <w:r w:rsidRPr="000F111C">
        <w:rPr>
          <w:rFonts w:asciiTheme="minorHAnsi" w:hAnsiTheme="minorHAnsi" w:cstheme="minorHAnsi"/>
          <w:b w:val="0"/>
          <w:bCs w:val="0"/>
          <w:i w:val="0"/>
          <w:sz w:val="24"/>
        </w:rPr>
        <w:t xml:space="preserve">Dnevni red na usvajanje. Tko je za, protiv, suzdržan. </w:t>
      </w:r>
    </w:p>
    <w:p w:rsidR="00805130" w:rsidRPr="000F111C" w:rsidRDefault="00805130" w:rsidP="002475DC">
      <w:pPr>
        <w:pStyle w:val="Tijeloteksta"/>
        <w:ind w:firstLine="720"/>
        <w:rPr>
          <w:rFonts w:asciiTheme="minorHAnsi" w:hAnsiTheme="minorHAnsi" w:cstheme="minorHAnsi"/>
          <w:b w:val="0"/>
          <w:bCs w:val="0"/>
          <w:i w:val="0"/>
          <w:sz w:val="24"/>
        </w:rPr>
      </w:pPr>
    </w:p>
    <w:p w:rsidR="00805130" w:rsidRPr="000F111C" w:rsidRDefault="00805130" w:rsidP="002475DC">
      <w:pPr>
        <w:pStyle w:val="Tijeloteksta"/>
        <w:ind w:firstLine="720"/>
        <w:rPr>
          <w:rFonts w:asciiTheme="minorHAnsi" w:hAnsiTheme="minorHAnsi" w:cstheme="minorHAnsi"/>
          <w:b w:val="0"/>
          <w:bCs w:val="0"/>
          <w:sz w:val="24"/>
        </w:rPr>
      </w:pPr>
      <w:r w:rsidRPr="000F111C">
        <w:rPr>
          <w:rFonts w:asciiTheme="minorHAnsi" w:hAnsiTheme="minorHAnsi" w:cstheme="minorHAnsi"/>
          <w:b w:val="0"/>
          <w:bCs w:val="0"/>
          <w:sz w:val="24"/>
        </w:rPr>
        <w:t xml:space="preserve">(nakon glasovanja) </w:t>
      </w:r>
    </w:p>
    <w:p w:rsidR="00805130" w:rsidRPr="000F111C" w:rsidRDefault="00805130" w:rsidP="002475DC">
      <w:pPr>
        <w:pStyle w:val="Tijeloteksta"/>
        <w:ind w:firstLine="720"/>
        <w:rPr>
          <w:rFonts w:asciiTheme="minorHAnsi" w:hAnsiTheme="minorHAnsi" w:cstheme="minorHAnsi"/>
          <w:b w:val="0"/>
          <w:bCs w:val="0"/>
          <w:i w:val="0"/>
          <w:sz w:val="24"/>
        </w:rPr>
      </w:pPr>
    </w:p>
    <w:p w:rsidR="00805130" w:rsidRPr="000F111C" w:rsidRDefault="00805130" w:rsidP="002475DC">
      <w:pPr>
        <w:pStyle w:val="Tijeloteksta"/>
        <w:ind w:firstLine="720"/>
        <w:rPr>
          <w:rFonts w:asciiTheme="minorHAnsi" w:hAnsiTheme="minorHAnsi" w:cstheme="minorHAnsi"/>
          <w:bCs w:val="0"/>
          <w:i w:val="0"/>
          <w:sz w:val="24"/>
        </w:rPr>
      </w:pPr>
      <w:r w:rsidRPr="000F111C">
        <w:rPr>
          <w:rFonts w:asciiTheme="minorHAnsi" w:hAnsiTheme="minorHAnsi" w:cstheme="minorHAnsi"/>
          <w:bCs w:val="0"/>
          <w:i w:val="0"/>
          <w:sz w:val="24"/>
        </w:rPr>
        <w:t xml:space="preserve">Utvrđujem da je dnevni red prihvaćen jednoglasno i glasi: </w:t>
      </w:r>
    </w:p>
    <w:p w:rsidR="000A5DF4" w:rsidRPr="000F111C" w:rsidRDefault="000A5DF4" w:rsidP="002475DC">
      <w:pPr>
        <w:jc w:val="both"/>
        <w:rPr>
          <w:rFonts w:asciiTheme="minorHAnsi" w:hAnsiTheme="minorHAnsi" w:cstheme="minorHAnsi"/>
          <w:sz w:val="24"/>
          <w:szCs w:val="24"/>
        </w:rPr>
      </w:pPr>
    </w:p>
    <w:p w:rsidR="00A62FD5" w:rsidRPr="000F111C" w:rsidRDefault="00B61F41" w:rsidP="002475DC">
      <w:pPr>
        <w:pStyle w:val="Tijeloteksta"/>
        <w:ind w:firstLine="720"/>
        <w:rPr>
          <w:rFonts w:asciiTheme="minorHAnsi" w:hAnsiTheme="minorHAnsi" w:cstheme="minorHAnsi"/>
          <w:i w:val="0"/>
          <w:sz w:val="24"/>
        </w:rPr>
      </w:pPr>
      <w:r w:rsidRPr="000F111C">
        <w:rPr>
          <w:rFonts w:asciiTheme="minorHAnsi" w:hAnsiTheme="minorHAnsi" w:cstheme="minorHAnsi"/>
          <w:i w:val="0"/>
          <w:sz w:val="24"/>
        </w:rPr>
        <w:t xml:space="preserve">D n e v n i    r e d :   </w:t>
      </w:r>
    </w:p>
    <w:p w:rsidR="00A62FD5" w:rsidRPr="000F111C" w:rsidRDefault="00A62FD5" w:rsidP="002475DC">
      <w:pPr>
        <w:pStyle w:val="Tijeloteksta"/>
        <w:ind w:firstLine="720"/>
        <w:rPr>
          <w:rFonts w:asciiTheme="minorHAnsi" w:hAnsiTheme="minorHAnsi" w:cstheme="minorHAnsi"/>
          <w:i w:val="0"/>
          <w:sz w:val="24"/>
        </w:rPr>
      </w:pPr>
    </w:p>
    <w:p w:rsidR="00822988" w:rsidRPr="000F111C" w:rsidRDefault="00822988" w:rsidP="00822988">
      <w:pPr>
        <w:pStyle w:val="Odlomakpopisa"/>
        <w:numPr>
          <w:ilvl w:val="0"/>
          <w:numId w:val="38"/>
        </w:numPr>
        <w:rPr>
          <w:rFonts w:ascii="Calibri" w:hAnsi="Calibri" w:cs="Calibri"/>
          <w:sz w:val="24"/>
          <w:szCs w:val="24"/>
        </w:rPr>
      </w:pPr>
      <w:bookmarkStart w:id="0" w:name="_Hlk191621642"/>
      <w:r w:rsidRPr="000F111C">
        <w:rPr>
          <w:rFonts w:ascii="Calibri" w:hAnsi="Calibri" w:cs="Calibri"/>
          <w:sz w:val="24"/>
          <w:szCs w:val="24"/>
        </w:rPr>
        <w:t xml:space="preserve">Odluka o porezima Općine Hlebine, </w:t>
      </w:r>
    </w:p>
    <w:bookmarkEnd w:id="0"/>
    <w:p w:rsidR="00822988" w:rsidRPr="000F111C" w:rsidRDefault="00822988" w:rsidP="00822988">
      <w:pPr>
        <w:pStyle w:val="Odlomakpopisa"/>
        <w:numPr>
          <w:ilvl w:val="0"/>
          <w:numId w:val="38"/>
        </w:numPr>
        <w:rPr>
          <w:rFonts w:ascii="Calibri" w:hAnsi="Calibri" w:cs="Calibri"/>
          <w:sz w:val="24"/>
          <w:szCs w:val="24"/>
        </w:rPr>
      </w:pPr>
      <w:r w:rsidRPr="000F111C">
        <w:rPr>
          <w:rFonts w:ascii="Calibri" w:hAnsi="Calibri" w:cs="Calibri"/>
          <w:sz w:val="24"/>
          <w:szCs w:val="24"/>
        </w:rPr>
        <w:t xml:space="preserve">Godišnji provedbeni plan unapređenja zaštite od požara za područje Općine Hlebine za 2025. godinu, </w:t>
      </w:r>
    </w:p>
    <w:p w:rsidR="00822988" w:rsidRPr="000F111C" w:rsidRDefault="00822988" w:rsidP="00822988">
      <w:pPr>
        <w:pStyle w:val="Odlomakpopisa"/>
        <w:numPr>
          <w:ilvl w:val="0"/>
          <w:numId w:val="38"/>
        </w:numPr>
        <w:rPr>
          <w:rFonts w:ascii="Calibri" w:hAnsi="Calibri" w:cs="Calibri"/>
          <w:sz w:val="24"/>
          <w:szCs w:val="24"/>
        </w:rPr>
      </w:pPr>
      <w:r w:rsidRPr="000F111C">
        <w:rPr>
          <w:rFonts w:ascii="Calibri" w:hAnsi="Calibri" w:cs="Calibri"/>
          <w:sz w:val="24"/>
          <w:szCs w:val="24"/>
        </w:rPr>
        <w:t xml:space="preserve">Izvješće o primjeni agrotehničkih mjera u poljoprivredi, mjerama za uređivanje i održavanje poljoprivrednih rudina i mjerama zaštite od požara na poljoprivrednom zemljištu na području Općine Hlebine za 2024. godinu, </w:t>
      </w:r>
    </w:p>
    <w:p w:rsidR="00822988" w:rsidRPr="000F111C" w:rsidRDefault="00822988" w:rsidP="00822988">
      <w:pPr>
        <w:pStyle w:val="Odlomakpopisa"/>
        <w:numPr>
          <w:ilvl w:val="0"/>
          <w:numId w:val="38"/>
        </w:numPr>
        <w:rPr>
          <w:rFonts w:ascii="Calibri" w:hAnsi="Calibri" w:cs="Calibri"/>
          <w:sz w:val="24"/>
          <w:szCs w:val="24"/>
        </w:rPr>
      </w:pPr>
      <w:r w:rsidRPr="000F111C">
        <w:rPr>
          <w:rFonts w:ascii="Calibri" w:hAnsi="Calibri" w:cs="Calibri"/>
          <w:sz w:val="24"/>
          <w:szCs w:val="24"/>
        </w:rPr>
        <w:t xml:space="preserve">Izvješće o provedbi </w:t>
      </w:r>
      <w:proofErr w:type="spellStart"/>
      <w:r w:rsidRPr="000F111C">
        <w:rPr>
          <w:rFonts w:ascii="Calibri" w:hAnsi="Calibri" w:cs="Calibri"/>
          <w:sz w:val="24"/>
          <w:szCs w:val="24"/>
        </w:rPr>
        <w:t>izobrazno</w:t>
      </w:r>
      <w:proofErr w:type="spellEnd"/>
      <w:r w:rsidRPr="000F111C">
        <w:rPr>
          <w:rFonts w:ascii="Calibri" w:hAnsi="Calibri" w:cs="Calibri"/>
          <w:sz w:val="24"/>
          <w:szCs w:val="24"/>
        </w:rPr>
        <w:t>-informativnih aktivnosti u svezi gospodarenja otpadom na području Općine Hlebine u 2024. godini,</w:t>
      </w:r>
    </w:p>
    <w:p w:rsidR="00822988" w:rsidRPr="000F111C" w:rsidRDefault="00822988" w:rsidP="00822988">
      <w:pPr>
        <w:pStyle w:val="Odlomakpopisa"/>
        <w:numPr>
          <w:ilvl w:val="0"/>
          <w:numId w:val="38"/>
        </w:numPr>
        <w:rPr>
          <w:rFonts w:ascii="Calibri" w:hAnsi="Calibri" w:cs="Calibri"/>
          <w:sz w:val="24"/>
          <w:szCs w:val="24"/>
        </w:rPr>
      </w:pPr>
      <w:r w:rsidRPr="000F111C">
        <w:rPr>
          <w:rFonts w:ascii="Calibri" w:hAnsi="Calibri" w:cs="Calibri"/>
          <w:sz w:val="24"/>
          <w:szCs w:val="24"/>
        </w:rPr>
        <w:t>Izvješće o izvršenju Plana djelovanja Općine Hlebine u području prirodnih nepogoda za 2024. godinu,</w:t>
      </w:r>
    </w:p>
    <w:p w:rsidR="00822988" w:rsidRPr="000F111C" w:rsidRDefault="00822988" w:rsidP="007B5EDE">
      <w:pPr>
        <w:pStyle w:val="Odlomakpopisa"/>
        <w:numPr>
          <w:ilvl w:val="0"/>
          <w:numId w:val="38"/>
        </w:numPr>
        <w:jc w:val="both"/>
        <w:rPr>
          <w:rFonts w:ascii="Calibri" w:hAnsi="Calibri" w:cs="Calibri"/>
          <w:sz w:val="24"/>
          <w:szCs w:val="24"/>
        </w:rPr>
      </w:pPr>
      <w:r w:rsidRPr="000F111C">
        <w:rPr>
          <w:rFonts w:ascii="Calibri" w:hAnsi="Calibri" w:cs="Calibri"/>
          <w:sz w:val="24"/>
          <w:szCs w:val="24"/>
        </w:rPr>
        <w:t xml:space="preserve">Izvješće o stanju zaštite od požara i provedbe Godišnjeg provedbenog plana unapređenja zaštite od požara na području Općine Hlebine za 2024. godinu, </w:t>
      </w:r>
    </w:p>
    <w:p w:rsidR="00822988" w:rsidRPr="000F111C" w:rsidRDefault="00822988" w:rsidP="00822988">
      <w:pPr>
        <w:pStyle w:val="Odlomakpopisa"/>
        <w:numPr>
          <w:ilvl w:val="0"/>
          <w:numId w:val="38"/>
        </w:numPr>
        <w:rPr>
          <w:rFonts w:ascii="Calibri" w:hAnsi="Calibri" w:cs="Calibri"/>
          <w:sz w:val="24"/>
          <w:szCs w:val="24"/>
        </w:rPr>
      </w:pPr>
      <w:r w:rsidRPr="000F111C">
        <w:rPr>
          <w:rFonts w:ascii="Calibri" w:hAnsi="Calibri" w:cs="Calibri"/>
          <w:sz w:val="24"/>
          <w:szCs w:val="24"/>
        </w:rPr>
        <w:t>Odluka o subvenciji korištenja obnovljivih izvora energije u kućanstvima na području Općine  Hlebine za 2025. godinu,</w:t>
      </w:r>
    </w:p>
    <w:p w:rsidR="00822988" w:rsidRPr="000F111C" w:rsidRDefault="00822988" w:rsidP="00822988">
      <w:pPr>
        <w:pStyle w:val="Odlomakpopisa"/>
        <w:numPr>
          <w:ilvl w:val="0"/>
          <w:numId w:val="38"/>
        </w:numPr>
        <w:rPr>
          <w:rFonts w:ascii="Calibri" w:hAnsi="Calibri" w:cs="Calibri"/>
          <w:sz w:val="24"/>
          <w:szCs w:val="24"/>
        </w:rPr>
      </w:pPr>
      <w:r w:rsidRPr="000F111C">
        <w:rPr>
          <w:rFonts w:ascii="Calibri" w:hAnsi="Calibri" w:cs="Calibri"/>
          <w:sz w:val="24"/>
          <w:szCs w:val="24"/>
        </w:rPr>
        <w:t>Program mjera – Stambeno zbrinjavanje mladih na području Općine Hlebine uz 2025. godini,</w:t>
      </w:r>
    </w:p>
    <w:p w:rsidR="00822988" w:rsidRPr="000F111C" w:rsidRDefault="00822988" w:rsidP="00822988">
      <w:pPr>
        <w:pStyle w:val="Odlomakpopisa"/>
        <w:numPr>
          <w:ilvl w:val="0"/>
          <w:numId w:val="38"/>
        </w:numPr>
        <w:rPr>
          <w:rFonts w:ascii="Calibri" w:hAnsi="Calibri" w:cs="Calibri"/>
          <w:sz w:val="24"/>
          <w:szCs w:val="24"/>
        </w:rPr>
      </w:pPr>
      <w:r w:rsidRPr="000F111C">
        <w:rPr>
          <w:rFonts w:ascii="Calibri" w:hAnsi="Calibri" w:cs="Calibri"/>
          <w:sz w:val="24"/>
          <w:szCs w:val="24"/>
        </w:rPr>
        <w:t>Donošenje Odluke o jednokratnoj pomoći za novorođeno dijete,</w:t>
      </w:r>
    </w:p>
    <w:p w:rsidR="001A3427" w:rsidRPr="000F111C" w:rsidRDefault="00822988" w:rsidP="00822988">
      <w:pPr>
        <w:pStyle w:val="Odlomakpopisa"/>
        <w:numPr>
          <w:ilvl w:val="0"/>
          <w:numId w:val="38"/>
        </w:numPr>
        <w:rPr>
          <w:rFonts w:ascii="Calibri" w:hAnsi="Calibri" w:cs="Calibri"/>
          <w:sz w:val="24"/>
          <w:szCs w:val="24"/>
        </w:rPr>
      </w:pPr>
      <w:r w:rsidRPr="000F111C">
        <w:rPr>
          <w:rFonts w:ascii="Calibri" w:hAnsi="Calibri" w:cs="Calibri"/>
          <w:sz w:val="24"/>
          <w:szCs w:val="24"/>
        </w:rPr>
        <w:t>Razno</w:t>
      </w:r>
      <w:r w:rsidRPr="000F111C">
        <w:rPr>
          <w:rFonts w:ascii="Calibri" w:hAnsi="Calibri" w:cs="Calibri"/>
          <w:sz w:val="24"/>
          <w:szCs w:val="24"/>
        </w:rPr>
        <w:tab/>
      </w:r>
    </w:p>
    <w:p w:rsidR="00A6579A" w:rsidRPr="000F111C" w:rsidRDefault="00A6579A" w:rsidP="00A5357B">
      <w:pPr>
        <w:pStyle w:val="Tijeloteksta2"/>
        <w:autoSpaceDE w:val="0"/>
        <w:autoSpaceDN w:val="0"/>
        <w:adjustRightInd w:val="0"/>
        <w:spacing w:after="0" w:line="276" w:lineRule="auto"/>
        <w:ind w:left="720"/>
        <w:jc w:val="both"/>
        <w:rPr>
          <w:rFonts w:asciiTheme="minorHAnsi" w:hAnsiTheme="minorHAnsi" w:cstheme="minorHAnsi"/>
          <w:bCs/>
        </w:rPr>
      </w:pPr>
    </w:p>
    <w:p w:rsidR="008F2E3B" w:rsidRPr="000F111C" w:rsidRDefault="00B61F41" w:rsidP="002475DC">
      <w:pPr>
        <w:pStyle w:val="Tijeloteksta"/>
        <w:ind w:firstLine="720"/>
        <w:rPr>
          <w:rFonts w:asciiTheme="minorHAnsi" w:hAnsiTheme="minorHAnsi" w:cstheme="minorHAnsi"/>
          <w:i w:val="0"/>
          <w:sz w:val="24"/>
        </w:rPr>
      </w:pPr>
      <w:r w:rsidRPr="000F111C">
        <w:rPr>
          <w:rFonts w:asciiTheme="minorHAnsi" w:hAnsiTheme="minorHAnsi" w:cstheme="minorHAnsi"/>
          <w:i w:val="0"/>
          <w:sz w:val="24"/>
        </w:rPr>
        <w:t xml:space="preserve"> </w:t>
      </w:r>
    </w:p>
    <w:p w:rsidR="00523C72" w:rsidRPr="000F111C" w:rsidRDefault="003859F0" w:rsidP="002475DC">
      <w:pPr>
        <w:pStyle w:val="Bezproreda"/>
        <w:jc w:val="center"/>
        <w:rPr>
          <w:rFonts w:asciiTheme="minorHAnsi" w:hAnsiTheme="minorHAnsi" w:cstheme="minorHAnsi"/>
          <w:b/>
        </w:rPr>
      </w:pPr>
      <w:r w:rsidRPr="000F111C">
        <w:rPr>
          <w:rFonts w:asciiTheme="minorHAnsi" w:hAnsiTheme="minorHAnsi" w:cstheme="minorHAnsi"/>
          <w:b/>
        </w:rPr>
        <w:t>TOČKA 1.</w:t>
      </w:r>
    </w:p>
    <w:p w:rsidR="003859F0" w:rsidRPr="000F111C" w:rsidRDefault="003859F0" w:rsidP="002475DC">
      <w:pPr>
        <w:pStyle w:val="Bezproreda"/>
        <w:jc w:val="center"/>
        <w:rPr>
          <w:rFonts w:asciiTheme="minorHAnsi" w:hAnsiTheme="minorHAnsi" w:cstheme="minorHAnsi"/>
          <w:b/>
        </w:rPr>
      </w:pPr>
    </w:p>
    <w:p w:rsidR="003859F0" w:rsidRPr="000F111C" w:rsidRDefault="00822988" w:rsidP="002475DC">
      <w:pPr>
        <w:pStyle w:val="Bezproreda"/>
        <w:jc w:val="center"/>
        <w:rPr>
          <w:rFonts w:asciiTheme="minorHAnsi" w:hAnsiTheme="minorHAnsi" w:cstheme="minorHAnsi"/>
          <w:b/>
        </w:rPr>
      </w:pPr>
      <w:r w:rsidRPr="000F111C">
        <w:rPr>
          <w:rFonts w:asciiTheme="minorHAnsi" w:hAnsiTheme="minorHAnsi" w:cstheme="minorHAnsi"/>
          <w:b/>
        </w:rPr>
        <w:t>ODLUKA O POREZIMA OPĆINE HLEBINE</w:t>
      </w:r>
    </w:p>
    <w:p w:rsidR="00822988" w:rsidRPr="000F111C" w:rsidRDefault="00822988" w:rsidP="002475DC">
      <w:pPr>
        <w:ind w:firstLine="708"/>
        <w:jc w:val="both"/>
        <w:rPr>
          <w:rFonts w:asciiTheme="minorHAnsi" w:hAnsiTheme="minorHAnsi" w:cstheme="minorHAnsi"/>
          <w:b/>
          <w:sz w:val="24"/>
          <w:szCs w:val="24"/>
        </w:rPr>
      </w:pPr>
    </w:p>
    <w:p w:rsidR="003859F0" w:rsidRPr="000F111C" w:rsidRDefault="003859F0" w:rsidP="002475DC">
      <w:pPr>
        <w:ind w:firstLine="708"/>
        <w:jc w:val="both"/>
        <w:rPr>
          <w:rFonts w:asciiTheme="minorHAnsi" w:hAnsiTheme="minorHAnsi" w:cstheme="minorHAnsi"/>
          <w:sz w:val="24"/>
          <w:szCs w:val="24"/>
        </w:rPr>
      </w:pPr>
      <w:r w:rsidRPr="000F111C">
        <w:rPr>
          <w:rFonts w:asciiTheme="minorHAnsi" w:hAnsiTheme="minorHAnsi" w:cstheme="minorHAnsi"/>
          <w:b/>
          <w:sz w:val="24"/>
          <w:szCs w:val="24"/>
        </w:rPr>
        <w:t xml:space="preserve">Predsjednik: </w:t>
      </w:r>
      <w:r w:rsidRPr="000F111C">
        <w:rPr>
          <w:rFonts w:asciiTheme="minorHAnsi" w:hAnsiTheme="minorHAnsi" w:cstheme="minorHAnsi"/>
          <w:sz w:val="24"/>
          <w:szCs w:val="24"/>
        </w:rPr>
        <w:t xml:space="preserve">Molim  </w:t>
      </w:r>
      <w:r w:rsidR="00822988" w:rsidRPr="000F111C">
        <w:rPr>
          <w:rFonts w:asciiTheme="minorHAnsi" w:hAnsiTheme="minorHAnsi" w:cstheme="minorHAnsi"/>
          <w:sz w:val="24"/>
          <w:szCs w:val="24"/>
        </w:rPr>
        <w:t>pročelnika</w:t>
      </w:r>
      <w:r w:rsidR="00AB5535" w:rsidRPr="000F111C">
        <w:rPr>
          <w:rFonts w:asciiTheme="minorHAnsi" w:hAnsiTheme="minorHAnsi" w:cstheme="minorHAnsi"/>
          <w:sz w:val="24"/>
          <w:szCs w:val="24"/>
        </w:rPr>
        <w:t xml:space="preserve"> </w:t>
      </w:r>
      <w:r w:rsidRPr="000F111C">
        <w:rPr>
          <w:rFonts w:asciiTheme="minorHAnsi" w:hAnsiTheme="minorHAnsi" w:cstheme="minorHAnsi"/>
          <w:sz w:val="24"/>
          <w:szCs w:val="24"/>
        </w:rPr>
        <w:t xml:space="preserve">da u ime predlagatelja obrazloži donošenje  </w:t>
      </w:r>
      <w:r w:rsidR="00822988" w:rsidRPr="000F111C">
        <w:rPr>
          <w:rFonts w:asciiTheme="minorHAnsi" w:hAnsiTheme="minorHAnsi" w:cstheme="minorHAnsi"/>
          <w:sz w:val="24"/>
          <w:szCs w:val="24"/>
        </w:rPr>
        <w:t xml:space="preserve">Odluke o porezima Općine Hlebine. </w:t>
      </w:r>
    </w:p>
    <w:p w:rsidR="003859F0" w:rsidRPr="000F111C" w:rsidRDefault="003859F0" w:rsidP="002475DC">
      <w:pPr>
        <w:jc w:val="both"/>
        <w:rPr>
          <w:rFonts w:asciiTheme="minorHAnsi" w:hAnsiTheme="minorHAnsi" w:cstheme="minorHAnsi"/>
          <w:b/>
          <w:sz w:val="24"/>
          <w:szCs w:val="24"/>
        </w:rPr>
      </w:pPr>
    </w:p>
    <w:p w:rsidR="00822988" w:rsidRPr="000F111C" w:rsidRDefault="003859F0" w:rsidP="00822988">
      <w:pPr>
        <w:jc w:val="both"/>
        <w:rPr>
          <w:rFonts w:asciiTheme="minorHAnsi" w:hAnsiTheme="minorHAnsi" w:cstheme="minorHAnsi"/>
          <w:sz w:val="24"/>
          <w:szCs w:val="24"/>
        </w:rPr>
      </w:pPr>
      <w:r w:rsidRPr="000F111C">
        <w:rPr>
          <w:rFonts w:asciiTheme="minorHAnsi" w:hAnsiTheme="minorHAnsi" w:cstheme="minorHAnsi"/>
          <w:b/>
          <w:sz w:val="24"/>
          <w:szCs w:val="24"/>
        </w:rPr>
        <w:tab/>
      </w:r>
      <w:r w:rsidR="00822988" w:rsidRPr="000F111C">
        <w:rPr>
          <w:rFonts w:asciiTheme="minorHAnsi" w:hAnsiTheme="minorHAnsi" w:cstheme="minorHAnsi"/>
          <w:b/>
          <w:sz w:val="24"/>
          <w:szCs w:val="24"/>
        </w:rPr>
        <w:t xml:space="preserve">Pročelnik: </w:t>
      </w:r>
      <w:r w:rsidR="00822988" w:rsidRPr="000F111C">
        <w:rPr>
          <w:rFonts w:asciiTheme="minorHAnsi" w:hAnsiTheme="minorHAnsi" w:cstheme="minorHAnsi"/>
          <w:sz w:val="24"/>
          <w:szCs w:val="24"/>
        </w:rPr>
        <w:t xml:space="preserve">Pravna osnova za donošenje ovog akta propisana člankom 20. i člankom 42. stavkom 1. Zakona o lokalnim porezima („Narodne novine“ broj 115/16., 101/17., 114/22., 114/23. i 152/24., kojim su određene ovlasti Općinskog vijeća.  Jedinice lokalne samouprave dužne su uvesti porez na nekretnine. Jedinice lokalne samouprave mogu uvesti porez na potrošnju i porez na korištenje javnih površina… Predstavničko tijelo jedinice lokalne samouprave svojom odlukom utvrđuje za potrebe plaćanja poreza na potrošnju, visinu stope poreza na potrošnju i nadležno porezno tijelo za utvrđivanje i naplatu poreza, za potrebe plaćanja poreza na nekretnine, visinu poreza na nekretnine ovisno o kriterijima iz članka 26. stavaka 5. i 6. Zakona, uvjete za oslobođenje od plaćanja poreza na nekretnine za socijalno ugrožene osobe iz članka 27. stavka 2. ovoga Zakona i nadležno porezno tijelo za utvrđivanje i naplatu poreza, za potrebe plaćanja poreza na korištenje javnih površina, što se smatra javnom površinom, visinu, način i uvjete plaćanja poreza na korištenje javnih površina, kao i nadležno porezno tijelo za utvrđivanje i naplatu poreza. </w:t>
      </w:r>
    </w:p>
    <w:p w:rsidR="00822988" w:rsidRPr="000F111C" w:rsidRDefault="00822988" w:rsidP="00822988">
      <w:pPr>
        <w:jc w:val="both"/>
        <w:rPr>
          <w:rFonts w:asciiTheme="minorHAnsi" w:hAnsiTheme="minorHAnsi" w:cstheme="minorHAnsi"/>
          <w:sz w:val="24"/>
          <w:szCs w:val="24"/>
        </w:rPr>
      </w:pPr>
      <w:r w:rsidRPr="000F111C">
        <w:rPr>
          <w:rFonts w:asciiTheme="minorHAnsi" w:hAnsiTheme="minorHAnsi" w:cstheme="minorHAnsi"/>
          <w:sz w:val="24"/>
          <w:szCs w:val="24"/>
        </w:rPr>
        <w:t>Općina Hlebine kao i druge jedinice lokalne samouprave je dužna uvesti porez na nekretnine. Obzirom da je Zakon o izmjenama i dopuni Zakona o lokalnim porezima</w:t>
      </w:r>
      <w:r w:rsidR="000F111C" w:rsidRPr="000F111C">
        <w:rPr>
          <w:rFonts w:asciiTheme="minorHAnsi" w:hAnsiTheme="minorHAnsi" w:cstheme="minorHAnsi"/>
          <w:sz w:val="24"/>
          <w:szCs w:val="24"/>
        </w:rPr>
        <w:t xml:space="preserve"> </w:t>
      </w:r>
      <w:r w:rsidRPr="000F111C">
        <w:rPr>
          <w:rFonts w:asciiTheme="minorHAnsi" w:hAnsiTheme="minorHAnsi" w:cstheme="minorHAnsi"/>
          <w:sz w:val="24"/>
          <w:szCs w:val="24"/>
        </w:rPr>
        <w:t xml:space="preserve">stupio na snagu 1. siječnja 2025. godine u članku 12. navedenog Zakona o izmjenama i dopuni Zakona o lokalnim porezima je određeno da Odluku iz članka 42. stavka 1. Zakona o lokalnim porezima jedinice lokalne samouprave dužne su </w:t>
      </w:r>
      <w:r w:rsidRPr="000F111C">
        <w:rPr>
          <w:rFonts w:asciiTheme="minorHAnsi" w:hAnsiTheme="minorHAnsi" w:cstheme="minorHAnsi"/>
          <w:sz w:val="24"/>
          <w:szCs w:val="24"/>
        </w:rPr>
        <w:lastRenderedPageBreak/>
        <w:t>uskladiti s odredbama ovoga Zakona te je dostaviti Poreznoj upravi najkasnije do 28. veljače 2025. za primjenu tijekom 2025. godine.</w:t>
      </w:r>
    </w:p>
    <w:p w:rsidR="00822988" w:rsidRPr="000F111C" w:rsidRDefault="00822988" w:rsidP="00822988">
      <w:pPr>
        <w:jc w:val="both"/>
        <w:rPr>
          <w:rFonts w:asciiTheme="minorHAnsi" w:hAnsiTheme="minorHAnsi" w:cstheme="minorHAnsi"/>
          <w:sz w:val="24"/>
          <w:szCs w:val="24"/>
        </w:rPr>
      </w:pPr>
      <w:r w:rsidRPr="000F111C">
        <w:rPr>
          <w:rFonts w:asciiTheme="minorHAnsi" w:hAnsiTheme="minorHAnsi" w:cstheme="minorHAnsi"/>
          <w:sz w:val="24"/>
          <w:szCs w:val="24"/>
        </w:rPr>
        <w:t>Cilj je nove Odluke o porezima Općine Hlebine usklađivanje sa odredbama Zakona i provođenje zakonskih odredbi.</w:t>
      </w:r>
    </w:p>
    <w:p w:rsidR="00C72663" w:rsidRPr="000F111C" w:rsidRDefault="00822988" w:rsidP="000F111C">
      <w:pPr>
        <w:jc w:val="both"/>
        <w:rPr>
          <w:rFonts w:asciiTheme="minorHAnsi" w:hAnsiTheme="minorHAnsi" w:cstheme="minorHAnsi"/>
          <w:sz w:val="24"/>
          <w:szCs w:val="24"/>
        </w:rPr>
      </w:pPr>
      <w:r w:rsidRPr="000F111C">
        <w:rPr>
          <w:rFonts w:asciiTheme="minorHAnsi" w:hAnsiTheme="minorHAnsi" w:cstheme="minorHAnsi"/>
          <w:sz w:val="24"/>
          <w:szCs w:val="24"/>
        </w:rPr>
        <w:t>Svrha je nove Odluke o porezima Općine Hlebine je uvođenje poreza na nekretnine u skladu s odredbama Zakon o izmjenama i dopuni Zakona o lokalnim porezima</w:t>
      </w:r>
      <w:r w:rsidR="000F111C" w:rsidRPr="000F111C">
        <w:rPr>
          <w:rFonts w:asciiTheme="minorHAnsi" w:hAnsiTheme="minorHAnsi" w:cstheme="minorHAnsi"/>
          <w:sz w:val="24"/>
          <w:szCs w:val="24"/>
        </w:rPr>
        <w:t xml:space="preserve">. Visina poreza na potrošnju i korištenje javnih površina ostaje isti a uvodi se poreza na nekretnine i predlaže se obračun od 1,00 eura po metru kvadratnom korisne površine, a zakonom je propisano od 0,60 do 8 eura.  </w:t>
      </w:r>
    </w:p>
    <w:p w:rsidR="000F111C" w:rsidRPr="000F111C" w:rsidRDefault="000F111C" w:rsidP="000F111C">
      <w:pPr>
        <w:jc w:val="both"/>
        <w:rPr>
          <w:rFonts w:asciiTheme="minorHAnsi" w:hAnsiTheme="minorHAnsi" w:cstheme="minorHAnsi"/>
          <w:sz w:val="24"/>
          <w:szCs w:val="24"/>
        </w:rPr>
      </w:pPr>
    </w:p>
    <w:p w:rsidR="00D74D44" w:rsidRPr="000F111C" w:rsidRDefault="00D74D44" w:rsidP="002475DC">
      <w:pPr>
        <w:pStyle w:val="Odlomakpopisa"/>
        <w:ind w:left="0" w:firstLine="708"/>
        <w:jc w:val="both"/>
        <w:rPr>
          <w:rFonts w:asciiTheme="minorHAnsi" w:hAnsiTheme="minorHAnsi" w:cstheme="minorHAnsi"/>
          <w:sz w:val="24"/>
          <w:szCs w:val="24"/>
        </w:rPr>
      </w:pPr>
      <w:r w:rsidRPr="000F111C">
        <w:rPr>
          <w:rFonts w:asciiTheme="minorHAnsi" w:hAnsiTheme="minorHAnsi" w:cstheme="minorHAnsi"/>
          <w:b/>
          <w:sz w:val="24"/>
          <w:szCs w:val="24"/>
        </w:rPr>
        <w:t>Predsjednik:</w:t>
      </w:r>
      <w:r w:rsidRPr="000F111C">
        <w:rPr>
          <w:rFonts w:asciiTheme="minorHAnsi" w:hAnsiTheme="minorHAnsi" w:cstheme="minorHAnsi"/>
          <w:sz w:val="24"/>
          <w:szCs w:val="24"/>
        </w:rPr>
        <w:t xml:space="preserve"> </w:t>
      </w:r>
      <w:r w:rsidR="00220302" w:rsidRPr="000F111C">
        <w:rPr>
          <w:rFonts w:asciiTheme="minorHAnsi" w:hAnsiTheme="minorHAnsi" w:cstheme="minorHAnsi"/>
          <w:sz w:val="24"/>
          <w:szCs w:val="24"/>
        </w:rPr>
        <w:t xml:space="preserve">Otvaram raspravu. </w:t>
      </w:r>
      <w:r w:rsidRPr="000F111C">
        <w:rPr>
          <w:rFonts w:asciiTheme="minorHAnsi" w:hAnsiTheme="minorHAnsi" w:cstheme="minorHAnsi"/>
          <w:sz w:val="24"/>
          <w:szCs w:val="24"/>
        </w:rPr>
        <w:t xml:space="preserve">Da li ima pitanja ili netko javlja za riječ? Obzirom da ne, dajem prijedlog </w:t>
      </w:r>
      <w:r w:rsidR="000F111C" w:rsidRPr="000F111C">
        <w:rPr>
          <w:rFonts w:asciiTheme="minorHAnsi" w:hAnsiTheme="minorHAnsi" w:cstheme="minorHAnsi"/>
          <w:sz w:val="24"/>
          <w:szCs w:val="24"/>
        </w:rPr>
        <w:t xml:space="preserve">Odluke o porezima </w:t>
      </w:r>
      <w:r w:rsidRPr="000F111C">
        <w:rPr>
          <w:rFonts w:asciiTheme="minorHAnsi" w:hAnsiTheme="minorHAnsi" w:cstheme="minorHAnsi"/>
          <w:sz w:val="24"/>
          <w:szCs w:val="24"/>
        </w:rPr>
        <w:t>Općine Hlebine na usvajanje. Tko je za, protiv, suzdržan?</w:t>
      </w:r>
    </w:p>
    <w:p w:rsidR="00D74D44" w:rsidRPr="000F111C" w:rsidRDefault="00D74D44" w:rsidP="002475DC">
      <w:pPr>
        <w:pStyle w:val="Odlomakpopisa"/>
        <w:jc w:val="both"/>
        <w:rPr>
          <w:rFonts w:asciiTheme="minorHAnsi" w:hAnsiTheme="minorHAnsi" w:cstheme="minorHAnsi"/>
          <w:sz w:val="24"/>
          <w:szCs w:val="24"/>
        </w:rPr>
      </w:pPr>
    </w:p>
    <w:p w:rsidR="00D74D44" w:rsidRPr="000F111C" w:rsidRDefault="00D74D44" w:rsidP="002475DC">
      <w:pPr>
        <w:pStyle w:val="Odlomakpopisa"/>
        <w:jc w:val="both"/>
        <w:rPr>
          <w:rFonts w:asciiTheme="minorHAnsi" w:hAnsiTheme="minorHAnsi" w:cstheme="minorHAnsi"/>
          <w:i/>
          <w:sz w:val="24"/>
          <w:szCs w:val="24"/>
        </w:rPr>
      </w:pPr>
      <w:r w:rsidRPr="000F111C">
        <w:rPr>
          <w:rFonts w:asciiTheme="minorHAnsi" w:hAnsiTheme="minorHAnsi" w:cstheme="minorHAnsi"/>
          <w:i/>
          <w:sz w:val="24"/>
          <w:szCs w:val="24"/>
        </w:rPr>
        <w:t xml:space="preserve"> (nakon glasovanja)</w:t>
      </w:r>
    </w:p>
    <w:p w:rsidR="00D74D44" w:rsidRPr="000F111C" w:rsidRDefault="00D74D44" w:rsidP="002475DC">
      <w:pPr>
        <w:pStyle w:val="Odlomakpopisa"/>
        <w:jc w:val="both"/>
        <w:rPr>
          <w:rFonts w:asciiTheme="minorHAnsi" w:hAnsiTheme="minorHAnsi" w:cstheme="minorHAnsi"/>
          <w:sz w:val="24"/>
          <w:szCs w:val="24"/>
        </w:rPr>
      </w:pPr>
    </w:p>
    <w:p w:rsidR="00D74D44" w:rsidRPr="000F111C" w:rsidRDefault="00D74D44" w:rsidP="002475DC">
      <w:pPr>
        <w:pStyle w:val="Odlomakpopisa"/>
        <w:ind w:left="0"/>
        <w:jc w:val="both"/>
        <w:rPr>
          <w:rFonts w:asciiTheme="minorHAnsi" w:hAnsiTheme="minorHAnsi" w:cstheme="minorHAnsi"/>
          <w:b/>
          <w:sz w:val="24"/>
          <w:szCs w:val="24"/>
        </w:rPr>
      </w:pPr>
      <w:r w:rsidRPr="000F111C">
        <w:rPr>
          <w:rFonts w:asciiTheme="minorHAnsi" w:hAnsiTheme="minorHAnsi" w:cstheme="minorHAnsi"/>
          <w:b/>
          <w:sz w:val="24"/>
          <w:szCs w:val="24"/>
        </w:rPr>
        <w:tab/>
        <w:t xml:space="preserve">Utvrđujem da je Općinsko vijeće Općine Hlebine jednoglasno sa </w:t>
      </w:r>
      <w:r w:rsidR="00A6579A" w:rsidRPr="000F111C">
        <w:rPr>
          <w:rFonts w:asciiTheme="minorHAnsi" w:hAnsiTheme="minorHAnsi" w:cstheme="minorHAnsi"/>
          <w:b/>
          <w:sz w:val="24"/>
          <w:szCs w:val="24"/>
        </w:rPr>
        <w:t>7 glasova</w:t>
      </w:r>
      <w:r w:rsidRPr="000F111C">
        <w:rPr>
          <w:rFonts w:asciiTheme="minorHAnsi" w:hAnsiTheme="minorHAnsi" w:cstheme="minorHAnsi"/>
          <w:b/>
          <w:sz w:val="24"/>
          <w:szCs w:val="24"/>
        </w:rPr>
        <w:t xml:space="preserve"> „za“ </w:t>
      </w:r>
      <w:r w:rsidR="00A6579A" w:rsidRPr="000F111C">
        <w:rPr>
          <w:rFonts w:asciiTheme="minorHAnsi" w:hAnsiTheme="minorHAnsi" w:cstheme="minorHAnsi"/>
          <w:bCs/>
          <w:i/>
          <w:sz w:val="24"/>
          <w:szCs w:val="24"/>
        </w:rPr>
        <w:t>(7 nazočnih)</w:t>
      </w:r>
      <w:r w:rsidRPr="000F111C">
        <w:rPr>
          <w:rFonts w:asciiTheme="minorHAnsi" w:hAnsiTheme="minorHAnsi" w:cstheme="minorHAnsi"/>
          <w:b/>
          <w:bCs/>
          <w:sz w:val="24"/>
          <w:szCs w:val="24"/>
        </w:rPr>
        <w:t xml:space="preserve"> </w:t>
      </w:r>
      <w:r w:rsidRPr="000F111C">
        <w:rPr>
          <w:rFonts w:asciiTheme="minorHAnsi" w:hAnsiTheme="minorHAnsi" w:cstheme="minorHAnsi"/>
          <w:b/>
          <w:sz w:val="24"/>
          <w:szCs w:val="24"/>
        </w:rPr>
        <w:t xml:space="preserve">donijelo </w:t>
      </w:r>
    </w:p>
    <w:p w:rsidR="00D74D44" w:rsidRPr="000F111C" w:rsidRDefault="00D74D44" w:rsidP="002475DC">
      <w:pPr>
        <w:pStyle w:val="Odlomakpopisa"/>
        <w:ind w:left="0"/>
        <w:jc w:val="both"/>
        <w:rPr>
          <w:rFonts w:asciiTheme="minorHAnsi" w:hAnsiTheme="minorHAnsi" w:cstheme="minorHAnsi"/>
          <w:b/>
          <w:sz w:val="24"/>
          <w:szCs w:val="24"/>
        </w:rPr>
      </w:pPr>
    </w:p>
    <w:p w:rsidR="00D74D44" w:rsidRPr="000F111C" w:rsidRDefault="001D1EB2" w:rsidP="001D1EB2">
      <w:pPr>
        <w:ind w:firstLine="708"/>
        <w:jc w:val="center"/>
        <w:rPr>
          <w:rFonts w:asciiTheme="minorHAnsi" w:hAnsiTheme="minorHAnsi" w:cstheme="minorHAnsi"/>
          <w:b/>
          <w:sz w:val="24"/>
          <w:szCs w:val="24"/>
        </w:rPr>
      </w:pPr>
      <w:r w:rsidRPr="000F111C">
        <w:rPr>
          <w:rFonts w:asciiTheme="minorHAnsi" w:hAnsiTheme="minorHAnsi" w:cstheme="minorHAnsi"/>
          <w:b/>
          <w:sz w:val="24"/>
          <w:szCs w:val="24"/>
        </w:rPr>
        <w:t>ODLUKU O POREZIMA OPĆINE HLEBINE</w:t>
      </w:r>
    </w:p>
    <w:p w:rsidR="000F111C" w:rsidRPr="000F111C" w:rsidRDefault="000F111C" w:rsidP="002475DC">
      <w:pPr>
        <w:ind w:firstLine="708"/>
        <w:jc w:val="both"/>
        <w:rPr>
          <w:rFonts w:asciiTheme="minorHAnsi" w:hAnsiTheme="minorHAnsi" w:cstheme="minorHAnsi"/>
          <w:sz w:val="24"/>
          <w:szCs w:val="24"/>
        </w:rPr>
      </w:pPr>
    </w:p>
    <w:p w:rsidR="00D74D44" w:rsidRPr="000F111C" w:rsidRDefault="00D74D44" w:rsidP="002475DC">
      <w:pPr>
        <w:ind w:firstLine="708"/>
        <w:jc w:val="both"/>
        <w:rPr>
          <w:rFonts w:asciiTheme="minorHAnsi" w:hAnsiTheme="minorHAnsi" w:cstheme="minorHAnsi"/>
          <w:i/>
          <w:sz w:val="24"/>
          <w:szCs w:val="24"/>
        </w:rPr>
      </w:pPr>
      <w:r w:rsidRPr="000F111C">
        <w:rPr>
          <w:rFonts w:asciiTheme="minorHAnsi" w:hAnsiTheme="minorHAnsi" w:cstheme="minorHAnsi"/>
          <w:i/>
          <w:sz w:val="24"/>
          <w:szCs w:val="24"/>
        </w:rPr>
        <w:t>(</w:t>
      </w:r>
      <w:r w:rsidR="000F111C" w:rsidRPr="000F111C">
        <w:rPr>
          <w:rFonts w:asciiTheme="minorHAnsi" w:hAnsiTheme="minorHAnsi" w:cstheme="minorHAnsi"/>
          <w:i/>
          <w:sz w:val="24"/>
          <w:szCs w:val="24"/>
        </w:rPr>
        <w:t xml:space="preserve">Odluka se </w:t>
      </w:r>
      <w:r w:rsidRPr="000F111C">
        <w:rPr>
          <w:rFonts w:asciiTheme="minorHAnsi" w:hAnsiTheme="minorHAnsi" w:cstheme="minorHAnsi"/>
          <w:i/>
          <w:sz w:val="24"/>
          <w:szCs w:val="24"/>
        </w:rPr>
        <w:t>prilaž</w:t>
      </w:r>
      <w:r w:rsidR="000F111C" w:rsidRPr="000F111C">
        <w:rPr>
          <w:rFonts w:asciiTheme="minorHAnsi" w:hAnsiTheme="minorHAnsi" w:cstheme="minorHAnsi"/>
          <w:i/>
          <w:sz w:val="24"/>
          <w:szCs w:val="24"/>
        </w:rPr>
        <w:t>e</w:t>
      </w:r>
      <w:r w:rsidRPr="000F111C">
        <w:rPr>
          <w:rFonts w:asciiTheme="minorHAnsi" w:hAnsiTheme="minorHAnsi" w:cstheme="minorHAnsi"/>
          <w:i/>
          <w:sz w:val="24"/>
          <w:szCs w:val="24"/>
        </w:rPr>
        <w:t xml:space="preserve"> Zapisniku i čine njegov sastavni dio). </w:t>
      </w:r>
    </w:p>
    <w:p w:rsidR="000F111C" w:rsidRPr="000F111C" w:rsidRDefault="000F111C" w:rsidP="002475DC">
      <w:pPr>
        <w:ind w:firstLine="708"/>
        <w:jc w:val="both"/>
        <w:rPr>
          <w:rFonts w:asciiTheme="minorHAnsi" w:hAnsiTheme="minorHAnsi" w:cstheme="minorHAnsi"/>
          <w:i/>
          <w:sz w:val="24"/>
          <w:szCs w:val="24"/>
        </w:rPr>
      </w:pPr>
    </w:p>
    <w:p w:rsidR="00D74D44" w:rsidRPr="001D1EB2" w:rsidRDefault="001D1EB2" w:rsidP="001D1EB2">
      <w:pPr>
        <w:jc w:val="center"/>
        <w:rPr>
          <w:rFonts w:asciiTheme="minorHAnsi" w:hAnsiTheme="minorHAnsi" w:cstheme="minorHAnsi"/>
          <w:b/>
          <w:sz w:val="24"/>
          <w:szCs w:val="24"/>
        </w:rPr>
      </w:pPr>
      <w:r w:rsidRPr="001D1EB2">
        <w:rPr>
          <w:rFonts w:asciiTheme="minorHAnsi" w:hAnsiTheme="minorHAnsi" w:cstheme="minorHAnsi"/>
          <w:b/>
          <w:sz w:val="24"/>
          <w:szCs w:val="24"/>
        </w:rPr>
        <w:t>TOČKA 2.</w:t>
      </w:r>
    </w:p>
    <w:p w:rsidR="001D1EB2" w:rsidRPr="001D1EB2" w:rsidRDefault="001D1EB2" w:rsidP="001D1EB2">
      <w:pPr>
        <w:jc w:val="center"/>
        <w:rPr>
          <w:rFonts w:asciiTheme="minorHAnsi" w:hAnsiTheme="minorHAnsi" w:cstheme="minorHAnsi"/>
          <w:b/>
          <w:sz w:val="24"/>
          <w:szCs w:val="24"/>
        </w:rPr>
      </w:pPr>
    </w:p>
    <w:p w:rsidR="001D1EB2" w:rsidRDefault="001D1EB2" w:rsidP="001D1EB2">
      <w:pPr>
        <w:jc w:val="center"/>
        <w:rPr>
          <w:rFonts w:asciiTheme="minorHAnsi" w:hAnsiTheme="minorHAnsi" w:cstheme="minorHAnsi"/>
          <w:b/>
          <w:sz w:val="24"/>
          <w:szCs w:val="24"/>
        </w:rPr>
      </w:pPr>
      <w:r w:rsidRPr="001D1EB2">
        <w:rPr>
          <w:rFonts w:asciiTheme="minorHAnsi" w:hAnsiTheme="minorHAnsi" w:cstheme="minorHAnsi"/>
          <w:b/>
          <w:sz w:val="24"/>
          <w:szCs w:val="24"/>
        </w:rPr>
        <w:t>GODIŠNJI PROVEDBENI PLAN UNAPREĐENJA ZAŠTITE OD POŽARA</w:t>
      </w:r>
    </w:p>
    <w:p w:rsidR="001D1EB2" w:rsidRDefault="001D1EB2" w:rsidP="001D1EB2">
      <w:pPr>
        <w:jc w:val="center"/>
        <w:rPr>
          <w:rFonts w:asciiTheme="minorHAnsi" w:hAnsiTheme="minorHAnsi" w:cstheme="minorHAnsi"/>
          <w:b/>
          <w:sz w:val="24"/>
          <w:szCs w:val="24"/>
        </w:rPr>
      </w:pPr>
      <w:r w:rsidRPr="001D1EB2">
        <w:rPr>
          <w:rFonts w:asciiTheme="minorHAnsi" w:hAnsiTheme="minorHAnsi" w:cstheme="minorHAnsi"/>
          <w:b/>
          <w:sz w:val="24"/>
          <w:szCs w:val="24"/>
        </w:rPr>
        <w:t xml:space="preserve"> ZA PODRUČJE OPĆINE HLEBINE ZA 2025. GODINU</w:t>
      </w:r>
    </w:p>
    <w:p w:rsidR="001D1EB2" w:rsidRDefault="001D1EB2" w:rsidP="001D1EB2">
      <w:pPr>
        <w:jc w:val="center"/>
        <w:rPr>
          <w:rFonts w:asciiTheme="minorHAnsi" w:hAnsiTheme="minorHAnsi" w:cstheme="minorHAnsi"/>
          <w:b/>
          <w:sz w:val="24"/>
          <w:szCs w:val="24"/>
        </w:rPr>
      </w:pPr>
    </w:p>
    <w:p w:rsidR="001D1EB2" w:rsidRPr="001D1EB2" w:rsidRDefault="001D1EB2" w:rsidP="001D1EB2">
      <w:pPr>
        <w:ind w:firstLine="708"/>
        <w:jc w:val="both"/>
        <w:rPr>
          <w:rFonts w:asciiTheme="minorHAnsi" w:hAnsiTheme="minorHAnsi" w:cstheme="minorHAnsi"/>
          <w:sz w:val="24"/>
          <w:szCs w:val="24"/>
        </w:rPr>
      </w:pPr>
      <w:r w:rsidRPr="001D1EB2">
        <w:rPr>
          <w:rFonts w:asciiTheme="minorHAnsi" w:hAnsiTheme="minorHAnsi" w:cstheme="minorHAnsi"/>
          <w:b/>
          <w:sz w:val="24"/>
          <w:szCs w:val="24"/>
        </w:rPr>
        <w:t>Predsjednik:</w:t>
      </w:r>
      <w:r w:rsidRPr="001D1EB2">
        <w:rPr>
          <w:rFonts w:asciiTheme="minorHAnsi" w:hAnsiTheme="minorHAnsi" w:cstheme="minorHAnsi"/>
          <w:sz w:val="24"/>
          <w:szCs w:val="24"/>
        </w:rPr>
        <w:t xml:space="preserve"> Molim gđu Kovaček da obrazlaži godišnji provedbeni plan. </w:t>
      </w:r>
    </w:p>
    <w:p w:rsidR="001D1EB2" w:rsidRPr="001D1EB2" w:rsidRDefault="001D1EB2" w:rsidP="001D1EB2">
      <w:pPr>
        <w:jc w:val="both"/>
        <w:rPr>
          <w:rFonts w:asciiTheme="minorHAnsi" w:hAnsiTheme="minorHAnsi" w:cstheme="minorHAnsi"/>
          <w:sz w:val="24"/>
          <w:szCs w:val="24"/>
        </w:rPr>
      </w:pPr>
    </w:p>
    <w:p w:rsidR="001D1EB2" w:rsidRPr="001D1EB2" w:rsidRDefault="001D1EB2" w:rsidP="001D1EB2">
      <w:pPr>
        <w:ind w:firstLine="708"/>
        <w:jc w:val="both"/>
        <w:rPr>
          <w:rFonts w:asciiTheme="minorHAnsi" w:hAnsiTheme="minorHAnsi" w:cstheme="minorHAnsi"/>
          <w:sz w:val="24"/>
          <w:szCs w:val="24"/>
        </w:rPr>
      </w:pPr>
      <w:r w:rsidRPr="001D1EB2">
        <w:rPr>
          <w:rFonts w:asciiTheme="minorHAnsi" w:hAnsiTheme="minorHAnsi" w:cstheme="minorHAnsi"/>
          <w:b/>
          <w:sz w:val="24"/>
          <w:szCs w:val="24"/>
        </w:rPr>
        <w:t>Đurđica Kovaček:</w:t>
      </w:r>
      <w:r w:rsidRPr="001D1EB2">
        <w:rPr>
          <w:rFonts w:asciiTheme="minorHAnsi" w:hAnsiTheme="minorHAnsi" w:cstheme="minorHAnsi"/>
          <w:sz w:val="24"/>
          <w:szCs w:val="24"/>
        </w:rPr>
        <w:t xml:space="preserve"> U materijalima za sjednicu prilili ste provedbeni plan unapređenja zašite od požara na području Općine Hlebine za 202</w:t>
      </w:r>
      <w:r>
        <w:rPr>
          <w:rFonts w:asciiTheme="minorHAnsi" w:hAnsiTheme="minorHAnsi" w:cstheme="minorHAnsi"/>
          <w:sz w:val="24"/>
          <w:szCs w:val="24"/>
        </w:rPr>
        <w:t>5</w:t>
      </w:r>
      <w:r w:rsidRPr="001D1EB2">
        <w:rPr>
          <w:rFonts w:asciiTheme="minorHAnsi" w:hAnsiTheme="minorHAnsi" w:cstheme="minorHAnsi"/>
          <w:sz w:val="24"/>
          <w:szCs w:val="24"/>
        </w:rPr>
        <w:t>. godinu. Na temelju članka 13. stavka 4. Zakona o zaštiti od požara, a temeljem Godišnjeg provedbenog plana unapređenja zaštite od požara za područje Koprivničko–križevačke županije za 202</w:t>
      </w:r>
      <w:r>
        <w:rPr>
          <w:rFonts w:asciiTheme="minorHAnsi" w:hAnsiTheme="minorHAnsi" w:cstheme="minorHAnsi"/>
          <w:sz w:val="24"/>
          <w:szCs w:val="24"/>
        </w:rPr>
        <w:t>5</w:t>
      </w:r>
      <w:r w:rsidRPr="001D1EB2">
        <w:rPr>
          <w:rFonts w:asciiTheme="minorHAnsi" w:hAnsiTheme="minorHAnsi" w:cstheme="minorHAnsi"/>
          <w:sz w:val="24"/>
          <w:szCs w:val="24"/>
        </w:rPr>
        <w:t>. godinu donosi se Izvješće o stanju zaštite od požara i provedbe godišnjeg provedbenog plana unapređenja zaštite od požara na području Općine Hlebine za 202</w:t>
      </w:r>
      <w:r>
        <w:rPr>
          <w:rFonts w:asciiTheme="minorHAnsi" w:hAnsiTheme="minorHAnsi" w:cstheme="minorHAnsi"/>
          <w:sz w:val="24"/>
          <w:szCs w:val="24"/>
        </w:rPr>
        <w:t>4</w:t>
      </w:r>
      <w:r w:rsidRPr="001D1EB2">
        <w:rPr>
          <w:rFonts w:asciiTheme="minorHAnsi" w:hAnsiTheme="minorHAnsi" w:cstheme="minorHAnsi"/>
          <w:sz w:val="24"/>
          <w:szCs w:val="24"/>
        </w:rPr>
        <w:t>. godinu u cilju unapređenja zaštite od požara na području Općine Hlebine donosi se Godišnji provedbeni plan unapređenja zaštite od požara za 202</w:t>
      </w:r>
      <w:r>
        <w:rPr>
          <w:rFonts w:asciiTheme="minorHAnsi" w:hAnsiTheme="minorHAnsi" w:cstheme="minorHAnsi"/>
          <w:sz w:val="24"/>
          <w:szCs w:val="24"/>
        </w:rPr>
        <w:t>5</w:t>
      </w:r>
      <w:r w:rsidRPr="001D1EB2">
        <w:rPr>
          <w:rFonts w:asciiTheme="minorHAnsi" w:hAnsiTheme="minorHAnsi" w:cstheme="minorHAnsi"/>
          <w:sz w:val="24"/>
          <w:szCs w:val="24"/>
        </w:rPr>
        <w:t xml:space="preserve">. godinu.  Jedinice lokalne samouprave dužne su imati usvojene procjene ugroženosti od požara i planove zaštite od požara u skladu s člankom 13. Zakona o zaštiti od požara, Predstavnička tijela jedinica lokalne samouprave dužna su kontinuirano ažurirati akte sa sadržanim potrebnim mjerama za uređivanje i održavanje poljoprivrednih rudina, sukladno odredbama članka 12. Zakona o poljoprivrednom zemljištu, Sukladno izračunu o potrebnom broju vatrogasaca iz Procjene ugroženosti od požara i tehnološke eksplozije te Plana zaštite od požara Općine Hlebine potrebno je osigurati potreban broj operativnih vatrogasaca, Jedinice lokalne samouprave dužne su omogućiti nesmetano obavljanje inspekcijskog nadzora od strana Službe civilne zaštite Koprivnica – Odjel inspekcije te postupiti po zahtjevima i naredbama inspektora, Jedinice lokalne samouprave dužne su osigurati opremanje vatrogasnih postrojbi sukladno Pravilniku o minimumu tehničke opreme i sredstva vatrogasnih postrojbi), Pravilniku o minimumu  opreme i sredstva za rad određenih vatrogasnih postrojbi dobrovoljnih vatrogasnih društva Pravilniku o tehničkim zahtjevima za zaštitu i drugu osobnu opremu koju pripadnici vatrogasne postrojbe koriste prilikom vatrogasne intervencije, odnosno temeljem važećih procjena ugroženosti od požara i tehnološke eksplozije te planova zaštite od požara Koprivničko – križevačke županije, gradova i općina, Temeljem važećih procjena ugroženosti od požara i planova zaštite od požara Koprivničko – križevačke županije te jedinica lokalne samouprave, potrebno je utvrditi uvjete, ustroj i način korištenja teške građevinske mehanizacije </w:t>
      </w:r>
      <w:r w:rsidRPr="001D1EB2">
        <w:rPr>
          <w:rFonts w:asciiTheme="minorHAnsi" w:hAnsiTheme="minorHAnsi" w:cstheme="minorHAnsi"/>
          <w:sz w:val="24"/>
          <w:szCs w:val="24"/>
        </w:rPr>
        <w:lastRenderedPageBreak/>
        <w:t xml:space="preserve">za eventualnu žurnu izradu prosjeka i probijanja protupožarnih putova radi zaustavljanja širenja šumskog požara, kao i pravne osobe zadužene za ostale oblike logističke potpore kod složenijih vatrogasnih intervencija. Popis pravnim osoba s pregledom raspoložive teške građevinske mehanizacije te ostalih oblika logističke potpore s razrađenim planom aktiviranja, potrebno je dostaviti županijskom vatrogasnom zapovjedniku, Od distributera vode na području Jedinice lokalne samouprave tražiti redovito provođenje ažuriranja podataka o javnoj hidrantskoj mreži (položaj i ispravnost hidranata), redovito provođenje geodetskog snimanja vanjskih hidranata, ucrtavanje lokacija hidranata kao i segmenata naselja na odgovarajuće karte te dostavu istih na korištenje središnjim vatrogasnim postrojbama. </w:t>
      </w:r>
    </w:p>
    <w:p w:rsidR="001D1EB2" w:rsidRPr="001D1EB2" w:rsidRDefault="001D1EB2" w:rsidP="001D1EB2">
      <w:pPr>
        <w:jc w:val="both"/>
        <w:rPr>
          <w:rFonts w:asciiTheme="minorHAnsi" w:hAnsiTheme="minorHAnsi" w:cstheme="minorHAnsi"/>
          <w:sz w:val="24"/>
          <w:szCs w:val="24"/>
        </w:rPr>
      </w:pPr>
    </w:p>
    <w:p w:rsidR="001D1EB2" w:rsidRPr="001D1EB2" w:rsidRDefault="001D1EB2" w:rsidP="001D1EB2">
      <w:pPr>
        <w:ind w:firstLine="708"/>
        <w:jc w:val="both"/>
        <w:rPr>
          <w:rFonts w:asciiTheme="minorHAnsi" w:hAnsiTheme="minorHAnsi" w:cstheme="minorHAnsi"/>
          <w:sz w:val="24"/>
          <w:szCs w:val="24"/>
        </w:rPr>
      </w:pPr>
      <w:r w:rsidRPr="001D1EB2">
        <w:rPr>
          <w:rFonts w:asciiTheme="minorHAnsi" w:hAnsiTheme="minorHAnsi" w:cstheme="minorHAnsi"/>
          <w:b/>
          <w:sz w:val="24"/>
          <w:szCs w:val="24"/>
        </w:rPr>
        <w:t>Predsjednik:</w:t>
      </w:r>
      <w:r w:rsidRPr="001D1EB2">
        <w:rPr>
          <w:rFonts w:asciiTheme="minorHAnsi" w:hAnsiTheme="minorHAnsi" w:cstheme="minorHAnsi"/>
          <w:sz w:val="24"/>
          <w:szCs w:val="24"/>
        </w:rPr>
        <w:t xml:space="preserve"> Da li ima pitanja. Obzirom da nema dajem ste Godišnji provedbeni plan unapređenja zašite od požara Općine Hlebine za 202</w:t>
      </w:r>
      <w:r>
        <w:rPr>
          <w:rFonts w:asciiTheme="minorHAnsi" w:hAnsiTheme="minorHAnsi" w:cstheme="minorHAnsi"/>
          <w:sz w:val="24"/>
          <w:szCs w:val="24"/>
        </w:rPr>
        <w:t>5</w:t>
      </w:r>
      <w:r w:rsidRPr="001D1EB2">
        <w:rPr>
          <w:rFonts w:asciiTheme="minorHAnsi" w:hAnsiTheme="minorHAnsi" w:cstheme="minorHAnsi"/>
          <w:sz w:val="24"/>
          <w:szCs w:val="24"/>
        </w:rPr>
        <w:t>. godinu na usvajanje. Tko je za, protiv, suzdržan?</w:t>
      </w:r>
    </w:p>
    <w:p w:rsidR="001D1EB2" w:rsidRPr="001D1EB2" w:rsidRDefault="001D1EB2" w:rsidP="001D1EB2">
      <w:pPr>
        <w:jc w:val="both"/>
        <w:rPr>
          <w:rFonts w:asciiTheme="minorHAnsi" w:hAnsiTheme="minorHAnsi" w:cstheme="minorHAnsi"/>
          <w:sz w:val="24"/>
          <w:szCs w:val="24"/>
        </w:rPr>
      </w:pPr>
    </w:p>
    <w:p w:rsidR="001D1EB2" w:rsidRPr="001D1EB2" w:rsidRDefault="001D1EB2" w:rsidP="001D1EB2">
      <w:pPr>
        <w:ind w:firstLine="708"/>
        <w:jc w:val="both"/>
        <w:rPr>
          <w:rFonts w:asciiTheme="minorHAnsi" w:hAnsiTheme="minorHAnsi" w:cstheme="minorHAnsi"/>
          <w:i/>
          <w:sz w:val="24"/>
          <w:szCs w:val="24"/>
        </w:rPr>
      </w:pPr>
      <w:r w:rsidRPr="001D1EB2">
        <w:rPr>
          <w:rFonts w:asciiTheme="minorHAnsi" w:hAnsiTheme="minorHAnsi" w:cstheme="minorHAnsi"/>
          <w:i/>
          <w:sz w:val="24"/>
          <w:szCs w:val="24"/>
        </w:rPr>
        <w:t>(nakon glasovanja)</w:t>
      </w:r>
    </w:p>
    <w:p w:rsidR="001D1EB2" w:rsidRPr="001D1EB2" w:rsidRDefault="001D1EB2" w:rsidP="001D1EB2">
      <w:pPr>
        <w:jc w:val="both"/>
        <w:rPr>
          <w:rFonts w:asciiTheme="minorHAnsi" w:hAnsiTheme="minorHAnsi" w:cstheme="minorHAnsi"/>
          <w:i/>
          <w:sz w:val="24"/>
          <w:szCs w:val="24"/>
        </w:rPr>
      </w:pPr>
    </w:p>
    <w:p w:rsidR="001D1EB2" w:rsidRPr="001D1EB2" w:rsidRDefault="001D1EB2" w:rsidP="001D1EB2">
      <w:pPr>
        <w:ind w:firstLine="708"/>
        <w:jc w:val="both"/>
        <w:rPr>
          <w:rFonts w:asciiTheme="minorHAnsi" w:hAnsiTheme="minorHAnsi" w:cstheme="minorHAnsi"/>
          <w:b/>
          <w:sz w:val="24"/>
          <w:szCs w:val="24"/>
        </w:rPr>
      </w:pPr>
      <w:r w:rsidRPr="001D1EB2">
        <w:rPr>
          <w:rFonts w:asciiTheme="minorHAnsi" w:hAnsiTheme="minorHAnsi" w:cstheme="minorHAnsi"/>
          <w:b/>
          <w:sz w:val="24"/>
          <w:szCs w:val="24"/>
        </w:rPr>
        <w:t xml:space="preserve">Utvrđujem da je Općinsko vijeće Općine Hlebine jednoglasno sa 7 glasova (7 nazočnih) donijelo </w:t>
      </w:r>
    </w:p>
    <w:p w:rsidR="001D1EB2" w:rsidRPr="001D1EB2" w:rsidRDefault="001D1EB2" w:rsidP="001D1EB2">
      <w:pPr>
        <w:jc w:val="center"/>
        <w:rPr>
          <w:rFonts w:asciiTheme="minorHAnsi" w:hAnsiTheme="minorHAnsi" w:cstheme="minorHAnsi"/>
          <w:b/>
          <w:sz w:val="24"/>
          <w:szCs w:val="24"/>
        </w:rPr>
      </w:pPr>
    </w:p>
    <w:p w:rsidR="001D1EB2" w:rsidRDefault="001D1EB2" w:rsidP="001D1EB2">
      <w:pPr>
        <w:jc w:val="center"/>
        <w:rPr>
          <w:rFonts w:asciiTheme="minorHAnsi" w:hAnsiTheme="minorHAnsi" w:cstheme="minorHAnsi"/>
          <w:b/>
          <w:sz w:val="24"/>
          <w:szCs w:val="24"/>
        </w:rPr>
      </w:pPr>
      <w:r w:rsidRPr="001D1EB2">
        <w:rPr>
          <w:rFonts w:asciiTheme="minorHAnsi" w:hAnsiTheme="minorHAnsi" w:cstheme="minorHAnsi"/>
          <w:b/>
          <w:sz w:val="24"/>
          <w:szCs w:val="24"/>
        </w:rPr>
        <w:t xml:space="preserve">GODIŠNJI PROVEDBENI PLAN UNAPREĐENJA ZAŠTITE OD POŽARA </w:t>
      </w:r>
    </w:p>
    <w:p w:rsidR="001D1EB2" w:rsidRPr="001D1EB2" w:rsidRDefault="001D1EB2" w:rsidP="001D1EB2">
      <w:pPr>
        <w:jc w:val="center"/>
        <w:rPr>
          <w:rFonts w:asciiTheme="minorHAnsi" w:hAnsiTheme="minorHAnsi" w:cstheme="minorHAnsi"/>
          <w:b/>
          <w:sz w:val="24"/>
          <w:szCs w:val="24"/>
        </w:rPr>
      </w:pPr>
      <w:r w:rsidRPr="001D1EB2">
        <w:rPr>
          <w:rFonts w:asciiTheme="minorHAnsi" w:hAnsiTheme="minorHAnsi" w:cstheme="minorHAnsi"/>
          <w:b/>
          <w:sz w:val="24"/>
          <w:szCs w:val="24"/>
        </w:rPr>
        <w:t>NA PODRUČJU OPĆINE HLEBINE ZA 202</w:t>
      </w:r>
      <w:r>
        <w:rPr>
          <w:rFonts w:asciiTheme="minorHAnsi" w:hAnsiTheme="minorHAnsi" w:cstheme="minorHAnsi"/>
          <w:b/>
          <w:sz w:val="24"/>
          <w:szCs w:val="24"/>
        </w:rPr>
        <w:t>5</w:t>
      </w:r>
      <w:r w:rsidRPr="001D1EB2">
        <w:rPr>
          <w:rFonts w:asciiTheme="minorHAnsi" w:hAnsiTheme="minorHAnsi" w:cstheme="minorHAnsi"/>
          <w:b/>
          <w:sz w:val="24"/>
          <w:szCs w:val="24"/>
        </w:rPr>
        <w:t>. GODINU</w:t>
      </w:r>
    </w:p>
    <w:p w:rsidR="001D1EB2" w:rsidRPr="001D1EB2" w:rsidRDefault="001D1EB2" w:rsidP="001D1EB2">
      <w:pPr>
        <w:jc w:val="center"/>
        <w:rPr>
          <w:rFonts w:asciiTheme="minorHAnsi" w:hAnsiTheme="minorHAnsi" w:cstheme="minorHAnsi"/>
          <w:b/>
          <w:sz w:val="24"/>
          <w:szCs w:val="24"/>
        </w:rPr>
      </w:pPr>
    </w:p>
    <w:p w:rsidR="001D1EB2" w:rsidRDefault="001D1EB2" w:rsidP="001D1EB2">
      <w:pPr>
        <w:ind w:firstLine="708"/>
        <w:jc w:val="both"/>
        <w:rPr>
          <w:rFonts w:asciiTheme="minorHAnsi" w:hAnsiTheme="minorHAnsi" w:cstheme="minorHAnsi"/>
          <w:i/>
          <w:sz w:val="24"/>
          <w:szCs w:val="24"/>
        </w:rPr>
      </w:pPr>
      <w:r w:rsidRPr="001D1EB2">
        <w:rPr>
          <w:rFonts w:asciiTheme="minorHAnsi" w:hAnsiTheme="minorHAnsi" w:cstheme="minorHAnsi"/>
          <w:i/>
          <w:sz w:val="24"/>
          <w:szCs w:val="24"/>
        </w:rPr>
        <w:t>(Godišnji provedbeni plan prilaže se Zapisniku i čini njegov sastavni dio)</w:t>
      </w:r>
    </w:p>
    <w:p w:rsidR="00D520BC" w:rsidRDefault="00D520BC" w:rsidP="00D520BC">
      <w:pPr>
        <w:jc w:val="both"/>
        <w:rPr>
          <w:rFonts w:asciiTheme="minorHAnsi" w:hAnsiTheme="minorHAnsi" w:cstheme="minorHAnsi"/>
          <w:i/>
          <w:sz w:val="24"/>
          <w:szCs w:val="24"/>
        </w:rPr>
      </w:pPr>
    </w:p>
    <w:p w:rsidR="00D520BC" w:rsidRPr="00D520BC" w:rsidRDefault="00D520BC" w:rsidP="00D520BC">
      <w:pPr>
        <w:jc w:val="center"/>
        <w:rPr>
          <w:rFonts w:asciiTheme="minorHAnsi" w:hAnsiTheme="minorHAnsi" w:cstheme="minorHAnsi"/>
          <w:b/>
          <w:sz w:val="24"/>
          <w:szCs w:val="24"/>
        </w:rPr>
      </w:pPr>
      <w:r w:rsidRPr="00D520BC">
        <w:rPr>
          <w:rFonts w:asciiTheme="minorHAnsi" w:hAnsiTheme="minorHAnsi" w:cstheme="minorHAnsi"/>
          <w:b/>
          <w:sz w:val="24"/>
          <w:szCs w:val="24"/>
        </w:rPr>
        <w:t>TOČKA 3.</w:t>
      </w:r>
    </w:p>
    <w:p w:rsidR="00D520BC" w:rsidRPr="00D520BC" w:rsidRDefault="00D520BC" w:rsidP="00D520BC">
      <w:pPr>
        <w:ind w:firstLine="708"/>
        <w:jc w:val="center"/>
        <w:rPr>
          <w:rFonts w:asciiTheme="minorHAnsi" w:hAnsiTheme="minorHAnsi" w:cstheme="minorHAnsi"/>
          <w:b/>
          <w:i/>
          <w:sz w:val="24"/>
          <w:szCs w:val="24"/>
        </w:rPr>
      </w:pPr>
    </w:p>
    <w:p w:rsidR="001D1EB2" w:rsidRDefault="00D520BC" w:rsidP="00D520BC">
      <w:pPr>
        <w:jc w:val="center"/>
        <w:rPr>
          <w:rFonts w:asciiTheme="minorHAnsi" w:hAnsiTheme="minorHAnsi" w:cstheme="minorHAnsi"/>
          <w:b/>
          <w:sz w:val="24"/>
          <w:szCs w:val="24"/>
        </w:rPr>
      </w:pPr>
      <w:r w:rsidRPr="00D520BC">
        <w:rPr>
          <w:rFonts w:asciiTheme="minorHAnsi" w:hAnsiTheme="minorHAnsi" w:cstheme="minorHAnsi"/>
          <w:b/>
          <w:sz w:val="24"/>
          <w:szCs w:val="24"/>
        </w:rPr>
        <w:t>IZVJEŠĆE O PRIMJENI AGROTEHNIČKIH MJERA U POLJOPRIVREDI, MJERAMA ZA UREĐIVANJE I ODRŽAVANJE POLJOPRIVREDNIH RUDINA I MJERAMA ZAŠTITE OD POŽARA NA POLJOPRIVREDNOM ZEMLJIŠTU NA PODRUČJU OPĆINE HLEBINE ZA 2024. GODINU</w:t>
      </w:r>
    </w:p>
    <w:p w:rsidR="00D520BC" w:rsidRDefault="00D520BC" w:rsidP="00D520BC">
      <w:pPr>
        <w:jc w:val="both"/>
        <w:rPr>
          <w:rFonts w:asciiTheme="minorHAnsi" w:hAnsiTheme="minorHAnsi" w:cstheme="minorHAnsi"/>
          <w:b/>
          <w:sz w:val="24"/>
          <w:szCs w:val="24"/>
        </w:rPr>
      </w:pPr>
    </w:p>
    <w:p w:rsidR="00D520BC" w:rsidRPr="00D520BC" w:rsidRDefault="00D520BC" w:rsidP="00D520BC">
      <w:pPr>
        <w:ind w:firstLine="708"/>
        <w:jc w:val="both"/>
        <w:rPr>
          <w:rFonts w:asciiTheme="minorHAnsi" w:hAnsiTheme="minorHAnsi" w:cstheme="minorHAnsi"/>
          <w:sz w:val="24"/>
          <w:szCs w:val="24"/>
        </w:rPr>
      </w:pPr>
      <w:r w:rsidRPr="00D520BC">
        <w:rPr>
          <w:rFonts w:asciiTheme="minorHAnsi" w:hAnsiTheme="minorHAnsi" w:cstheme="minorHAnsi"/>
          <w:b/>
          <w:sz w:val="24"/>
          <w:szCs w:val="24"/>
        </w:rPr>
        <w:t xml:space="preserve">Predsjednik: </w:t>
      </w:r>
      <w:r w:rsidRPr="00D520BC">
        <w:rPr>
          <w:rFonts w:asciiTheme="minorHAnsi" w:hAnsiTheme="minorHAnsi" w:cstheme="minorHAnsi"/>
          <w:sz w:val="24"/>
          <w:szCs w:val="24"/>
        </w:rPr>
        <w:t>U materijalima za sjednicu primili ste Izvješće o primjeni agrotehničkih mjera u poljoprivredi, mjerama za uređivanje i održavanje poljoprivrednih rudina i mjerama zaštite od požara na poljoprivrednom zemljištu na području Općine Hlebine za 202</w:t>
      </w:r>
      <w:r>
        <w:rPr>
          <w:rFonts w:asciiTheme="minorHAnsi" w:hAnsiTheme="minorHAnsi" w:cstheme="minorHAnsi"/>
          <w:sz w:val="24"/>
          <w:szCs w:val="24"/>
        </w:rPr>
        <w:t>4</w:t>
      </w:r>
      <w:r w:rsidRPr="00D520BC">
        <w:rPr>
          <w:rFonts w:asciiTheme="minorHAnsi" w:hAnsiTheme="minorHAnsi" w:cstheme="minorHAnsi"/>
          <w:sz w:val="24"/>
          <w:szCs w:val="24"/>
        </w:rPr>
        <w:t xml:space="preserve">. godinu. Molim gđu Kovaček da pročita izvješće. </w:t>
      </w:r>
    </w:p>
    <w:p w:rsidR="00D520BC" w:rsidRPr="00D520BC" w:rsidRDefault="00D520BC" w:rsidP="00D520BC">
      <w:pPr>
        <w:jc w:val="both"/>
        <w:rPr>
          <w:rFonts w:asciiTheme="minorHAnsi" w:hAnsiTheme="minorHAnsi" w:cstheme="minorHAnsi"/>
          <w:b/>
          <w:sz w:val="24"/>
          <w:szCs w:val="24"/>
        </w:rPr>
      </w:pPr>
    </w:p>
    <w:p w:rsidR="00D520BC" w:rsidRPr="00D520BC" w:rsidRDefault="00D520BC" w:rsidP="00D520BC">
      <w:pPr>
        <w:jc w:val="both"/>
        <w:rPr>
          <w:rFonts w:asciiTheme="minorHAnsi" w:hAnsiTheme="minorHAnsi" w:cstheme="minorHAnsi"/>
          <w:sz w:val="24"/>
          <w:szCs w:val="24"/>
        </w:rPr>
      </w:pPr>
      <w:r w:rsidRPr="00D520BC">
        <w:rPr>
          <w:rFonts w:asciiTheme="minorHAnsi" w:hAnsiTheme="minorHAnsi" w:cstheme="minorHAnsi"/>
          <w:b/>
          <w:sz w:val="24"/>
          <w:szCs w:val="24"/>
        </w:rPr>
        <w:tab/>
        <w:t xml:space="preserve">Đurđica Kovaček: Na </w:t>
      </w:r>
      <w:r w:rsidRPr="00D520BC">
        <w:rPr>
          <w:rFonts w:asciiTheme="minorHAnsi" w:hAnsiTheme="minorHAnsi" w:cstheme="minorHAnsi"/>
          <w:sz w:val="24"/>
          <w:szCs w:val="24"/>
        </w:rPr>
        <w:t xml:space="preserve">temelju Zakona o poljoprivrednom zemljištu ministar poljoprivrede donio je Pravilnik o agrotehničkim mjerama. Sukladno navedenom u obvezi smo  postupiti u skladu sa Pravilnikom odnosno donijeti Odluku o agrotehničkim mjerama i mjerama za uređenje i održavanje rudina te mjerama zaštite od požara na poljoprivrednom zemljištu na području Općine Hlebine. Navedenom Odlukom propisuju se agrotehničke mjere koje moraju provoditi vlasnici i posjednici poljoprivrednog zemljišta prilikom obrade poljoprivrednog zemljišta kako se ne bi umanjila njegova bonitetna vrijednost, mjere za uređivanje i održavanje poljoprivrednih rudina te mjere zaštite od požara na poljoprivrednom zemljištu na području </w:t>
      </w:r>
      <w:r>
        <w:rPr>
          <w:rFonts w:asciiTheme="minorHAnsi" w:hAnsiTheme="minorHAnsi" w:cstheme="minorHAnsi"/>
          <w:sz w:val="24"/>
          <w:szCs w:val="24"/>
        </w:rPr>
        <w:t>o</w:t>
      </w:r>
      <w:r w:rsidRPr="00D520BC">
        <w:rPr>
          <w:rFonts w:asciiTheme="minorHAnsi" w:hAnsiTheme="minorHAnsi" w:cstheme="minorHAnsi"/>
          <w:sz w:val="24"/>
          <w:szCs w:val="24"/>
        </w:rPr>
        <w:t>pćine Hlebine.</w:t>
      </w:r>
    </w:p>
    <w:p w:rsidR="00D520BC" w:rsidRPr="00D520BC" w:rsidRDefault="00D520BC" w:rsidP="00D520BC">
      <w:pPr>
        <w:jc w:val="both"/>
        <w:rPr>
          <w:rFonts w:asciiTheme="minorHAnsi" w:hAnsiTheme="minorHAnsi" w:cstheme="minorHAnsi"/>
          <w:b/>
          <w:sz w:val="24"/>
          <w:szCs w:val="24"/>
        </w:rPr>
      </w:pPr>
    </w:p>
    <w:p w:rsidR="00D520BC" w:rsidRPr="00D520BC" w:rsidRDefault="00D520BC" w:rsidP="00D520BC">
      <w:pPr>
        <w:jc w:val="both"/>
        <w:rPr>
          <w:rFonts w:asciiTheme="minorHAnsi" w:hAnsiTheme="minorHAnsi" w:cstheme="minorHAnsi"/>
          <w:sz w:val="24"/>
          <w:szCs w:val="24"/>
        </w:rPr>
      </w:pPr>
      <w:r w:rsidRPr="00D520BC">
        <w:rPr>
          <w:rFonts w:asciiTheme="minorHAnsi" w:hAnsiTheme="minorHAnsi" w:cstheme="minorHAnsi"/>
          <w:b/>
          <w:sz w:val="24"/>
          <w:szCs w:val="24"/>
        </w:rPr>
        <w:tab/>
        <w:t xml:space="preserve">Predsjednik: </w:t>
      </w:r>
      <w:r w:rsidRPr="00D520BC">
        <w:rPr>
          <w:rFonts w:asciiTheme="minorHAnsi" w:hAnsiTheme="minorHAnsi" w:cstheme="minorHAnsi"/>
          <w:sz w:val="24"/>
          <w:szCs w:val="24"/>
        </w:rPr>
        <w:t>Da li se netko javlja za riječ? Da li ima pitanja? Obzirom da ne dajem  Izvješće o primjeni agrotehničkih mjera u poljoprivredi, mjerama za uređivanje i održavanje poljoprivrednih rudina i mjerama zaštite od požara na poljoprivrednom zemljištu na području Općine Hlebine za 202</w:t>
      </w:r>
      <w:r>
        <w:rPr>
          <w:rFonts w:asciiTheme="minorHAnsi" w:hAnsiTheme="minorHAnsi" w:cstheme="minorHAnsi"/>
          <w:sz w:val="24"/>
          <w:szCs w:val="24"/>
        </w:rPr>
        <w:t>4</w:t>
      </w:r>
      <w:r w:rsidRPr="00D520BC">
        <w:rPr>
          <w:rFonts w:asciiTheme="minorHAnsi" w:hAnsiTheme="minorHAnsi" w:cstheme="minorHAnsi"/>
          <w:sz w:val="24"/>
          <w:szCs w:val="24"/>
        </w:rPr>
        <w:t>. godinu na usvajanje. Tko je za, protiv, suzdržan?</w:t>
      </w:r>
    </w:p>
    <w:p w:rsidR="00D520BC" w:rsidRPr="00D520BC" w:rsidRDefault="00D520BC" w:rsidP="00D520BC">
      <w:pPr>
        <w:jc w:val="both"/>
        <w:rPr>
          <w:rFonts w:asciiTheme="minorHAnsi" w:hAnsiTheme="minorHAnsi" w:cstheme="minorHAnsi"/>
          <w:sz w:val="24"/>
          <w:szCs w:val="24"/>
        </w:rPr>
      </w:pPr>
    </w:p>
    <w:p w:rsidR="00D520BC" w:rsidRPr="00D520BC" w:rsidRDefault="00D520BC" w:rsidP="00D520BC">
      <w:pPr>
        <w:jc w:val="both"/>
        <w:rPr>
          <w:rFonts w:asciiTheme="minorHAnsi" w:hAnsiTheme="minorHAnsi" w:cstheme="minorHAnsi"/>
          <w:i/>
          <w:sz w:val="24"/>
          <w:szCs w:val="24"/>
        </w:rPr>
      </w:pPr>
      <w:r w:rsidRPr="00D520BC">
        <w:rPr>
          <w:rFonts w:asciiTheme="minorHAnsi" w:hAnsiTheme="minorHAnsi" w:cstheme="minorHAnsi"/>
          <w:i/>
          <w:sz w:val="24"/>
          <w:szCs w:val="24"/>
        </w:rPr>
        <w:tab/>
        <w:t>(nakon glasovanja)</w:t>
      </w:r>
    </w:p>
    <w:p w:rsidR="00D520BC" w:rsidRPr="00D520BC" w:rsidRDefault="00D520BC" w:rsidP="00D520BC">
      <w:pPr>
        <w:jc w:val="both"/>
        <w:rPr>
          <w:rFonts w:asciiTheme="minorHAnsi" w:hAnsiTheme="minorHAnsi" w:cstheme="minorHAnsi"/>
          <w:i/>
          <w:sz w:val="24"/>
          <w:szCs w:val="24"/>
        </w:rPr>
      </w:pPr>
    </w:p>
    <w:p w:rsidR="00D520BC" w:rsidRPr="00D520BC" w:rsidRDefault="00D520BC" w:rsidP="00D520BC">
      <w:pPr>
        <w:jc w:val="both"/>
        <w:rPr>
          <w:rFonts w:asciiTheme="minorHAnsi" w:hAnsiTheme="minorHAnsi" w:cstheme="minorHAnsi"/>
          <w:b/>
          <w:sz w:val="24"/>
          <w:szCs w:val="24"/>
        </w:rPr>
      </w:pPr>
      <w:r w:rsidRPr="00D520BC">
        <w:rPr>
          <w:rFonts w:asciiTheme="minorHAnsi" w:hAnsiTheme="minorHAnsi" w:cstheme="minorHAnsi"/>
          <w:b/>
          <w:sz w:val="24"/>
          <w:szCs w:val="24"/>
        </w:rPr>
        <w:tab/>
        <w:t xml:space="preserve">Utvrđujem da je Općinsko vijeće Općine Hlebine jednoglasno sa </w:t>
      </w:r>
      <w:r>
        <w:rPr>
          <w:rFonts w:asciiTheme="minorHAnsi" w:hAnsiTheme="minorHAnsi" w:cstheme="minorHAnsi"/>
          <w:b/>
          <w:sz w:val="24"/>
          <w:szCs w:val="24"/>
        </w:rPr>
        <w:t>7</w:t>
      </w:r>
      <w:r w:rsidRPr="00D520BC">
        <w:rPr>
          <w:rFonts w:asciiTheme="minorHAnsi" w:hAnsiTheme="minorHAnsi" w:cstheme="minorHAnsi"/>
          <w:b/>
          <w:sz w:val="24"/>
          <w:szCs w:val="24"/>
        </w:rPr>
        <w:t xml:space="preserve"> glasova „za“ </w:t>
      </w:r>
      <w:r w:rsidRPr="00D520BC">
        <w:rPr>
          <w:rFonts w:asciiTheme="minorHAnsi" w:hAnsiTheme="minorHAnsi" w:cstheme="minorHAnsi"/>
          <w:i/>
          <w:sz w:val="24"/>
          <w:szCs w:val="24"/>
        </w:rPr>
        <w:t>(7 nazočnih)</w:t>
      </w:r>
      <w:r w:rsidRPr="00D520BC">
        <w:rPr>
          <w:rFonts w:asciiTheme="minorHAnsi" w:hAnsiTheme="minorHAnsi" w:cstheme="minorHAnsi"/>
          <w:b/>
          <w:sz w:val="24"/>
          <w:szCs w:val="24"/>
        </w:rPr>
        <w:t xml:space="preserve"> donijelo</w:t>
      </w:r>
    </w:p>
    <w:p w:rsidR="00D520BC" w:rsidRPr="00D520BC" w:rsidRDefault="00D520BC" w:rsidP="00D520BC">
      <w:pPr>
        <w:jc w:val="center"/>
        <w:rPr>
          <w:rFonts w:asciiTheme="minorHAnsi" w:hAnsiTheme="minorHAnsi" w:cstheme="minorHAnsi"/>
          <w:b/>
          <w:sz w:val="24"/>
          <w:szCs w:val="24"/>
        </w:rPr>
      </w:pPr>
    </w:p>
    <w:p w:rsidR="00D520BC" w:rsidRPr="00D520BC" w:rsidRDefault="00D520BC" w:rsidP="00D520BC">
      <w:pPr>
        <w:jc w:val="center"/>
        <w:rPr>
          <w:rFonts w:asciiTheme="minorHAnsi" w:hAnsiTheme="minorHAnsi" w:cstheme="minorHAnsi"/>
          <w:b/>
          <w:sz w:val="24"/>
          <w:szCs w:val="24"/>
        </w:rPr>
      </w:pPr>
      <w:r w:rsidRPr="00D520BC">
        <w:rPr>
          <w:rFonts w:asciiTheme="minorHAnsi" w:hAnsiTheme="minorHAnsi" w:cstheme="minorHAnsi"/>
          <w:b/>
          <w:sz w:val="24"/>
          <w:szCs w:val="24"/>
        </w:rPr>
        <w:t>ZAKLJUČAK</w:t>
      </w:r>
    </w:p>
    <w:p w:rsidR="00D520BC" w:rsidRPr="00D520BC" w:rsidRDefault="00D520BC" w:rsidP="00D520BC">
      <w:pPr>
        <w:jc w:val="center"/>
        <w:rPr>
          <w:rFonts w:asciiTheme="minorHAnsi" w:hAnsiTheme="minorHAnsi" w:cstheme="minorHAnsi"/>
          <w:b/>
          <w:sz w:val="24"/>
          <w:szCs w:val="24"/>
        </w:rPr>
      </w:pPr>
    </w:p>
    <w:p w:rsidR="00D520BC" w:rsidRPr="00D520BC" w:rsidRDefault="00D520BC" w:rsidP="00D520BC">
      <w:pPr>
        <w:jc w:val="center"/>
        <w:rPr>
          <w:rFonts w:asciiTheme="minorHAnsi" w:hAnsiTheme="minorHAnsi" w:cstheme="minorHAnsi"/>
          <w:b/>
          <w:sz w:val="24"/>
          <w:szCs w:val="24"/>
        </w:rPr>
      </w:pPr>
      <w:r w:rsidRPr="00D520BC">
        <w:rPr>
          <w:rFonts w:asciiTheme="minorHAnsi" w:hAnsiTheme="minorHAnsi" w:cstheme="minorHAnsi"/>
          <w:b/>
          <w:sz w:val="24"/>
          <w:szCs w:val="24"/>
        </w:rPr>
        <w:t>o prihvaćanju Izvješća o primjeni agrotehničkih mjera u poljoprivredi, mjerama za uređivanje i održavanje poljoprivrednih rudina i mjerama zaštite od požara na poljoprivrednom zemljištu na području Općine Hlebine za 202</w:t>
      </w:r>
      <w:r>
        <w:rPr>
          <w:rFonts w:asciiTheme="minorHAnsi" w:hAnsiTheme="minorHAnsi" w:cstheme="minorHAnsi"/>
          <w:b/>
          <w:sz w:val="24"/>
          <w:szCs w:val="24"/>
        </w:rPr>
        <w:t>4</w:t>
      </w:r>
      <w:r w:rsidRPr="00D520BC">
        <w:rPr>
          <w:rFonts w:asciiTheme="minorHAnsi" w:hAnsiTheme="minorHAnsi" w:cstheme="minorHAnsi"/>
          <w:b/>
          <w:sz w:val="24"/>
          <w:szCs w:val="24"/>
        </w:rPr>
        <w:t>. godinu.</w:t>
      </w:r>
    </w:p>
    <w:p w:rsidR="00D520BC" w:rsidRPr="00D520BC" w:rsidRDefault="00D520BC" w:rsidP="00D520BC">
      <w:pPr>
        <w:jc w:val="center"/>
        <w:rPr>
          <w:rFonts w:asciiTheme="minorHAnsi" w:hAnsiTheme="minorHAnsi" w:cstheme="minorHAnsi"/>
          <w:b/>
          <w:sz w:val="24"/>
          <w:szCs w:val="24"/>
        </w:rPr>
      </w:pPr>
    </w:p>
    <w:p w:rsidR="00D520BC" w:rsidRDefault="00D520BC" w:rsidP="00D520BC">
      <w:pPr>
        <w:rPr>
          <w:rFonts w:asciiTheme="minorHAnsi" w:hAnsiTheme="minorHAnsi" w:cstheme="minorHAnsi"/>
          <w:i/>
          <w:sz w:val="24"/>
          <w:szCs w:val="24"/>
        </w:rPr>
      </w:pPr>
      <w:r w:rsidRPr="00D520BC">
        <w:rPr>
          <w:rFonts w:asciiTheme="minorHAnsi" w:hAnsiTheme="minorHAnsi" w:cstheme="minorHAnsi"/>
          <w:i/>
          <w:sz w:val="24"/>
          <w:szCs w:val="24"/>
        </w:rPr>
        <w:tab/>
        <w:t>(Zaključak sa Izvješćem prilaže se Zapisniku i čini njegov sastavni dio).</w:t>
      </w:r>
    </w:p>
    <w:p w:rsidR="00D520BC" w:rsidRDefault="00D520BC" w:rsidP="00D520BC">
      <w:pPr>
        <w:rPr>
          <w:rFonts w:asciiTheme="minorHAnsi" w:hAnsiTheme="minorHAnsi" w:cstheme="minorHAnsi"/>
          <w:i/>
          <w:sz w:val="24"/>
          <w:szCs w:val="24"/>
        </w:rPr>
      </w:pPr>
    </w:p>
    <w:p w:rsidR="001D1EB2" w:rsidRDefault="001D1EB2" w:rsidP="001D1EB2">
      <w:pPr>
        <w:jc w:val="center"/>
        <w:rPr>
          <w:rFonts w:asciiTheme="minorHAnsi" w:hAnsiTheme="minorHAnsi" w:cstheme="minorHAnsi"/>
          <w:b/>
          <w:sz w:val="24"/>
          <w:szCs w:val="24"/>
        </w:rPr>
      </w:pPr>
    </w:p>
    <w:p w:rsidR="00D520BC" w:rsidRDefault="00D520BC" w:rsidP="002475DC">
      <w:pPr>
        <w:pStyle w:val="Bezproreda"/>
        <w:jc w:val="center"/>
        <w:rPr>
          <w:rFonts w:asciiTheme="minorHAnsi" w:hAnsiTheme="minorHAnsi" w:cstheme="minorHAnsi"/>
          <w:b/>
        </w:rPr>
      </w:pPr>
      <w:r>
        <w:rPr>
          <w:rFonts w:asciiTheme="minorHAnsi" w:hAnsiTheme="minorHAnsi" w:cstheme="minorHAnsi"/>
          <w:b/>
        </w:rPr>
        <w:t xml:space="preserve">TOČKA </w:t>
      </w:r>
      <w:r w:rsidRPr="00D520BC">
        <w:rPr>
          <w:rFonts w:asciiTheme="minorHAnsi" w:hAnsiTheme="minorHAnsi" w:cstheme="minorHAnsi"/>
          <w:b/>
        </w:rPr>
        <w:t>4.</w:t>
      </w:r>
    </w:p>
    <w:p w:rsidR="00D520BC" w:rsidRDefault="00D520BC" w:rsidP="002475DC">
      <w:pPr>
        <w:pStyle w:val="Bezproreda"/>
        <w:jc w:val="center"/>
        <w:rPr>
          <w:rFonts w:asciiTheme="minorHAnsi" w:hAnsiTheme="minorHAnsi" w:cstheme="minorHAnsi"/>
          <w:b/>
        </w:rPr>
      </w:pPr>
    </w:p>
    <w:p w:rsidR="00D520BC" w:rsidRDefault="00245070" w:rsidP="002475DC">
      <w:pPr>
        <w:pStyle w:val="Bezproreda"/>
        <w:jc w:val="center"/>
        <w:rPr>
          <w:rFonts w:asciiTheme="minorHAnsi" w:hAnsiTheme="minorHAnsi" w:cstheme="minorHAnsi"/>
          <w:b/>
        </w:rPr>
      </w:pPr>
      <w:r w:rsidRPr="00D520BC">
        <w:rPr>
          <w:rFonts w:asciiTheme="minorHAnsi" w:hAnsiTheme="minorHAnsi" w:cstheme="minorHAnsi"/>
          <w:b/>
        </w:rPr>
        <w:tab/>
        <w:t xml:space="preserve">IZVJEŠĆE O PROVEDBI </w:t>
      </w:r>
      <w:proofErr w:type="spellStart"/>
      <w:r w:rsidRPr="00D520BC">
        <w:rPr>
          <w:rFonts w:asciiTheme="minorHAnsi" w:hAnsiTheme="minorHAnsi" w:cstheme="minorHAnsi"/>
          <w:b/>
        </w:rPr>
        <w:t>IZOBRAZNO</w:t>
      </w:r>
      <w:proofErr w:type="spellEnd"/>
      <w:r w:rsidRPr="00D520BC">
        <w:rPr>
          <w:rFonts w:asciiTheme="minorHAnsi" w:hAnsiTheme="minorHAnsi" w:cstheme="minorHAnsi"/>
          <w:b/>
        </w:rPr>
        <w:t>-INFORMATIVNIH AKTIVNOSTI U SVEZI GOSPODARENJA OTPADOM NA PODRUČJU OPĆINE HLEBINE U 2024. GODINI</w:t>
      </w:r>
    </w:p>
    <w:p w:rsidR="00D520BC" w:rsidRDefault="00D520BC" w:rsidP="002475DC">
      <w:pPr>
        <w:pStyle w:val="Bezproreda"/>
        <w:jc w:val="center"/>
        <w:rPr>
          <w:rFonts w:asciiTheme="minorHAnsi" w:hAnsiTheme="minorHAnsi" w:cstheme="minorHAnsi"/>
          <w:b/>
        </w:rPr>
      </w:pPr>
    </w:p>
    <w:p w:rsidR="00D520BC" w:rsidRPr="00D520BC" w:rsidRDefault="00D520BC" w:rsidP="00D520BC">
      <w:pPr>
        <w:pStyle w:val="Bezproreda"/>
        <w:ind w:firstLine="708"/>
        <w:jc w:val="both"/>
        <w:rPr>
          <w:rFonts w:asciiTheme="minorHAnsi" w:hAnsiTheme="minorHAnsi" w:cstheme="minorHAnsi"/>
        </w:rPr>
      </w:pPr>
      <w:r w:rsidRPr="00D520BC">
        <w:rPr>
          <w:rFonts w:asciiTheme="minorHAnsi" w:hAnsiTheme="minorHAnsi" w:cstheme="minorHAnsi"/>
          <w:b/>
        </w:rPr>
        <w:t>Predsjednik:</w:t>
      </w:r>
      <w:r w:rsidRPr="00D520BC">
        <w:rPr>
          <w:rFonts w:asciiTheme="minorHAnsi" w:hAnsiTheme="minorHAnsi" w:cstheme="minorHAnsi"/>
        </w:rPr>
        <w:t xml:space="preserve"> U materijalima za sjednicu primili ste Izvješće o provedbi </w:t>
      </w:r>
      <w:proofErr w:type="spellStart"/>
      <w:r w:rsidRPr="00D520BC">
        <w:rPr>
          <w:rFonts w:asciiTheme="minorHAnsi" w:hAnsiTheme="minorHAnsi" w:cstheme="minorHAnsi"/>
        </w:rPr>
        <w:t>izobrazno</w:t>
      </w:r>
      <w:proofErr w:type="spellEnd"/>
      <w:r w:rsidRPr="00D520BC">
        <w:rPr>
          <w:rFonts w:asciiTheme="minorHAnsi" w:hAnsiTheme="minorHAnsi" w:cstheme="minorHAnsi"/>
        </w:rPr>
        <w:t>-informativnih aktivnosti u svezi gospodarenja otpadom na području Općine Hlebine za 202</w:t>
      </w:r>
      <w:r>
        <w:rPr>
          <w:rFonts w:asciiTheme="minorHAnsi" w:hAnsiTheme="minorHAnsi" w:cstheme="minorHAnsi"/>
        </w:rPr>
        <w:t>4</w:t>
      </w:r>
      <w:r w:rsidRPr="00D520BC">
        <w:rPr>
          <w:rFonts w:asciiTheme="minorHAnsi" w:hAnsiTheme="minorHAnsi" w:cstheme="minorHAnsi"/>
        </w:rPr>
        <w:t xml:space="preserve">. godinu. Molim gđu Kovaček da pročita izvješće. </w:t>
      </w:r>
    </w:p>
    <w:p w:rsidR="00D520BC" w:rsidRPr="00D520BC" w:rsidRDefault="00D520BC" w:rsidP="00D520BC">
      <w:pPr>
        <w:pStyle w:val="Bezproreda"/>
        <w:jc w:val="both"/>
        <w:rPr>
          <w:rFonts w:asciiTheme="minorHAnsi" w:hAnsiTheme="minorHAnsi" w:cstheme="minorHAnsi"/>
        </w:rPr>
      </w:pPr>
    </w:p>
    <w:p w:rsidR="00D520BC" w:rsidRPr="00D520BC" w:rsidRDefault="00D520BC" w:rsidP="00D520BC">
      <w:pPr>
        <w:pStyle w:val="Bezproreda"/>
        <w:ind w:firstLine="708"/>
        <w:jc w:val="both"/>
        <w:rPr>
          <w:rFonts w:asciiTheme="minorHAnsi" w:hAnsiTheme="minorHAnsi" w:cstheme="minorHAnsi"/>
        </w:rPr>
      </w:pPr>
      <w:r w:rsidRPr="00D520BC">
        <w:rPr>
          <w:rFonts w:asciiTheme="minorHAnsi" w:hAnsiTheme="minorHAnsi" w:cstheme="minorHAnsi"/>
          <w:b/>
        </w:rPr>
        <w:t>Đurđica Kovaček:</w:t>
      </w:r>
      <w:r w:rsidRPr="00D520BC">
        <w:rPr>
          <w:rFonts w:asciiTheme="minorHAnsi" w:hAnsiTheme="minorHAnsi" w:cstheme="minorHAnsi"/>
        </w:rPr>
        <w:t xml:space="preserve"> Na temelju članka 114. Zakona o gospodarenju otpadom  </w:t>
      </w:r>
      <w:proofErr w:type="spellStart"/>
      <w:r w:rsidRPr="00D520BC">
        <w:rPr>
          <w:rFonts w:asciiTheme="minorHAnsi" w:hAnsiTheme="minorHAnsi" w:cstheme="minorHAnsi"/>
        </w:rPr>
        <w:t>JLS</w:t>
      </w:r>
      <w:proofErr w:type="spellEnd"/>
      <w:r w:rsidRPr="00D520BC">
        <w:rPr>
          <w:rFonts w:asciiTheme="minorHAnsi" w:hAnsiTheme="minorHAnsi" w:cstheme="minorHAnsi"/>
        </w:rPr>
        <w:t xml:space="preserve"> dužna je o svom trošku, na odgovarajući način osigurati godišnje provedbu informativnih aktivnosti u svezi gospodarenja otpadom na svojem području, a osobito najmanje jednu javnu tribinu, te informativne publikacije o gospodarenju otpadom, a isto tako dužna je u sklopu mrežne stranice uspostaviti i ažurno održavati mrežne stranice sa svim bitnim informacijama o gospodarenju otpadom na svojem području. </w:t>
      </w:r>
    </w:p>
    <w:p w:rsidR="00D520BC" w:rsidRPr="00D520BC" w:rsidRDefault="00D520BC" w:rsidP="00D520BC">
      <w:pPr>
        <w:pStyle w:val="Bezproreda"/>
        <w:jc w:val="both"/>
        <w:rPr>
          <w:rFonts w:asciiTheme="minorHAnsi" w:hAnsiTheme="minorHAnsi" w:cstheme="minorHAnsi"/>
        </w:rPr>
      </w:pPr>
      <w:r w:rsidRPr="00D520BC">
        <w:rPr>
          <w:rFonts w:asciiTheme="minorHAnsi" w:hAnsiTheme="minorHAnsi" w:cstheme="minorHAnsi"/>
        </w:rPr>
        <w:tab/>
        <w:t xml:space="preserve">Tvrtka Drava Kom d.o.o., koja je davatelj javne usluge sakupljanja miješanog komunalnog otpada na području Općine Hlebine svim korisnicima podijelila je uputu za postupanje s otpadom te je korisnicima na kućne adrese dostavljen raspored odvoza otpada za 2024. godinu. </w:t>
      </w:r>
    </w:p>
    <w:p w:rsidR="00D520BC" w:rsidRPr="00D520BC" w:rsidRDefault="00D520BC" w:rsidP="00D520BC">
      <w:pPr>
        <w:pStyle w:val="Bezproreda"/>
        <w:jc w:val="both"/>
        <w:rPr>
          <w:rFonts w:asciiTheme="minorHAnsi" w:hAnsiTheme="minorHAnsi" w:cstheme="minorHAnsi"/>
        </w:rPr>
      </w:pPr>
      <w:r w:rsidRPr="00D520BC">
        <w:rPr>
          <w:rFonts w:asciiTheme="minorHAnsi" w:hAnsiTheme="minorHAnsi" w:cstheme="minorHAnsi"/>
        </w:rPr>
        <w:t xml:space="preserve">Što se tiče </w:t>
      </w:r>
      <w:proofErr w:type="spellStart"/>
      <w:r w:rsidRPr="00D520BC">
        <w:rPr>
          <w:rFonts w:asciiTheme="minorHAnsi" w:hAnsiTheme="minorHAnsi" w:cstheme="minorHAnsi"/>
        </w:rPr>
        <w:t>izobrazno</w:t>
      </w:r>
      <w:proofErr w:type="spellEnd"/>
      <w:r w:rsidRPr="00D520BC">
        <w:rPr>
          <w:rFonts w:asciiTheme="minorHAnsi" w:hAnsiTheme="minorHAnsi" w:cstheme="minorHAnsi"/>
        </w:rPr>
        <w:t xml:space="preserve">-informativnih aktivnosti davatelj javne usluge u suradnji sa Općinom Hlebine dana 15. travnja 2024. godine održano je učenicima  3. razreda Područne škole Hlebine,  edukativno predavanje o razvrstavanju različitih vrsta otpada. Učenici su naučili kako i na koji način pravilno razvrstavati otpad, razliku između otpada i smeća </w:t>
      </w:r>
      <w:proofErr w:type="spellStart"/>
      <w:r w:rsidRPr="00D520BC">
        <w:rPr>
          <w:rFonts w:asciiTheme="minorHAnsi" w:hAnsiTheme="minorHAnsi" w:cstheme="minorHAnsi"/>
        </w:rPr>
        <w:t>itd</w:t>
      </w:r>
      <w:proofErr w:type="spellEnd"/>
      <w:r w:rsidRPr="00D520BC">
        <w:rPr>
          <w:rFonts w:asciiTheme="minorHAnsi" w:hAnsiTheme="minorHAnsi" w:cstheme="minorHAnsi"/>
        </w:rPr>
        <w:t>…</w:t>
      </w:r>
    </w:p>
    <w:p w:rsidR="00D520BC" w:rsidRPr="00D520BC" w:rsidRDefault="00D520BC" w:rsidP="00D520BC">
      <w:pPr>
        <w:pStyle w:val="Bezproreda"/>
        <w:jc w:val="both"/>
        <w:rPr>
          <w:rFonts w:asciiTheme="minorHAnsi" w:hAnsiTheme="minorHAnsi" w:cstheme="minorHAnsi"/>
        </w:rPr>
      </w:pPr>
      <w:r w:rsidRPr="00D520BC">
        <w:rPr>
          <w:rFonts w:asciiTheme="minorHAnsi" w:hAnsiTheme="minorHAnsi" w:cstheme="minorHAnsi"/>
        </w:rPr>
        <w:t>Nakon predavanja, teorijski dio su morali primijeniti u praksi. Podijeljeni u dvije skupine, razvrstavali su otpad u pripadajuće spremnike. Otpad je vrlo uspješno razvrstan u spremnike, a učenici su dobili veliku pohvalu zbog iskazanog zanimanja i aktivnosti tijekom edukacije.</w:t>
      </w:r>
    </w:p>
    <w:p w:rsidR="00D520BC" w:rsidRPr="00D520BC" w:rsidRDefault="00D520BC" w:rsidP="00D520BC">
      <w:pPr>
        <w:pStyle w:val="Bezproreda"/>
        <w:jc w:val="both"/>
        <w:rPr>
          <w:rFonts w:asciiTheme="minorHAnsi" w:hAnsiTheme="minorHAnsi" w:cstheme="minorHAnsi"/>
        </w:rPr>
      </w:pPr>
      <w:r w:rsidRPr="00D520BC">
        <w:rPr>
          <w:rFonts w:asciiTheme="minorHAnsi" w:hAnsiTheme="minorHAnsi" w:cstheme="minorHAnsi"/>
        </w:rPr>
        <w:t>Hrvatska savjetodavna služba provodi edukacijske programe za poljoprivrednike. Dio programa odnosi se na način zbrinjavanja ambalaže pesticida. U 2024. godini održana su dva predavanja.</w:t>
      </w:r>
    </w:p>
    <w:p w:rsidR="00D520BC" w:rsidRPr="00D520BC" w:rsidRDefault="00D520BC" w:rsidP="00D520BC">
      <w:pPr>
        <w:pStyle w:val="Bezproreda"/>
        <w:jc w:val="both"/>
        <w:rPr>
          <w:rFonts w:asciiTheme="minorHAnsi" w:hAnsiTheme="minorHAnsi" w:cstheme="minorHAnsi"/>
          <w:b/>
        </w:rPr>
      </w:pPr>
    </w:p>
    <w:p w:rsidR="00D520BC" w:rsidRPr="00D520BC" w:rsidRDefault="00D520BC" w:rsidP="00D520BC">
      <w:pPr>
        <w:pStyle w:val="Bezproreda"/>
        <w:ind w:firstLine="708"/>
        <w:jc w:val="both"/>
        <w:rPr>
          <w:rFonts w:asciiTheme="minorHAnsi" w:hAnsiTheme="minorHAnsi" w:cstheme="minorHAnsi"/>
        </w:rPr>
      </w:pPr>
      <w:r w:rsidRPr="00D520BC">
        <w:rPr>
          <w:rFonts w:asciiTheme="minorHAnsi" w:hAnsiTheme="minorHAnsi" w:cstheme="minorHAnsi"/>
          <w:b/>
        </w:rPr>
        <w:t>Predsjednik:</w:t>
      </w:r>
      <w:r w:rsidRPr="00D520BC">
        <w:rPr>
          <w:rFonts w:asciiTheme="minorHAnsi" w:hAnsiTheme="minorHAnsi" w:cstheme="minorHAnsi"/>
        </w:rPr>
        <w:t xml:space="preserve"> Da li ima pitanja ili se netko javlja za riječ?  Obzirom da ne dajem Izvješće o provedbi </w:t>
      </w:r>
      <w:proofErr w:type="spellStart"/>
      <w:r w:rsidRPr="00D520BC">
        <w:rPr>
          <w:rFonts w:asciiTheme="minorHAnsi" w:hAnsiTheme="minorHAnsi" w:cstheme="minorHAnsi"/>
        </w:rPr>
        <w:t>izobrazno</w:t>
      </w:r>
      <w:proofErr w:type="spellEnd"/>
      <w:r w:rsidRPr="00D520BC">
        <w:rPr>
          <w:rFonts w:asciiTheme="minorHAnsi" w:hAnsiTheme="minorHAnsi" w:cstheme="minorHAnsi"/>
        </w:rPr>
        <w:t>-informativnih aktivnosti u svezi gospodarenja otpadom na području Općine Hlebine za 202</w:t>
      </w:r>
      <w:r>
        <w:rPr>
          <w:rFonts w:asciiTheme="minorHAnsi" w:hAnsiTheme="minorHAnsi" w:cstheme="minorHAnsi"/>
        </w:rPr>
        <w:t>4</w:t>
      </w:r>
      <w:r w:rsidRPr="00D520BC">
        <w:rPr>
          <w:rFonts w:asciiTheme="minorHAnsi" w:hAnsiTheme="minorHAnsi" w:cstheme="minorHAnsi"/>
        </w:rPr>
        <w:t>. godinu na usvajanje. Tko je za, protiv, suzdržan?</w:t>
      </w:r>
    </w:p>
    <w:p w:rsidR="00D520BC" w:rsidRPr="00D520BC" w:rsidRDefault="00D520BC" w:rsidP="00D520BC">
      <w:pPr>
        <w:pStyle w:val="Bezproreda"/>
        <w:jc w:val="both"/>
        <w:rPr>
          <w:rFonts w:asciiTheme="minorHAnsi" w:hAnsiTheme="minorHAnsi" w:cstheme="minorHAnsi"/>
        </w:rPr>
      </w:pPr>
    </w:p>
    <w:p w:rsidR="00D520BC" w:rsidRPr="00D520BC" w:rsidRDefault="00D520BC" w:rsidP="00D520BC">
      <w:pPr>
        <w:pStyle w:val="Bezproreda"/>
        <w:ind w:firstLine="708"/>
        <w:jc w:val="both"/>
        <w:rPr>
          <w:rFonts w:asciiTheme="minorHAnsi" w:hAnsiTheme="minorHAnsi" w:cstheme="minorHAnsi"/>
          <w:i/>
        </w:rPr>
      </w:pPr>
      <w:r w:rsidRPr="00D520BC">
        <w:rPr>
          <w:rFonts w:asciiTheme="minorHAnsi" w:hAnsiTheme="minorHAnsi" w:cstheme="minorHAnsi"/>
          <w:i/>
        </w:rPr>
        <w:t>(nakon glasovanja)</w:t>
      </w:r>
    </w:p>
    <w:p w:rsidR="00D520BC" w:rsidRPr="00D520BC" w:rsidRDefault="00D520BC" w:rsidP="00D520BC">
      <w:pPr>
        <w:pStyle w:val="Bezproreda"/>
        <w:jc w:val="center"/>
        <w:rPr>
          <w:rFonts w:asciiTheme="minorHAnsi" w:hAnsiTheme="minorHAnsi" w:cstheme="minorHAnsi"/>
          <w:b/>
        </w:rPr>
      </w:pPr>
    </w:p>
    <w:p w:rsidR="00D520BC" w:rsidRPr="00D520BC" w:rsidRDefault="00D520BC" w:rsidP="00D520BC">
      <w:pPr>
        <w:pStyle w:val="Bezproreda"/>
        <w:jc w:val="center"/>
        <w:rPr>
          <w:rFonts w:asciiTheme="minorHAnsi" w:hAnsiTheme="minorHAnsi" w:cstheme="minorHAnsi"/>
          <w:b/>
        </w:rPr>
      </w:pPr>
      <w:r w:rsidRPr="00D520BC">
        <w:rPr>
          <w:rFonts w:asciiTheme="minorHAnsi" w:hAnsiTheme="minorHAnsi" w:cstheme="minorHAnsi"/>
          <w:b/>
        </w:rPr>
        <w:tab/>
        <w:t xml:space="preserve">Utvrđujem da je Općinsko vijeće Općine Hlebine jednoglasno sa 8 glasova „za“ (8 nazočnih) donijelo </w:t>
      </w:r>
    </w:p>
    <w:p w:rsidR="00D520BC" w:rsidRPr="00D520BC" w:rsidRDefault="00D520BC" w:rsidP="00D520BC">
      <w:pPr>
        <w:pStyle w:val="Bezproreda"/>
        <w:jc w:val="center"/>
        <w:rPr>
          <w:rFonts w:asciiTheme="minorHAnsi" w:hAnsiTheme="minorHAnsi" w:cstheme="minorHAnsi"/>
          <w:b/>
        </w:rPr>
      </w:pPr>
    </w:p>
    <w:p w:rsidR="00D520BC" w:rsidRPr="00D520BC" w:rsidRDefault="00D520BC" w:rsidP="00D520BC">
      <w:pPr>
        <w:pStyle w:val="Bezproreda"/>
        <w:jc w:val="center"/>
        <w:rPr>
          <w:rFonts w:asciiTheme="minorHAnsi" w:hAnsiTheme="minorHAnsi" w:cstheme="minorHAnsi"/>
          <w:b/>
        </w:rPr>
      </w:pPr>
      <w:r w:rsidRPr="00D520BC">
        <w:rPr>
          <w:rFonts w:asciiTheme="minorHAnsi" w:hAnsiTheme="minorHAnsi" w:cstheme="minorHAnsi"/>
          <w:b/>
        </w:rPr>
        <w:t>ZAKLJUČAK</w:t>
      </w:r>
    </w:p>
    <w:p w:rsidR="00D520BC" w:rsidRPr="00D520BC" w:rsidRDefault="00D520BC" w:rsidP="00D520BC">
      <w:pPr>
        <w:pStyle w:val="Bezproreda"/>
        <w:jc w:val="center"/>
        <w:rPr>
          <w:rFonts w:asciiTheme="minorHAnsi" w:hAnsiTheme="minorHAnsi" w:cstheme="minorHAnsi"/>
          <w:b/>
        </w:rPr>
      </w:pPr>
      <w:r w:rsidRPr="00D520BC">
        <w:rPr>
          <w:rFonts w:asciiTheme="minorHAnsi" w:hAnsiTheme="minorHAnsi" w:cstheme="minorHAnsi"/>
          <w:b/>
        </w:rPr>
        <w:t xml:space="preserve">o provedbi </w:t>
      </w:r>
      <w:proofErr w:type="spellStart"/>
      <w:r w:rsidRPr="00D520BC">
        <w:rPr>
          <w:rFonts w:asciiTheme="minorHAnsi" w:hAnsiTheme="minorHAnsi" w:cstheme="minorHAnsi"/>
          <w:b/>
        </w:rPr>
        <w:t>izobrazno</w:t>
      </w:r>
      <w:proofErr w:type="spellEnd"/>
      <w:r w:rsidRPr="00D520BC">
        <w:rPr>
          <w:rFonts w:asciiTheme="minorHAnsi" w:hAnsiTheme="minorHAnsi" w:cstheme="minorHAnsi"/>
          <w:b/>
        </w:rPr>
        <w:t>-informativnih aktivnosti u svezi gospodarenja otpadom</w:t>
      </w:r>
    </w:p>
    <w:p w:rsidR="00D520BC" w:rsidRPr="00D520BC" w:rsidRDefault="00D520BC" w:rsidP="00D520BC">
      <w:pPr>
        <w:pStyle w:val="Bezproreda"/>
        <w:jc w:val="center"/>
        <w:rPr>
          <w:rFonts w:asciiTheme="minorHAnsi" w:hAnsiTheme="minorHAnsi" w:cstheme="minorHAnsi"/>
          <w:b/>
        </w:rPr>
      </w:pPr>
      <w:r w:rsidRPr="00D520BC">
        <w:rPr>
          <w:rFonts w:asciiTheme="minorHAnsi" w:hAnsiTheme="minorHAnsi" w:cstheme="minorHAnsi"/>
          <w:b/>
        </w:rPr>
        <w:t>na području Općine Hlebine u 202</w:t>
      </w:r>
      <w:r w:rsidR="00D21325">
        <w:rPr>
          <w:rFonts w:asciiTheme="minorHAnsi" w:hAnsiTheme="minorHAnsi" w:cstheme="minorHAnsi"/>
          <w:b/>
        </w:rPr>
        <w:t>4</w:t>
      </w:r>
      <w:r w:rsidRPr="00D520BC">
        <w:rPr>
          <w:rFonts w:asciiTheme="minorHAnsi" w:hAnsiTheme="minorHAnsi" w:cstheme="minorHAnsi"/>
          <w:b/>
        </w:rPr>
        <w:t>. godini</w:t>
      </w:r>
    </w:p>
    <w:p w:rsidR="00245070" w:rsidRDefault="00245070" w:rsidP="00245070">
      <w:pPr>
        <w:pStyle w:val="Bezproreda"/>
        <w:rPr>
          <w:rFonts w:asciiTheme="minorHAnsi" w:hAnsiTheme="minorHAnsi" w:cstheme="minorHAnsi"/>
          <w:i/>
        </w:rPr>
      </w:pPr>
    </w:p>
    <w:p w:rsidR="00D520BC" w:rsidRPr="00245070" w:rsidRDefault="00D520BC" w:rsidP="00245070">
      <w:pPr>
        <w:pStyle w:val="Bezproreda"/>
        <w:ind w:firstLine="708"/>
        <w:rPr>
          <w:rFonts w:asciiTheme="minorHAnsi" w:hAnsiTheme="minorHAnsi" w:cstheme="minorHAnsi"/>
          <w:i/>
        </w:rPr>
      </w:pPr>
      <w:r w:rsidRPr="00245070">
        <w:rPr>
          <w:rFonts w:asciiTheme="minorHAnsi" w:hAnsiTheme="minorHAnsi" w:cstheme="minorHAnsi"/>
          <w:i/>
        </w:rPr>
        <w:t>(Zaključak sa Izvješćem prilaže se Zapisniku i čini njegov sastavni dio).</w:t>
      </w:r>
    </w:p>
    <w:p w:rsidR="00D520BC" w:rsidRDefault="00245070" w:rsidP="002475DC">
      <w:pPr>
        <w:pStyle w:val="Bezproreda"/>
        <w:jc w:val="center"/>
        <w:rPr>
          <w:rFonts w:asciiTheme="minorHAnsi" w:hAnsiTheme="minorHAnsi" w:cstheme="minorHAnsi"/>
          <w:b/>
        </w:rPr>
      </w:pPr>
      <w:r>
        <w:rPr>
          <w:rFonts w:asciiTheme="minorHAnsi" w:hAnsiTheme="minorHAnsi" w:cstheme="minorHAnsi"/>
          <w:b/>
        </w:rPr>
        <w:lastRenderedPageBreak/>
        <w:t xml:space="preserve">TOČKA 5. </w:t>
      </w:r>
    </w:p>
    <w:p w:rsidR="00245070" w:rsidRDefault="00245070" w:rsidP="002475DC">
      <w:pPr>
        <w:pStyle w:val="Bezproreda"/>
        <w:jc w:val="center"/>
        <w:rPr>
          <w:rFonts w:asciiTheme="minorHAnsi" w:hAnsiTheme="minorHAnsi" w:cstheme="minorHAnsi"/>
          <w:b/>
        </w:rPr>
      </w:pPr>
    </w:p>
    <w:p w:rsidR="00245070" w:rsidRDefault="00245070" w:rsidP="002475DC">
      <w:pPr>
        <w:pStyle w:val="Bezproreda"/>
        <w:jc w:val="center"/>
        <w:rPr>
          <w:rFonts w:asciiTheme="minorHAnsi" w:hAnsiTheme="minorHAnsi" w:cstheme="minorHAnsi"/>
          <w:b/>
        </w:rPr>
      </w:pPr>
      <w:r w:rsidRPr="00245070">
        <w:rPr>
          <w:rFonts w:asciiTheme="minorHAnsi" w:hAnsiTheme="minorHAnsi" w:cstheme="minorHAnsi"/>
          <w:b/>
        </w:rPr>
        <w:t>IZVJEŠĆE O IZVRŠENJU PLANA DJELOVANJA OPĆINE HLEBINE</w:t>
      </w:r>
    </w:p>
    <w:p w:rsidR="00245070" w:rsidRDefault="00245070" w:rsidP="002475DC">
      <w:pPr>
        <w:pStyle w:val="Bezproreda"/>
        <w:jc w:val="center"/>
        <w:rPr>
          <w:rFonts w:asciiTheme="minorHAnsi" w:hAnsiTheme="minorHAnsi" w:cstheme="minorHAnsi"/>
          <w:b/>
        </w:rPr>
      </w:pPr>
      <w:r w:rsidRPr="00245070">
        <w:rPr>
          <w:rFonts w:asciiTheme="minorHAnsi" w:hAnsiTheme="minorHAnsi" w:cstheme="minorHAnsi"/>
          <w:b/>
        </w:rPr>
        <w:t xml:space="preserve"> U PODRUČJU PRIRODNIH NEPOGODA ZA 2024. GODINU</w:t>
      </w:r>
    </w:p>
    <w:p w:rsidR="00245070" w:rsidRDefault="00245070" w:rsidP="002475DC">
      <w:pPr>
        <w:pStyle w:val="Bezproreda"/>
        <w:jc w:val="center"/>
        <w:rPr>
          <w:rFonts w:asciiTheme="minorHAnsi" w:hAnsiTheme="minorHAnsi" w:cstheme="minorHAnsi"/>
          <w:b/>
        </w:rPr>
      </w:pPr>
    </w:p>
    <w:p w:rsidR="008E764F" w:rsidRPr="008E764F" w:rsidRDefault="008E764F" w:rsidP="008E764F">
      <w:pPr>
        <w:pStyle w:val="Bezproreda"/>
        <w:ind w:firstLine="708"/>
        <w:jc w:val="both"/>
        <w:rPr>
          <w:rFonts w:asciiTheme="minorHAnsi" w:hAnsiTheme="minorHAnsi" w:cstheme="minorHAnsi"/>
        </w:rPr>
      </w:pPr>
      <w:r w:rsidRPr="008E764F">
        <w:rPr>
          <w:rFonts w:asciiTheme="minorHAnsi" w:hAnsiTheme="minorHAnsi" w:cstheme="minorHAnsi"/>
          <w:b/>
        </w:rPr>
        <w:t>Predsjednik:</w:t>
      </w:r>
      <w:r w:rsidRPr="008E764F">
        <w:rPr>
          <w:rFonts w:asciiTheme="minorHAnsi" w:hAnsiTheme="minorHAnsi" w:cstheme="minorHAnsi"/>
        </w:rPr>
        <w:t xml:space="preserve"> Molim gđu Kovaček da u ime predlagatelja podnese izvješće. </w:t>
      </w:r>
    </w:p>
    <w:p w:rsidR="008E764F" w:rsidRPr="008E764F" w:rsidRDefault="008E764F" w:rsidP="008E764F">
      <w:pPr>
        <w:pStyle w:val="Bezproreda"/>
        <w:jc w:val="both"/>
        <w:rPr>
          <w:rFonts w:asciiTheme="minorHAnsi" w:hAnsiTheme="minorHAnsi" w:cstheme="minorHAnsi"/>
        </w:rPr>
      </w:pPr>
    </w:p>
    <w:p w:rsidR="008E764F" w:rsidRPr="008E764F" w:rsidRDefault="008E764F" w:rsidP="008E764F">
      <w:pPr>
        <w:pStyle w:val="Bezproreda"/>
        <w:jc w:val="both"/>
        <w:rPr>
          <w:rFonts w:asciiTheme="minorHAnsi" w:hAnsiTheme="minorHAnsi" w:cstheme="minorHAnsi"/>
        </w:rPr>
      </w:pPr>
      <w:r w:rsidRPr="008E764F">
        <w:rPr>
          <w:rFonts w:asciiTheme="minorHAnsi" w:hAnsiTheme="minorHAnsi" w:cstheme="minorHAnsi"/>
        </w:rPr>
        <w:tab/>
      </w:r>
      <w:r w:rsidRPr="008E764F">
        <w:rPr>
          <w:rFonts w:asciiTheme="minorHAnsi" w:hAnsiTheme="minorHAnsi" w:cstheme="minorHAnsi"/>
          <w:b/>
        </w:rPr>
        <w:t>Đurđica Kovaček:</w:t>
      </w:r>
      <w:r w:rsidRPr="008E764F">
        <w:rPr>
          <w:rFonts w:asciiTheme="minorHAnsi" w:hAnsiTheme="minorHAnsi" w:cstheme="minorHAnsi"/>
        </w:rPr>
        <w:t xml:space="preserve"> Temeljem članka 17. Zakona o ublažavanju i uklanjanju posljedica prirodnih nepogoda izvršno tijelo jedinice lokalne i područne (regionalne) samouprave podnosi predstavničkom tijelu jedinice lokalne i područne (regionalne) samouprave do 31. ožujka tekuće godine, izvješće o izvršenju plana djelovanja za proteklu kalendarsku godinu. U materijalima za sjednicu primili ste Izvješće. Izvješće obuhvaća prirodne nepogode, popis mjera i nositelja u slučaju nastajanja prirodnih nepogoda na području Općine, izvore sredstava pomoći za ublažavanje i djelomično uklanjanje posljedica prirodnih nepogoda, proglašenje prirodne nepogode, procjenu osiguranja opreme i drugih sredstava za zaštitu i spašavanje imovine, gospodarskih funkcija i stradanja stanovništva, mjere i suradnju s nadležnim tijelima, povjerenstvo za procjenu šteta od elementarnih nepogoda, agrotehničke mjere, mjere civilne zaštite, mjere zaštite od požara, mjere od poplava, osiguranje usjeva, životinja i biljaka i zaključak.</w:t>
      </w:r>
    </w:p>
    <w:p w:rsidR="008E764F" w:rsidRDefault="008E764F" w:rsidP="008E764F">
      <w:pPr>
        <w:pStyle w:val="Bezproreda"/>
        <w:jc w:val="both"/>
        <w:rPr>
          <w:rFonts w:asciiTheme="minorHAnsi" w:hAnsiTheme="minorHAnsi" w:cstheme="minorHAnsi"/>
        </w:rPr>
      </w:pPr>
    </w:p>
    <w:p w:rsidR="008E764F" w:rsidRPr="008E764F" w:rsidRDefault="008E764F" w:rsidP="008E764F">
      <w:pPr>
        <w:pStyle w:val="Bezproreda"/>
        <w:ind w:firstLine="708"/>
        <w:jc w:val="both"/>
        <w:rPr>
          <w:rFonts w:asciiTheme="minorHAnsi" w:hAnsiTheme="minorHAnsi" w:cstheme="minorHAnsi"/>
        </w:rPr>
      </w:pPr>
      <w:r w:rsidRPr="008E764F">
        <w:rPr>
          <w:rFonts w:asciiTheme="minorHAnsi" w:hAnsiTheme="minorHAnsi" w:cstheme="minorHAnsi"/>
          <w:b/>
        </w:rPr>
        <w:t>Predsjednik:</w:t>
      </w:r>
      <w:r w:rsidRPr="008E764F">
        <w:rPr>
          <w:rFonts w:asciiTheme="minorHAnsi" w:hAnsiTheme="minorHAnsi" w:cstheme="minorHAnsi"/>
        </w:rPr>
        <w:t xml:space="preserve"> Da li ima pitanja? Obzirom da nema dajem Izvješće  na usvajanje. Tko je za, protiv, suzdržan?</w:t>
      </w:r>
    </w:p>
    <w:p w:rsidR="008E764F" w:rsidRPr="008E764F" w:rsidRDefault="008E764F" w:rsidP="008E764F">
      <w:pPr>
        <w:pStyle w:val="Bezproreda"/>
        <w:jc w:val="both"/>
        <w:rPr>
          <w:rFonts w:asciiTheme="minorHAnsi" w:hAnsiTheme="minorHAnsi" w:cstheme="minorHAnsi"/>
        </w:rPr>
      </w:pPr>
    </w:p>
    <w:p w:rsidR="008E764F" w:rsidRPr="008E764F" w:rsidRDefault="008E764F" w:rsidP="008E764F">
      <w:pPr>
        <w:pStyle w:val="Bezproreda"/>
        <w:jc w:val="both"/>
        <w:rPr>
          <w:rFonts w:asciiTheme="minorHAnsi" w:hAnsiTheme="minorHAnsi" w:cstheme="minorHAnsi"/>
          <w:i/>
        </w:rPr>
      </w:pPr>
      <w:r w:rsidRPr="008E764F">
        <w:rPr>
          <w:rFonts w:asciiTheme="minorHAnsi" w:hAnsiTheme="minorHAnsi" w:cstheme="minorHAnsi"/>
        </w:rPr>
        <w:tab/>
      </w:r>
      <w:r w:rsidRPr="008E764F">
        <w:rPr>
          <w:rFonts w:asciiTheme="minorHAnsi" w:hAnsiTheme="minorHAnsi" w:cstheme="minorHAnsi"/>
          <w:i/>
        </w:rPr>
        <w:t>(nakon glasovanja)</w:t>
      </w:r>
    </w:p>
    <w:p w:rsidR="008E764F" w:rsidRPr="008E764F" w:rsidRDefault="008E764F" w:rsidP="008E764F">
      <w:pPr>
        <w:pStyle w:val="Bezproreda"/>
        <w:jc w:val="both"/>
        <w:rPr>
          <w:rFonts w:asciiTheme="minorHAnsi" w:hAnsiTheme="minorHAnsi" w:cstheme="minorHAnsi"/>
        </w:rPr>
      </w:pPr>
    </w:p>
    <w:p w:rsidR="008E764F" w:rsidRPr="008E764F" w:rsidRDefault="008E764F" w:rsidP="008E764F">
      <w:pPr>
        <w:pStyle w:val="Bezproreda"/>
        <w:jc w:val="both"/>
        <w:rPr>
          <w:rFonts w:asciiTheme="minorHAnsi" w:hAnsiTheme="minorHAnsi" w:cstheme="minorHAnsi"/>
          <w:b/>
        </w:rPr>
      </w:pPr>
      <w:r w:rsidRPr="008E764F">
        <w:rPr>
          <w:rFonts w:asciiTheme="minorHAnsi" w:hAnsiTheme="minorHAnsi" w:cstheme="minorHAnsi"/>
          <w:b/>
        </w:rPr>
        <w:tab/>
        <w:t xml:space="preserve">Utvrđujem da je Općinsko vijeće Općine Hlebine jednoglasno sa </w:t>
      </w:r>
      <w:r>
        <w:rPr>
          <w:rFonts w:asciiTheme="minorHAnsi" w:hAnsiTheme="minorHAnsi" w:cstheme="minorHAnsi"/>
          <w:b/>
        </w:rPr>
        <w:t>7</w:t>
      </w:r>
      <w:r w:rsidRPr="008E764F">
        <w:rPr>
          <w:rFonts w:asciiTheme="minorHAnsi" w:hAnsiTheme="minorHAnsi" w:cstheme="minorHAnsi"/>
          <w:b/>
        </w:rPr>
        <w:t xml:space="preserve"> glasova „za“ </w:t>
      </w:r>
      <w:r w:rsidRPr="008E764F">
        <w:rPr>
          <w:rFonts w:asciiTheme="minorHAnsi" w:hAnsiTheme="minorHAnsi" w:cstheme="minorHAnsi"/>
          <w:i/>
        </w:rPr>
        <w:t>(7 nazočnih)</w:t>
      </w:r>
      <w:r w:rsidRPr="008E764F">
        <w:rPr>
          <w:rFonts w:asciiTheme="minorHAnsi" w:hAnsiTheme="minorHAnsi" w:cstheme="minorHAnsi"/>
          <w:b/>
        </w:rPr>
        <w:t xml:space="preserve"> donijelo  </w:t>
      </w:r>
    </w:p>
    <w:p w:rsidR="008E764F" w:rsidRPr="008E764F" w:rsidRDefault="008E764F" w:rsidP="008E764F">
      <w:pPr>
        <w:pStyle w:val="Bezproreda"/>
        <w:jc w:val="center"/>
        <w:rPr>
          <w:rFonts w:asciiTheme="minorHAnsi" w:hAnsiTheme="minorHAnsi" w:cstheme="minorHAnsi"/>
          <w:b/>
        </w:rPr>
      </w:pPr>
    </w:p>
    <w:p w:rsidR="008E764F" w:rsidRPr="008E764F" w:rsidRDefault="008E764F" w:rsidP="008E764F">
      <w:pPr>
        <w:pStyle w:val="Bezproreda"/>
        <w:jc w:val="center"/>
        <w:rPr>
          <w:rFonts w:asciiTheme="minorHAnsi" w:hAnsiTheme="minorHAnsi" w:cstheme="minorHAnsi"/>
          <w:b/>
        </w:rPr>
      </w:pPr>
      <w:r w:rsidRPr="008E764F">
        <w:rPr>
          <w:rFonts w:asciiTheme="minorHAnsi" w:hAnsiTheme="minorHAnsi" w:cstheme="minorHAnsi"/>
          <w:b/>
        </w:rPr>
        <w:t>ZAKLJUČAK</w:t>
      </w:r>
    </w:p>
    <w:p w:rsidR="008E764F" w:rsidRPr="008E764F" w:rsidRDefault="008E764F" w:rsidP="008E764F">
      <w:pPr>
        <w:pStyle w:val="Bezproreda"/>
        <w:jc w:val="center"/>
        <w:rPr>
          <w:rFonts w:asciiTheme="minorHAnsi" w:hAnsiTheme="minorHAnsi" w:cstheme="minorHAnsi"/>
          <w:b/>
        </w:rPr>
      </w:pPr>
      <w:r w:rsidRPr="008E764F">
        <w:rPr>
          <w:rFonts w:asciiTheme="minorHAnsi" w:hAnsiTheme="minorHAnsi" w:cstheme="minorHAnsi"/>
          <w:b/>
        </w:rPr>
        <w:t xml:space="preserve">o prihvaćanju Izvješća o izvršenju Plana djelovanja Općine Hlebine </w:t>
      </w:r>
    </w:p>
    <w:p w:rsidR="008E764F" w:rsidRPr="008E764F" w:rsidRDefault="008E764F" w:rsidP="008E764F">
      <w:pPr>
        <w:pStyle w:val="Bezproreda"/>
        <w:jc w:val="center"/>
        <w:rPr>
          <w:rFonts w:asciiTheme="minorHAnsi" w:hAnsiTheme="minorHAnsi" w:cstheme="minorHAnsi"/>
          <w:b/>
        </w:rPr>
      </w:pPr>
      <w:r w:rsidRPr="008E764F">
        <w:rPr>
          <w:rFonts w:asciiTheme="minorHAnsi" w:hAnsiTheme="minorHAnsi" w:cstheme="minorHAnsi"/>
          <w:b/>
        </w:rPr>
        <w:t>u području prirodnih nepogoda za 202</w:t>
      </w:r>
      <w:r>
        <w:rPr>
          <w:rFonts w:asciiTheme="minorHAnsi" w:hAnsiTheme="minorHAnsi" w:cstheme="minorHAnsi"/>
          <w:b/>
        </w:rPr>
        <w:t>4</w:t>
      </w:r>
      <w:r w:rsidRPr="008E764F">
        <w:rPr>
          <w:rFonts w:asciiTheme="minorHAnsi" w:hAnsiTheme="minorHAnsi" w:cstheme="minorHAnsi"/>
          <w:b/>
        </w:rPr>
        <w:t xml:space="preserve">. godinu. </w:t>
      </w:r>
    </w:p>
    <w:p w:rsidR="008E764F" w:rsidRPr="008E764F" w:rsidRDefault="008E764F" w:rsidP="008E764F">
      <w:pPr>
        <w:pStyle w:val="Bezproreda"/>
        <w:jc w:val="center"/>
        <w:rPr>
          <w:rFonts w:asciiTheme="minorHAnsi" w:hAnsiTheme="minorHAnsi" w:cstheme="minorHAnsi"/>
          <w:b/>
        </w:rPr>
      </w:pPr>
    </w:p>
    <w:p w:rsidR="008E764F" w:rsidRDefault="008E764F" w:rsidP="008E764F">
      <w:pPr>
        <w:pStyle w:val="Bezproreda"/>
        <w:rPr>
          <w:rFonts w:asciiTheme="minorHAnsi" w:hAnsiTheme="minorHAnsi" w:cstheme="minorHAnsi"/>
          <w:i/>
        </w:rPr>
      </w:pPr>
      <w:r w:rsidRPr="008E764F">
        <w:rPr>
          <w:rFonts w:asciiTheme="minorHAnsi" w:hAnsiTheme="minorHAnsi" w:cstheme="minorHAnsi"/>
          <w:b/>
        </w:rPr>
        <w:tab/>
      </w:r>
      <w:r w:rsidRPr="008E764F">
        <w:rPr>
          <w:rFonts w:asciiTheme="minorHAnsi" w:hAnsiTheme="minorHAnsi" w:cstheme="minorHAnsi"/>
          <w:i/>
        </w:rPr>
        <w:t>(Zaključak se prilaže Zapisniku i čini njegov sastavni dio).</w:t>
      </w:r>
    </w:p>
    <w:p w:rsidR="008E764F" w:rsidRDefault="008E764F" w:rsidP="008E764F">
      <w:pPr>
        <w:pStyle w:val="Bezproreda"/>
        <w:rPr>
          <w:rFonts w:asciiTheme="minorHAnsi" w:hAnsiTheme="minorHAnsi" w:cstheme="minorHAnsi"/>
          <w:i/>
        </w:rPr>
      </w:pPr>
    </w:p>
    <w:p w:rsidR="00245070" w:rsidRDefault="00245070" w:rsidP="002475DC">
      <w:pPr>
        <w:pStyle w:val="Bezproreda"/>
        <w:jc w:val="center"/>
        <w:rPr>
          <w:rFonts w:asciiTheme="minorHAnsi" w:hAnsiTheme="minorHAnsi" w:cstheme="minorHAnsi"/>
          <w:b/>
        </w:rPr>
      </w:pPr>
    </w:p>
    <w:p w:rsidR="008E764F" w:rsidRDefault="008E764F" w:rsidP="002475DC">
      <w:pPr>
        <w:pStyle w:val="Bezproreda"/>
        <w:jc w:val="center"/>
        <w:rPr>
          <w:rFonts w:asciiTheme="minorHAnsi" w:hAnsiTheme="minorHAnsi" w:cstheme="minorHAnsi"/>
          <w:b/>
        </w:rPr>
      </w:pPr>
      <w:r>
        <w:rPr>
          <w:rFonts w:asciiTheme="minorHAnsi" w:hAnsiTheme="minorHAnsi" w:cstheme="minorHAnsi"/>
          <w:b/>
        </w:rPr>
        <w:t xml:space="preserve">TOČKA </w:t>
      </w:r>
      <w:r w:rsidRPr="008E764F">
        <w:rPr>
          <w:rFonts w:asciiTheme="minorHAnsi" w:hAnsiTheme="minorHAnsi" w:cstheme="minorHAnsi"/>
          <w:b/>
        </w:rPr>
        <w:t>6.</w:t>
      </w:r>
      <w:r w:rsidRPr="008E764F">
        <w:rPr>
          <w:rFonts w:asciiTheme="minorHAnsi" w:hAnsiTheme="minorHAnsi" w:cstheme="minorHAnsi"/>
          <w:b/>
        </w:rPr>
        <w:tab/>
      </w:r>
    </w:p>
    <w:p w:rsidR="008E764F" w:rsidRDefault="008E764F" w:rsidP="002475DC">
      <w:pPr>
        <w:pStyle w:val="Bezproreda"/>
        <w:jc w:val="center"/>
        <w:rPr>
          <w:rFonts w:asciiTheme="minorHAnsi" w:hAnsiTheme="minorHAnsi" w:cstheme="minorHAnsi"/>
          <w:b/>
        </w:rPr>
      </w:pPr>
    </w:p>
    <w:p w:rsidR="00245070" w:rsidRDefault="008E764F" w:rsidP="002475DC">
      <w:pPr>
        <w:pStyle w:val="Bezproreda"/>
        <w:jc w:val="center"/>
        <w:rPr>
          <w:rFonts w:asciiTheme="minorHAnsi" w:hAnsiTheme="minorHAnsi" w:cstheme="minorHAnsi"/>
          <w:b/>
        </w:rPr>
      </w:pPr>
      <w:r w:rsidRPr="008E764F">
        <w:rPr>
          <w:rFonts w:asciiTheme="minorHAnsi" w:hAnsiTheme="minorHAnsi" w:cstheme="minorHAnsi"/>
          <w:b/>
        </w:rPr>
        <w:t>IZVJEŠĆE O STANJU ZAŠTITE OD POŽARA I PROVEDBE GODIŠNJEG PROVEDBENOG PLANA UNAPREĐENJA ZAŠTITE OD POŽARA NA PODRUČJU OPĆINE HLEBINE ZA 2024. GODINU</w:t>
      </w:r>
    </w:p>
    <w:p w:rsidR="008E764F" w:rsidRDefault="008E764F" w:rsidP="002475DC">
      <w:pPr>
        <w:pStyle w:val="Bezproreda"/>
        <w:jc w:val="center"/>
        <w:rPr>
          <w:rFonts w:asciiTheme="minorHAnsi" w:hAnsiTheme="minorHAnsi" w:cstheme="minorHAnsi"/>
          <w:b/>
        </w:rPr>
      </w:pPr>
    </w:p>
    <w:p w:rsidR="008E764F" w:rsidRPr="008E764F" w:rsidRDefault="008E764F" w:rsidP="008E764F">
      <w:pPr>
        <w:pStyle w:val="Bezproreda"/>
        <w:ind w:firstLine="708"/>
        <w:jc w:val="both"/>
        <w:rPr>
          <w:rFonts w:asciiTheme="minorHAnsi" w:hAnsiTheme="minorHAnsi" w:cstheme="minorHAnsi"/>
          <w:b/>
        </w:rPr>
      </w:pPr>
      <w:r w:rsidRPr="008E764F">
        <w:rPr>
          <w:rFonts w:asciiTheme="minorHAnsi" w:hAnsiTheme="minorHAnsi" w:cstheme="minorHAnsi"/>
          <w:b/>
        </w:rPr>
        <w:t xml:space="preserve">Predsjednik: </w:t>
      </w:r>
      <w:r w:rsidRPr="008E764F">
        <w:rPr>
          <w:rFonts w:asciiTheme="minorHAnsi" w:hAnsiTheme="minorHAnsi" w:cstheme="minorHAnsi"/>
        </w:rPr>
        <w:t>Molim gđu Kovaček da podnese izvješće.</w:t>
      </w:r>
      <w:r w:rsidRPr="008E764F">
        <w:rPr>
          <w:rFonts w:asciiTheme="minorHAnsi" w:hAnsiTheme="minorHAnsi" w:cstheme="minorHAnsi"/>
          <w:b/>
        </w:rPr>
        <w:t xml:space="preserve"> </w:t>
      </w:r>
    </w:p>
    <w:p w:rsidR="008E764F" w:rsidRPr="008E764F" w:rsidRDefault="008E764F" w:rsidP="008E764F">
      <w:pPr>
        <w:pStyle w:val="Bezproreda"/>
        <w:jc w:val="both"/>
        <w:rPr>
          <w:rFonts w:asciiTheme="minorHAnsi" w:hAnsiTheme="minorHAnsi" w:cstheme="minorHAnsi"/>
          <w:b/>
        </w:rPr>
      </w:pPr>
    </w:p>
    <w:p w:rsidR="008E764F" w:rsidRPr="008E764F" w:rsidRDefault="008E764F" w:rsidP="008E764F">
      <w:pPr>
        <w:pStyle w:val="Bezproreda"/>
        <w:ind w:firstLine="708"/>
        <w:jc w:val="both"/>
        <w:rPr>
          <w:rFonts w:asciiTheme="minorHAnsi" w:hAnsiTheme="minorHAnsi" w:cstheme="minorHAnsi"/>
        </w:rPr>
      </w:pPr>
      <w:r w:rsidRPr="008E764F">
        <w:rPr>
          <w:rFonts w:asciiTheme="minorHAnsi" w:hAnsiTheme="minorHAnsi" w:cstheme="minorHAnsi"/>
          <w:b/>
        </w:rPr>
        <w:t xml:space="preserve">Đurđica Kovaček: </w:t>
      </w:r>
      <w:r w:rsidRPr="008E764F">
        <w:rPr>
          <w:rFonts w:asciiTheme="minorHAnsi" w:hAnsiTheme="minorHAnsi" w:cstheme="minorHAnsi"/>
        </w:rPr>
        <w:t xml:space="preserve">U materijalima za sjednicu primili ste Izvješće o stanju zaštite od požara i provedbe godišnjeg provedbenog plana unapređenja zaštite od požara na području Općine Hlebine za 2023. godinu. Zaštita od požara uređena je Zakonom o zaštiti od požara  i predstavlja sustav koji se sastoji od planiranja, propisivanja i provođenja kao i financiranja mjera zaštite od požara te ustrojavanja subjekata koji provode zaštitu od požara. Zaštitu od požara provode, osim fizičkih i pravnih osoba, i pravne osobe i udruge koje obavljaju vatrogasnu djelatnost i djelatnost civilne zaštite kao i jedinice lokalne te područne (regionalne) samouprave. Svaka fizička i pravna osoba, tijelo državne vlasti te jedinica lokalne i područne (regionalne) samouprave dužni su djelovati na način kojim ne mogu izazvati požar. Jedinice lokalne i područne (regionalne) samouprave, temeljem članka 13. stavka 1. Zakona, donose Plan zaštite od požara za svoje područje na temelju Procjene ugroženosti od požara, po </w:t>
      </w:r>
      <w:r w:rsidRPr="008E764F">
        <w:rPr>
          <w:rFonts w:asciiTheme="minorHAnsi" w:hAnsiTheme="minorHAnsi" w:cstheme="minorHAnsi"/>
        </w:rPr>
        <w:lastRenderedPageBreak/>
        <w:t>prethodno pribavljenom mišljenju nadležne policijske uprave i vatrogasne zajednice. Planom zaštite od požara općine i gradovi definiraju subjekte odgovorne za provođenje vatrogasne djelatnosti.</w:t>
      </w:r>
    </w:p>
    <w:p w:rsidR="008E764F" w:rsidRPr="008E764F" w:rsidRDefault="008E764F" w:rsidP="008E764F">
      <w:pPr>
        <w:pStyle w:val="Bezproreda"/>
        <w:jc w:val="both"/>
        <w:rPr>
          <w:rFonts w:asciiTheme="minorHAnsi" w:hAnsiTheme="minorHAnsi" w:cstheme="minorHAnsi"/>
        </w:rPr>
      </w:pPr>
      <w:r w:rsidRPr="008E764F">
        <w:rPr>
          <w:rFonts w:asciiTheme="minorHAnsi" w:hAnsiTheme="minorHAnsi" w:cstheme="minorHAnsi"/>
        </w:rPr>
        <w:t>Jedinice lokalne i područne (regionalne) samouprave na temelju Procjene ugroženosti donose Godišnji provedbeni plan unapređenja zaštite od požara za svoje područje za čiju provedbu će osigurati financijska sredstva. Godišnji provedbeni planovi unapređenja zaštite od požara gradova i općina donose se na temelju godišnjeg provedbenog plana unapređenja zaštite od požara Županije.</w:t>
      </w:r>
    </w:p>
    <w:p w:rsidR="008E764F" w:rsidRPr="008E764F" w:rsidRDefault="008E764F" w:rsidP="008E764F">
      <w:pPr>
        <w:pStyle w:val="Bezproreda"/>
        <w:jc w:val="both"/>
        <w:rPr>
          <w:rFonts w:asciiTheme="minorHAnsi" w:hAnsiTheme="minorHAnsi" w:cstheme="minorHAnsi"/>
        </w:rPr>
      </w:pPr>
      <w:r w:rsidRPr="008E764F">
        <w:rPr>
          <w:rFonts w:asciiTheme="minorHAnsi" w:hAnsiTheme="minorHAnsi" w:cstheme="minorHAnsi"/>
        </w:rPr>
        <w:t>Sukladno članku 13. stavak 8. Zakona, predstavničko tijelo jedinice lokalne samouprave jednom godišnje razmatra Izvješće o stanju zaštite od požara na svom području i stanju provedbe Godišnjeg provedbenog plana unaprjeđenja zaštite od požara.</w:t>
      </w:r>
      <w:r>
        <w:rPr>
          <w:rFonts w:asciiTheme="minorHAnsi" w:hAnsiTheme="minorHAnsi" w:cstheme="minorHAnsi"/>
        </w:rPr>
        <w:t xml:space="preserve"> </w:t>
      </w:r>
      <w:r w:rsidRPr="008E764F">
        <w:rPr>
          <w:rFonts w:asciiTheme="minorHAnsi" w:hAnsiTheme="minorHAnsi" w:cstheme="minorHAnsi"/>
        </w:rPr>
        <w:t xml:space="preserve">Općina Hlebine sukladno stvarno nastalim promjenama i potrebama usklađuje Procjenu ugroženosti od požara i tehnološke eksplozije te Plan zaštite od požara u skladu s člankom 13. Zakona o zaštiti od požara („Narodne novine“, broj 92/10. i 114/22) i člankom 5. Pravilnika o planu zaštite od požara („Narodne novine“, broj 51/12) s novonastalim uvjetima. Općinsko vijeće Općine Hlebine usvojilo je Procjenu ugroženosti od požara i tehnološke eksplozije te Plan zaštite od požara 2023. godine. </w:t>
      </w:r>
      <w:r>
        <w:rPr>
          <w:rFonts w:asciiTheme="minorHAnsi" w:hAnsiTheme="minorHAnsi" w:cstheme="minorHAnsi"/>
        </w:rPr>
        <w:t xml:space="preserve"> </w:t>
      </w:r>
      <w:r w:rsidRPr="008E764F">
        <w:rPr>
          <w:rFonts w:asciiTheme="minorHAnsi" w:hAnsiTheme="minorHAnsi" w:cstheme="minorHAnsi"/>
        </w:rPr>
        <w:t xml:space="preserve">Općinsko vijeće Općine Hlebine donijelo je Odluku o agrotehničkim mjerama i mjerama za uređenje i održavanje rudina te mjerama zaštite od požara na poljoprivrednom zemljištu na području Općine Hlebine (“Službeni glasnik Koprivničko – križevačke županije” broj 6/20) te Odluku o izmjenama Odluke o agrotehničkim mjerama i mjerama za uređivanje i održavanje rudina te mjerama zaštite od požara na poljoprivredom zemljištu na području Općine Hlebine (“Službeni glasnik Koprivničko – križevačke županije” broj 18/23). </w:t>
      </w:r>
      <w:r>
        <w:rPr>
          <w:rFonts w:asciiTheme="minorHAnsi" w:hAnsiTheme="minorHAnsi" w:cstheme="minorHAnsi"/>
        </w:rPr>
        <w:t xml:space="preserve"> </w:t>
      </w:r>
      <w:r w:rsidRPr="008E764F">
        <w:rPr>
          <w:rFonts w:asciiTheme="minorHAnsi" w:hAnsiTheme="minorHAnsi" w:cstheme="minorHAnsi"/>
        </w:rPr>
        <w:t xml:space="preserve">Vatrogasna zajednica Općine Hlebine i Koprivnički </w:t>
      </w:r>
      <w:proofErr w:type="spellStart"/>
      <w:r w:rsidRPr="008E764F">
        <w:rPr>
          <w:rFonts w:asciiTheme="minorHAnsi" w:hAnsiTheme="minorHAnsi" w:cstheme="minorHAnsi"/>
        </w:rPr>
        <w:t>Bregi</w:t>
      </w:r>
      <w:proofErr w:type="spellEnd"/>
      <w:r w:rsidRPr="008E764F">
        <w:rPr>
          <w:rFonts w:asciiTheme="minorHAnsi" w:hAnsiTheme="minorHAnsi" w:cstheme="minorHAnsi"/>
        </w:rPr>
        <w:t xml:space="preserve"> sa dobrovoljnim vatrogasnim društvima s područja Općine Hlebine, a sukladno izračunu o potrebnom broju vatrogasaca iz Procjene ugroženosti od požara i tehnološke eksplozije i Plana zaštite od požara Općine Hlebine osigurava i održava potreban broj operativnih vatrogasaca s važećim liječničkim potvrdama te ih kontinuirano osposobljava i obučava za različite specijalnosti u vatrogastvu.</w:t>
      </w:r>
      <w:r>
        <w:rPr>
          <w:rFonts w:asciiTheme="minorHAnsi" w:hAnsiTheme="minorHAnsi" w:cstheme="minorHAnsi"/>
        </w:rPr>
        <w:t xml:space="preserve"> </w:t>
      </w:r>
      <w:r w:rsidRPr="008E764F">
        <w:rPr>
          <w:rFonts w:asciiTheme="minorHAnsi" w:hAnsiTheme="minorHAnsi" w:cstheme="minorHAnsi"/>
        </w:rPr>
        <w:t xml:space="preserve">Općina Hlebine s Vatrogasnom zajednicom Hlebine i Koprivnički </w:t>
      </w:r>
      <w:proofErr w:type="spellStart"/>
      <w:r w:rsidRPr="008E764F">
        <w:rPr>
          <w:rFonts w:asciiTheme="minorHAnsi" w:hAnsiTheme="minorHAnsi" w:cstheme="minorHAnsi"/>
        </w:rPr>
        <w:t>Bregi</w:t>
      </w:r>
      <w:proofErr w:type="spellEnd"/>
      <w:r w:rsidRPr="008E764F">
        <w:rPr>
          <w:rFonts w:asciiTheme="minorHAnsi" w:hAnsiTheme="minorHAnsi" w:cstheme="minorHAnsi"/>
        </w:rPr>
        <w:t xml:space="preserve"> sukladno potrebama putem medija obavještava stanovništvo o opasnostima nastanka i izbijanja požara.</w:t>
      </w:r>
      <w:r>
        <w:rPr>
          <w:rFonts w:asciiTheme="minorHAnsi" w:hAnsiTheme="minorHAnsi" w:cstheme="minorHAnsi"/>
        </w:rPr>
        <w:t xml:space="preserve"> </w:t>
      </w:r>
      <w:r w:rsidRPr="008E764F">
        <w:rPr>
          <w:rFonts w:asciiTheme="minorHAnsi" w:hAnsiTheme="minorHAnsi" w:cstheme="minorHAnsi"/>
        </w:rPr>
        <w:t>Općina Hlebine omogućuje nesmetano obavljanje inspekcijskog nadzora od strane inspektora Područnog ureda civilne zaštite Varaždin – Službe civilne zaštite Koprivnica (Odjel inspekcije) te postupa po zahtjevima i naredbama inspektora u području zaštite od požara.</w:t>
      </w:r>
      <w:r>
        <w:rPr>
          <w:rFonts w:asciiTheme="minorHAnsi" w:hAnsiTheme="minorHAnsi" w:cstheme="minorHAnsi"/>
        </w:rPr>
        <w:t xml:space="preserve"> </w:t>
      </w:r>
      <w:r w:rsidRPr="008E764F">
        <w:rPr>
          <w:rFonts w:asciiTheme="minorHAnsi" w:hAnsiTheme="minorHAnsi" w:cstheme="minorHAnsi"/>
        </w:rPr>
        <w:t>Vatrogasna zajednica Općine Hlebine i pripadajuća dobrovoljna vatrogasna društva opremljeni su sukladno Pravilniku o minimumu tehničke opreme i sredstava vatrogasnih postrojbi (“Narodne novine” broj 43/95, 106/99, 91/02. i 125/19), Pravilniku o minimumu opreme i sredstava za rad određenih vatrogasnih postrojbi dobrovoljnih vatrogasnih društva (“Narodne novine” broj 91/02. i 125/19), Pravilniku o tehničkim zahtjevima za zaštitnu i drugu osobnu opremu koju pripadnici vatrogasne postrojbe koriste prilikom vatrogasne intervencije (“Narodne novine” broj 31/11. i 125/19), odnosno temeljem Procjene ugroženosti od požara i tehnološke eksplozije i Plana zaštite od požara Općine Hlebine (opremanje nadzire zapovjedništvo Vatrogasne zajednice Koprivničko-križevačke županije putem stručnog nadzora).</w:t>
      </w:r>
    </w:p>
    <w:p w:rsidR="008E764F" w:rsidRPr="008E764F" w:rsidRDefault="008E764F" w:rsidP="008E764F">
      <w:pPr>
        <w:pStyle w:val="Bezproreda"/>
        <w:jc w:val="both"/>
        <w:rPr>
          <w:rFonts w:asciiTheme="minorHAnsi" w:hAnsiTheme="minorHAnsi" w:cstheme="minorHAnsi"/>
          <w:b/>
        </w:rPr>
      </w:pPr>
    </w:p>
    <w:p w:rsidR="008E764F" w:rsidRPr="008E764F" w:rsidRDefault="008E764F" w:rsidP="008E764F">
      <w:pPr>
        <w:pStyle w:val="Bezproreda"/>
        <w:ind w:firstLine="708"/>
        <w:jc w:val="both"/>
        <w:rPr>
          <w:rFonts w:asciiTheme="minorHAnsi" w:hAnsiTheme="minorHAnsi" w:cstheme="minorHAnsi"/>
        </w:rPr>
      </w:pPr>
      <w:r w:rsidRPr="008E764F">
        <w:rPr>
          <w:rFonts w:asciiTheme="minorHAnsi" w:hAnsiTheme="minorHAnsi" w:cstheme="minorHAnsi"/>
          <w:b/>
        </w:rPr>
        <w:t xml:space="preserve">Predsjednik: </w:t>
      </w:r>
      <w:r w:rsidRPr="008E764F">
        <w:rPr>
          <w:rFonts w:asciiTheme="minorHAnsi" w:hAnsiTheme="minorHAnsi" w:cstheme="minorHAnsi"/>
        </w:rPr>
        <w:t>Da li ima pitanja. Obzirom da nema dajem ste Izvješće o stanju zaštite od požara i provedbe godišnjeg provedbenog plana unapređenja zaštite od požara na području Općine Hlebine za 202</w:t>
      </w:r>
      <w:r>
        <w:rPr>
          <w:rFonts w:asciiTheme="minorHAnsi" w:hAnsiTheme="minorHAnsi" w:cstheme="minorHAnsi"/>
        </w:rPr>
        <w:t>4</w:t>
      </w:r>
      <w:r w:rsidRPr="008E764F">
        <w:rPr>
          <w:rFonts w:asciiTheme="minorHAnsi" w:hAnsiTheme="minorHAnsi" w:cstheme="minorHAnsi"/>
        </w:rPr>
        <w:t>. godinu na usvajanje. Tko je za, protiv, suzdržan?</w:t>
      </w:r>
    </w:p>
    <w:p w:rsidR="008E764F" w:rsidRPr="008E764F" w:rsidRDefault="008E764F" w:rsidP="008E764F">
      <w:pPr>
        <w:pStyle w:val="Bezproreda"/>
        <w:jc w:val="both"/>
        <w:rPr>
          <w:rFonts w:asciiTheme="minorHAnsi" w:hAnsiTheme="minorHAnsi" w:cstheme="minorHAnsi"/>
          <w:b/>
        </w:rPr>
      </w:pPr>
    </w:p>
    <w:p w:rsidR="008E764F" w:rsidRPr="008E764F" w:rsidRDefault="008E764F" w:rsidP="008E764F">
      <w:pPr>
        <w:pStyle w:val="Bezproreda"/>
        <w:ind w:firstLine="708"/>
        <w:jc w:val="both"/>
        <w:rPr>
          <w:rFonts w:asciiTheme="minorHAnsi" w:hAnsiTheme="minorHAnsi" w:cstheme="minorHAnsi"/>
          <w:i/>
        </w:rPr>
      </w:pPr>
      <w:r w:rsidRPr="008E764F">
        <w:rPr>
          <w:rFonts w:asciiTheme="minorHAnsi" w:hAnsiTheme="minorHAnsi" w:cstheme="minorHAnsi"/>
          <w:i/>
        </w:rPr>
        <w:t>(nakon glasovanja)</w:t>
      </w:r>
    </w:p>
    <w:p w:rsidR="008E764F" w:rsidRPr="008E764F" w:rsidRDefault="008E764F" w:rsidP="008E764F">
      <w:pPr>
        <w:pStyle w:val="Bezproreda"/>
        <w:jc w:val="both"/>
        <w:rPr>
          <w:rFonts w:asciiTheme="minorHAnsi" w:hAnsiTheme="minorHAnsi" w:cstheme="minorHAnsi"/>
          <w:b/>
        </w:rPr>
      </w:pPr>
    </w:p>
    <w:p w:rsidR="008E764F" w:rsidRPr="008E764F" w:rsidRDefault="008E764F" w:rsidP="007B5EDE">
      <w:pPr>
        <w:pStyle w:val="Bezproreda"/>
        <w:ind w:firstLine="708"/>
        <w:jc w:val="both"/>
        <w:rPr>
          <w:rFonts w:asciiTheme="minorHAnsi" w:hAnsiTheme="minorHAnsi" w:cstheme="minorHAnsi"/>
          <w:b/>
        </w:rPr>
      </w:pPr>
      <w:r w:rsidRPr="008E764F">
        <w:rPr>
          <w:rFonts w:asciiTheme="minorHAnsi" w:hAnsiTheme="minorHAnsi" w:cstheme="minorHAnsi"/>
          <w:b/>
        </w:rPr>
        <w:t xml:space="preserve">Utvrđujem da je Općinsko vijeće Općine Hlebine jednoglasno sa 7 glasova </w:t>
      </w:r>
      <w:r w:rsidRPr="008E764F">
        <w:rPr>
          <w:rFonts w:asciiTheme="minorHAnsi" w:hAnsiTheme="minorHAnsi" w:cstheme="minorHAnsi"/>
          <w:i/>
        </w:rPr>
        <w:t>(7 nazočnih)</w:t>
      </w:r>
      <w:r w:rsidRPr="008E764F">
        <w:rPr>
          <w:rFonts w:asciiTheme="minorHAnsi" w:hAnsiTheme="minorHAnsi" w:cstheme="minorHAnsi"/>
          <w:b/>
        </w:rPr>
        <w:t xml:space="preserve"> donijelo </w:t>
      </w:r>
    </w:p>
    <w:p w:rsidR="008E764F" w:rsidRPr="008E764F" w:rsidRDefault="008E764F" w:rsidP="008E764F">
      <w:pPr>
        <w:pStyle w:val="Bezproreda"/>
        <w:jc w:val="center"/>
        <w:rPr>
          <w:rFonts w:asciiTheme="minorHAnsi" w:hAnsiTheme="minorHAnsi" w:cstheme="minorHAnsi"/>
          <w:b/>
        </w:rPr>
      </w:pPr>
    </w:p>
    <w:p w:rsidR="008E764F" w:rsidRPr="008E764F" w:rsidRDefault="008E764F" w:rsidP="008E764F">
      <w:pPr>
        <w:pStyle w:val="Bezproreda"/>
        <w:jc w:val="center"/>
        <w:rPr>
          <w:rFonts w:asciiTheme="minorHAnsi" w:hAnsiTheme="minorHAnsi" w:cstheme="minorHAnsi"/>
          <w:b/>
        </w:rPr>
      </w:pPr>
      <w:r w:rsidRPr="008E764F">
        <w:rPr>
          <w:rFonts w:asciiTheme="minorHAnsi" w:hAnsiTheme="minorHAnsi" w:cstheme="minorHAnsi"/>
          <w:b/>
        </w:rPr>
        <w:t>Izvješće o stanju zaštite od požara i provedbe godišnjeg provedbenog plana unapređenja zaštite od požara na području Općine Hlebine za 202</w:t>
      </w:r>
      <w:r>
        <w:rPr>
          <w:rFonts w:asciiTheme="minorHAnsi" w:hAnsiTheme="minorHAnsi" w:cstheme="minorHAnsi"/>
          <w:b/>
        </w:rPr>
        <w:t>4</w:t>
      </w:r>
      <w:r w:rsidRPr="008E764F">
        <w:rPr>
          <w:rFonts w:asciiTheme="minorHAnsi" w:hAnsiTheme="minorHAnsi" w:cstheme="minorHAnsi"/>
          <w:b/>
        </w:rPr>
        <w:t>. godinu</w:t>
      </w:r>
    </w:p>
    <w:p w:rsidR="008E764F" w:rsidRPr="008E764F" w:rsidRDefault="008E764F" w:rsidP="008E764F">
      <w:pPr>
        <w:pStyle w:val="Bezproreda"/>
        <w:jc w:val="both"/>
        <w:rPr>
          <w:rFonts w:asciiTheme="minorHAnsi" w:hAnsiTheme="minorHAnsi" w:cstheme="minorHAnsi"/>
          <w:b/>
        </w:rPr>
      </w:pPr>
    </w:p>
    <w:p w:rsidR="008E764F" w:rsidRPr="008E764F" w:rsidRDefault="008E764F" w:rsidP="008E764F">
      <w:pPr>
        <w:pStyle w:val="Bezproreda"/>
        <w:ind w:firstLine="708"/>
        <w:jc w:val="both"/>
        <w:rPr>
          <w:rFonts w:asciiTheme="minorHAnsi" w:hAnsiTheme="minorHAnsi" w:cstheme="minorHAnsi"/>
          <w:i/>
        </w:rPr>
      </w:pPr>
      <w:r w:rsidRPr="008E764F">
        <w:rPr>
          <w:rFonts w:asciiTheme="minorHAnsi" w:hAnsiTheme="minorHAnsi" w:cstheme="minorHAnsi"/>
          <w:i/>
        </w:rPr>
        <w:t>(Izvješće se prilaže Zapisniku i čini njegov sastavni dio)</w:t>
      </w:r>
    </w:p>
    <w:p w:rsidR="008E764F" w:rsidRDefault="008E764F" w:rsidP="008E764F">
      <w:pPr>
        <w:pStyle w:val="Bezproreda"/>
        <w:jc w:val="both"/>
        <w:rPr>
          <w:rFonts w:asciiTheme="minorHAnsi" w:hAnsiTheme="minorHAnsi" w:cstheme="minorHAnsi"/>
          <w:b/>
        </w:rPr>
      </w:pPr>
    </w:p>
    <w:p w:rsidR="00245070" w:rsidRDefault="00245070" w:rsidP="002475DC">
      <w:pPr>
        <w:pStyle w:val="Bezproreda"/>
        <w:jc w:val="center"/>
        <w:rPr>
          <w:rFonts w:asciiTheme="minorHAnsi" w:hAnsiTheme="minorHAnsi" w:cstheme="minorHAnsi"/>
          <w:b/>
        </w:rPr>
      </w:pPr>
    </w:p>
    <w:p w:rsidR="008E764F" w:rsidRPr="00075817" w:rsidRDefault="008E764F" w:rsidP="008E764F">
      <w:pPr>
        <w:pStyle w:val="Bezproreda"/>
        <w:jc w:val="center"/>
        <w:rPr>
          <w:rFonts w:asciiTheme="minorHAnsi" w:hAnsiTheme="minorHAnsi" w:cstheme="minorHAnsi"/>
          <w:b/>
        </w:rPr>
      </w:pPr>
      <w:r w:rsidRPr="00075817">
        <w:rPr>
          <w:rFonts w:asciiTheme="minorHAnsi" w:hAnsiTheme="minorHAnsi" w:cstheme="minorHAnsi"/>
          <w:b/>
        </w:rPr>
        <w:lastRenderedPageBreak/>
        <w:t xml:space="preserve">TOČKA </w:t>
      </w:r>
      <w:r w:rsidR="00075817">
        <w:rPr>
          <w:rFonts w:asciiTheme="minorHAnsi" w:hAnsiTheme="minorHAnsi" w:cstheme="minorHAnsi"/>
          <w:b/>
        </w:rPr>
        <w:t>7</w:t>
      </w:r>
      <w:r w:rsidRPr="00075817">
        <w:rPr>
          <w:rFonts w:asciiTheme="minorHAnsi" w:hAnsiTheme="minorHAnsi" w:cstheme="minorHAnsi"/>
          <w:b/>
        </w:rPr>
        <w:t>.</w:t>
      </w:r>
    </w:p>
    <w:p w:rsidR="008E764F" w:rsidRPr="00075817" w:rsidRDefault="008E764F" w:rsidP="008E764F">
      <w:pPr>
        <w:pStyle w:val="Bezproreda"/>
        <w:jc w:val="center"/>
        <w:rPr>
          <w:rFonts w:asciiTheme="minorHAnsi" w:hAnsiTheme="minorHAnsi" w:cstheme="minorHAnsi"/>
          <w:b/>
        </w:rPr>
      </w:pPr>
    </w:p>
    <w:p w:rsidR="008E764F" w:rsidRPr="00075817" w:rsidRDefault="008E764F" w:rsidP="008E764F">
      <w:pPr>
        <w:pStyle w:val="Bezproreda"/>
        <w:jc w:val="center"/>
        <w:rPr>
          <w:rFonts w:asciiTheme="minorHAnsi" w:hAnsiTheme="minorHAnsi" w:cstheme="minorHAnsi"/>
          <w:b/>
        </w:rPr>
      </w:pPr>
      <w:r w:rsidRPr="00075817">
        <w:rPr>
          <w:rFonts w:asciiTheme="minorHAnsi" w:hAnsiTheme="minorHAnsi" w:cstheme="minorHAnsi"/>
          <w:b/>
        </w:rPr>
        <w:t xml:space="preserve">ODLUKA O SUBVENCIJI KORIŠTENJA OBNOVLJIVIH IZVORA ENERGIJE </w:t>
      </w:r>
    </w:p>
    <w:p w:rsidR="008E764F" w:rsidRPr="00075817" w:rsidRDefault="008E764F" w:rsidP="008E764F">
      <w:pPr>
        <w:pStyle w:val="Bezproreda"/>
        <w:jc w:val="center"/>
        <w:rPr>
          <w:rFonts w:asciiTheme="minorHAnsi" w:hAnsiTheme="minorHAnsi" w:cstheme="minorHAnsi"/>
          <w:b/>
        </w:rPr>
      </w:pPr>
      <w:r w:rsidRPr="00075817">
        <w:rPr>
          <w:rFonts w:asciiTheme="minorHAnsi" w:hAnsiTheme="minorHAnsi" w:cstheme="minorHAnsi"/>
          <w:b/>
        </w:rPr>
        <w:t>U KUĆANSTVIMA NA PODRUČJU OPĆINE  HLEBINE</w:t>
      </w:r>
      <w:r w:rsidR="00075817" w:rsidRPr="00075817">
        <w:rPr>
          <w:rFonts w:asciiTheme="minorHAnsi" w:hAnsiTheme="minorHAnsi" w:cstheme="minorHAnsi"/>
          <w:b/>
        </w:rPr>
        <w:t xml:space="preserve"> ZA 2025. GODINU</w:t>
      </w:r>
    </w:p>
    <w:p w:rsidR="008E764F" w:rsidRPr="00075817" w:rsidRDefault="008E764F" w:rsidP="008E764F">
      <w:pPr>
        <w:pStyle w:val="Bezproreda"/>
        <w:jc w:val="center"/>
        <w:rPr>
          <w:rFonts w:asciiTheme="minorHAnsi" w:hAnsiTheme="minorHAnsi" w:cstheme="minorHAnsi"/>
          <w:b/>
        </w:rPr>
      </w:pPr>
    </w:p>
    <w:p w:rsidR="008E764F" w:rsidRPr="00075817" w:rsidRDefault="008E764F" w:rsidP="00075817">
      <w:pPr>
        <w:pStyle w:val="Bezproreda"/>
        <w:jc w:val="both"/>
        <w:rPr>
          <w:rFonts w:asciiTheme="minorHAnsi" w:hAnsiTheme="minorHAnsi" w:cstheme="minorHAnsi"/>
        </w:rPr>
      </w:pPr>
      <w:r w:rsidRPr="008E764F">
        <w:rPr>
          <w:rFonts w:asciiTheme="minorHAnsi" w:hAnsiTheme="minorHAnsi" w:cstheme="minorHAnsi"/>
          <w:b/>
          <w:color w:val="FF0000"/>
        </w:rPr>
        <w:tab/>
      </w:r>
      <w:r w:rsidRPr="00075817">
        <w:rPr>
          <w:rFonts w:asciiTheme="minorHAnsi" w:hAnsiTheme="minorHAnsi" w:cstheme="minorHAnsi"/>
          <w:b/>
        </w:rPr>
        <w:t>Predsjednik:</w:t>
      </w:r>
      <w:r w:rsidRPr="00075817">
        <w:rPr>
          <w:rFonts w:asciiTheme="minorHAnsi" w:hAnsiTheme="minorHAnsi" w:cstheme="minorHAnsi"/>
        </w:rPr>
        <w:t xml:space="preserve"> Dajem riječ pročelniku.</w:t>
      </w:r>
    </w:p>
    <w:p w:rsidR="008E764F" w:rsidRPr="00075817" w:rsidRDefault="008E764F" w:rsidP="00075817">
      <w:pPr>
        <w:pStyle w:val="Bezproreda"/>
        <w:jc w:val="both"/>
        <w:rPr>
          <w:rFonts w:asciiTheme="minorHAnsi" w:hAnsiTheme="minorHAnsi" w:cstheme="minorHAnsi"/>
        </w:rPr>
      </w:pPr>
    </w:p>
    <w:p w:rsidR="008E764F" w:rsidRPr="00075817" w:rsidRDefault="008E764F" w:rsidP="00075817">
      <w:pPr>
        <w:pStyle w:val="Bezproreda"/>
        <w:jc w:val="both"/>
        <w:rPr>
          <w:rFonts w:asciiTheme="minorHAnsi" w:hAnsiTheme="minorHAnsi" w:cstheme="minorHAnsi"/>
        </w:rPr>
      </w:pPr>
      <w:r w:rsidRPr="00075817">
        <w:rPr>
          <w:rFonts w:asciiTheme="minorHAnsi" w:hAnsiTheme="minorHAnsi" w:cstheme="minorHAnsi"/>
        </w:rPr>
        <w:t xml:space="preserve"> </w:t>
      </w:r>
      <w:r w:rsidRPr="00075817">
        <w:rPr>
          <w:rFonts w:asciiTheme="minorHAnsi" w:hAnsiTheme="minorHAnsi" w:cstheme="minorHAnsi"/>
        </w:rPr>
        <w:tab/>
      </w:r>
      <w:r w:rsidRPr="00075817">
        <w:rPr>
          <w:rFonts w:asciiTheme="minorHAnsi" w:hAnsiTheme="minorHAnsi" w:cstheme="minorHAnsi"/>
          <w:b/>
        </w:rPr>
        <w:t>Pročelnik:</w:t>
      </w:r>
      <w:r w:rsidRPr="00075817">
        <w:rPr>
          <w:rFonts w:asciiTheme="minorHAnsi" w:hAnsiTheme="minorHAnsi" w:cstheme="minorHAnsi"/>
        </w:rPr>
        <w:t xml:space="preserve"> Prema uputi općinske načelnice izrađen je prijedlog odluke o subvenciji korištenja obnovljivih izvora energije u kućanstvima na području Općine  kojom se utvrđuju se uvjeti i načini za ostvarivanje prava na subvenciju korištenja  obnovljivih izvora energije u kućanstvima na području Općine Hlebine.  Subvencija se dodjeljuje se fizičkim osobama za nabavu i  ugradnju </w:t>
      </w:r>
      <w:proofErr w:type="spellStart"/>
      <w:r w:rsidRPr="00075817">
        <w:rPr>
          <w:rFonts w:asciiTheme="minorHAnsi" w:hAnsiTheme="minorHAnsi" w:cstheme="minorHAnsi"/>
        </w:rPr>
        <w:t>fotonaponskih</w:t>
      </w:r>
      <w:proofErr w:type="spellEnd"/>
      <w:r w:rsidRPr="00075817">
        <w:rPr>
          <w:rFonts w:asciiTheme="minorHAnsi" w:hAnsiTheme="minorHAnsi" w:cstheme="minorHAnsi"/>
        </w:rPr>
        <w:t xml:space="preserve"> elektrana za proizvodnju električne energije za vlastite potrebe, u mrežnom radu  na postojeće obiteljske kuće, za vlastitu potrošnju, a koja je postavljena ili puštena u pogon u  razdoblju od 1. siječnja 2023. godine do 31. listopada 2024. godine.  Subvencija će se dodijeliti u visini do 40% troškova s PDV-om za podnositelje zahtjeva koji nisu u  sustavu PDV-a, odnosno do 40% bez PDV-a za podnositelje zahtjeva koji su u sustavu PDV-a, a najviše u  iznosu do 1.000,00 eura na postavljene solarne elektrane na kućanstvima s područja Općine Hlebine.   Opravdani su troškovi nabave i ugradnje jedne nove </w:t>
      </w:r>
      <w:proofErr w:type="spellStart"/>
      <w:r w:rsidRPr="00075817">
        <w:rPr>
          <w:rFonts w:asciiTheme="minorHAnsi" w:hAnsiTheme="minorHAnsi" w:cstheme="minorHAnsi"/>
        </w:rPr>
        <w:t>FNE</w:t>
      </w:r>
      <w:proofErr w:type="spellEnd"/>
      <w:r w:rsidRPr="00075817">
        <w:rPr>
          <w:rFonts w:asciiTheme="minorHAnsi" w:hAnsiTheme="minorHAnsi" w:cstheme="minorHAnsi"/>
        </w:rPr>
        <w:t>, nastali tijekom 202</w:t>
      </w:r>
      <w:r w:rsidR="00075817">
        <w:rPr>
          <w:rFonts w:asciiTheme="minorHAnsi" w:hAnsiTheme="minorHAnsi" w:cstheme="minorHAnsi"/>
        </w:rPr>
        <w:t>4</w:t>
      </w:r>
      <w:r w:rsidRPr="00075817">
        <w:rPr>
          <w:rFonts w:asciiTheme="minorHAnsi" w:hAnsiTheme="minorHAnsi" w:cstheme="minorHAnsi"/>
        </w:rPr>
        <w:t>. godine te do 31. listopada 202</w:t>
      </w:r>
      <w:r w:rsidR="00075817">
        <w:rPr>
          <w:rFonts w:asciiTheme="minorHAnsi" w:hAnsiTheme="minorHAnsi" w:cstheme="minorHAnsi"/>
        </w:rPr>
        <w:t>5</w:t>
      </w:r>
      <w:r w:rsidRPr="00075817">
        <w:rPr>
          <w:rFonts w:asciiTheme="minorHAnsi" w:hAnsiTheme="minorHAnsi" w:cstheme="minorHAnsi"/>
        </w:rPr>
        <w:t xml:space="preserve">. godine, što se dokazuje datumima izdavanja računa za nabavu i ugradnju jedne nove </w:t>
      </w:r>
      <w:proofErr w:type="spellStart"/>
      <w:r w:rsidRPr="00075817">
        <w:rPr>
          <w:rFonts w:asciiTheme="minorHAnsi" w:hAnsiTheme="minorHAnsi" w:cstheme="minorHAnsi"/>
        </w:rPr>
        <w:t>FNE</w:t>
      </w:r>
      <w:proofErr w:type="spellEnd"/>
      <w:r w:rsidRPr="00075817">
        <w:rPr>
          <w:rFonts w:asciiTheme="minorHAnsi" w:hAnsiTheme="minorHAnsi" w:cstheme="minorHAnsi"/>
        </w:rPr>
        <w:t xml:space="preserve">; </w:t>
      </w:r>
      <w:proofErr w:type="spellStart"/>
      <w:r w:rsidRPr="00075817">
        <w:rPr>
          <w:rFonts w:asciiTheme="minorHAnsi" w:hAnsiTheme="minorHAnsi" w:cstheme="minorHAnsi"/>
        </w:rPr>
        <w:t>fotonaponski</w:t>
      </w:r>
      <w:proofErr w:type="spellEnd"/>
      <w:r w:rsidRPr="00075817">
        <w:rPr>
          <w:rFonts w:asciiTheme="minorHAnsi" w:hAnsiTheme="minorHAnsi" w:cstheme="minorHAnsi"/>
        </w:rPr>
        <w:t xml:space="preserve"> pretvarači (moduli) stupnja korisnog djelovanja najmanje 18%, njihovi nosači, pretvarači (</w:t>
      </w:r>
      <w:proofErr w:type="spellStart"/>
      <w:r w:rsidRPr="00075817">
        <w:rPr>
          <w:rFonts w:asciiTheme="minorHAnsi" w:hAnsiTheme="minorHAnsi" w:cstheme="minorHAnsi"/>
        </w:rPr>
        <w:t>inverteri</w:t>
      </w:r>
      <w:proofErr w:type="spellEnd"/>
      <w:r w:rsidRPr="00075817">
        <w:rPr>
          <w:rFonts w:asciiTheme="minorHAnsi" w:hAnsiTheme="minorHAnsi" w:cstheme="minorHAnsi"/>
        </w:rPr>
        <w:t xml:space="preserve">), oprema </w:t>
      </w:r>
      <w:proofErr w:type="spellStart"/>
      <w:r w:rsidRPr="00075817">
        <w:rPr>
          <w:rFonts w:asciiTheme="minorHAnsi" w:hAnsiTheme="minorHAnsi" w:cstheme="minorHAnsi"/>
        </w:rPr>
        <w:t>fotonaponskog</w:t>
      </w:r>
      <w:proofErr w:type="spellEnd"/>
      <w:r w:rsidRPr="00075817">
        <w:rPr>
          <w:rFonts w:asciiTheme="minorHAnsi" w:hAnsiTheme="minorHAnsi" w:cstheme="minorHAnsi"/>
        </w:rPr>
        <w:t xml:space="preserve"> kruga (regulatori punjenja, priključni ormarići, zaštitne sklopke, kabeli, pribor za postavljanje, oprema za prikupljanje i prikazivanje podataka i dr.) i ostala oprema za pravilan rad sustava (opremanja obračunskog mjernog mjesta </w:t>
      </w:r>
      <w:proofErr w:type="spellStart"/>
      <w:r w:rsidRPr="00075817">
        <w:rPr>
          <w:rFonts w:asciiTheme="minorHAnsi" w:hAnsiTheme="minorHAnsi" w:cstheme="minorHAnsi"/>
        </w:rPr>
        <w:t>FNE</w:t>
      </w:r>
      <w:proofErr w:type="spellEnd"/>
      <w:r w:rsidRPr="00075817">
        <w:rPr>
          <w:rFonts w:asciiTheme="minorHAnsi" w:hAnsiTheme="minorHAnsi" w:cstheme="minorHAnsi"/>
        </w:rPr>
        <w:t xml:space="preserve"> u mrežnom radu, u tekstu: </w:t>
      </w:r>
      <w:proofErr w:type="spellStart"/>
      <w:r w:rsidRPr="00075817">
        <w:rPr>
          <w:rFonts w:asciiTheme="minorHAnsi" w:hAnsiTheme="minorHAnsi" w:cstheme="minorHAnsi"/>
        </w:rPr>
        <w:t>OMM</w:t>
      </w:r>
      <w:proofErr w:type="spellEnd"/>
      <w:r w:rsidRPr="00075817">
        <w:rPr>
          <w:rFonts w:asciiTheme="minorHAnsi" w:hAnsiTheme="minorHAnsi" w:cstheme="minorHAnsi"/>
        </w:rPr>
        <w:t>) te pripadajući građevinski radovi nužni za ugradnju prethodno navedene opreme (prodori, postolja, …) te Glavni elektrotehnički projekt. Pravo na subvenciju mogu ostvariti fizičke osobe ako zadovoljavaju sljedeće uvjete:   vlasnici ili suvlasnici, uz suglasnost svih suvlasnika, obiteljske kuće u kojoj se projekt provodi, a koji imaju prijavljeno prebivalište na adresi obiteljske kuće u kojoj se projekt provodi, prijavljeno najkasnije do 1. siječnja 2024., ulažu vlastita sredstva za provođenje projekta, mjerno mjesto/priključak na energetski sustav glasi na ime fizičke osobe, podnesu valjanu Prijavu u skladu sa uvjetima ovog Poziva, prihvate uvjete sufinanciranja sukladno Pozivu, nemaju nedospjelih nepodmirenih obveza prema Općini, ispunjavaju i druge uvjete Poziva i sklope sa Općinom Ugovor o sufinanciranju.</w:t>
      </w:r>
      <w:r w:rsidRPr="00075817">
        <w:rPr>
          <w:rFonts w:asciiTheme="minorHAnsi" w:hAnsiTheme="minorHAnsi" w:cstheme="minorHAnsi"/>
        </w:rPr>
        <w:tab/>
      </w:r>
      <w:r w:rsidRPr="00075817">
        <w:rPr>
          <w:rFonts w:asciiTheme="minorHAnsi" w:hAnsiTheme="minorHAnsi" w:cstheme="minorHAnsi"/>
        </w:rPr>
        <w:tab/>
      </w:r>
    </w:p>
    <w:p w:rsidR="008E764F" w:rsidRPr="00075817" w:rsidRDefault="008E764F" w:rsidP="00075817">
      <w:pPr>
        <w:pStyle w:val="Bezproreda"/>
        <w:jc w:val="both"/>
        <w:rPr>
          <w:rFonts w:asciiTheme="minorHAnsi" w:hAnsiTheme="minorHAnsi" w:cstheme="minorHAnsi"/>
        </w:rPr>
      </w:pPr>
      <w:r w:rsidRPr="00075817">
        <w:rPr>
          <w:rFonts w:asciiTheme="minorHAnsi" w:hAnsiTheme="minorHAnsi" w:cstheme="minorHAnsi"/>
        </w:rPr>
        <w:t>Financijska sredstva  za provođenje ove Odluke osigurana su u Proračunu Općine Hlebine, pod Razdjel 001 općinsko vijeće i općinski načelnik, Glava 00101, Program 1001 i Aktivnost 1001 10 Poticanje energetskog razvoja kućanstva u iznosu od 5.000,00 eura i doznačivati će se na račun  podnositelja zahtjeva redoslijedom  podnošenja  zahtjeva  do  utroška  proračunskih  sredstava za 202</w:t>
      </w:r>
      <w:r w:rsidR="007B5EDE">
        <w:rPr>
          <w:rFonts w:asciiTheme="minorHAnsi" w:hAnsiTheme="minorHAnsi" w:cstheme="minorHAnsi"/>
        </w:rPr>
        <w:t>5</w:t>
      </w:r>
      <w:r w:rsidRPr="00075817">
        <w:rPr>
          <w:rFonts w:asciiTheme="minorHAnsi" w:hAnsiTheme="minorHAnsi" w:cstheme="minorHAnsi"/>
        </w:rPr>
        <w:t xml:space="preserve">. godinu namijenjenih u tu svrhu.  </w:t>
      </w:r>
    </w:p>
    <w:p w:rsidR="008E764F" w:rsidRPr="00075817" w:rsidRDefault="008E764F" w:rsidP="00075817">
      <w:pPr>
        <w:pStyle w:val="Bezproreda"/>
        <w:jc w:val="both"/>
        <w:rPr>
          <w:rFonts w:asciiTheme="minorHAnsi" w:hAnsiTheme="minorHAnsi" w:cstheme="minorHAnsi"/>
        </w:rPr>
      </w:pPr>
    </w:p>
    <w:p w:rsidR="008E764F" w:rsidRPr="00075817" w:rsidRDefault="008E764F" w:rsidP="00075817">
      <w:pPr>
        <w:pStyle w:val="Bezproreda"/>
        <w:jc w:val="both"/>
        <w:rPr>
          <w:rFonts w:asciiTheme="minorHAnsi" w:hAnsiTheme="minorHAnsi" w:cstheme="minorHAnsi"/>
        </w:rPr>
      </w:pPr>
      <w:r w:rsidRPr="00075817">
        <w:rPr>
          <w:rFonts w:asciiTheme="minorHAnsi" w:hAnsiTheme="minorHAnsi" w:cstheme="minorHAnsi"/>
        </w:rPr>
        <w:tab/>
      </w:r>
      <w:r w:rsidRPr="00075817">
        <w:rPr>
          <w:rFonts w:asciiTheme="minorHAnsi" w:hAnsiTheme="minorHAnsi" w:cstheme="minorHAnsi"/>
          <w:b/>
        </w:rPr>
        <w:t>Predsjednik:</w:t>
      </w:r>
      <w:r w:rsidRPr="00075817">
        <w:rPr>
          <w:rFonts w:asciiTheme="minorHAnsi" w:hAnsiTheme="minorHAnsi" w:cstheme="minorHAnsi"/>
        </w:rPr>
        <w:t xml:space="preserve"> Da li se netko javlja za riječ? Da li ima pitanja? Obzirom da ne dajem  prijedlog Odluke o subvenciji korištenja obnovljivih izvora energije u kućanstvima na području Općine  Hlebine, na usvajanje. Tko je za, protiv, suzdržan?</w:t>
      </w:r>
    </w:p>
    <w:p w:rsidR="008E764F" w:rsidRPr="008E764F" w:rsidRDefault="008E764F" w:rsidP="008E764F">
      <w:pPr>
        <w:pStyle w:val="Bezproreda"/>
        <w:jc w:val="center"/>
        <w:rPr>
          <w:rFonts w:asciiTheme="minorHAnsi" w:hAnsiTheme="minorHAnsi" w:cstheme="minorHAnsi"/>
          <w:b/>
          <w:color w:val="FF0000"/>
        </w:rPr>
      </w:pPr>
    </w:p>
    <w:p w:rsidR="008E764F" w:rsidRPr="00075817" w:rsidRDefault="008E764F" w:rsidP="00075817">
      <w:pPr>
        <w:pStyle w:val="Bezproreda"/>
        <w:rPr>
          <w:rFonts w:asciiTheme="minorHAnsi" w:hAnsiTheme="minorHAnsi" w:cstheme="minorHAnsi"/>
          <w:i/>
        </w:rPr>
      </w:pPr>
      <w:r w:rsidRPr="008E764F">
        <w:rPr>
          <w:rFonts w:asciiTheme="minorHAnsi" w:hAnsiTheme="minorHAnsi" w:cstheme="minorHAnsi"/>
          <w:b/>
          <w:color w:val="FF0000"/>
        </w:rPr>
        <w:tab/>
      </w:r>
      <w:r w:rsidRPr="00075817">
        <w:rPr>
          <w:rFonts w:asciiTheme="minorHAnsi" w:hAnsiTheme="minorHAnsi" w:cstheme="minorHAnsi"/>
          <w:i/>
        </w:rPr>
        <w:t>(nakon glasovanja)</w:t>
      </w:r>
    </w:p>
    <w:p w:rsidR="008E764F" w:rsidRPr="008E764F" w:rsidRDefault="008E764F" w:rsidP="008E764F">
      <w:pPr>
        <w:pStyle w:val="Bezproreda"/>
        <w:jc w:val="center"/>
        <w:rPr>
          <w:rFonts w:asciiTheme="minorHAnsi" w:hAnsiTheme="minorHAnsi" w:cstheme="minorHAnsi"/>
          <w:b/>
          <w:color w:val="FF0000"/>
        </w:rPr>
      </w:pPr>
    </w:p>
    <w:p w:rsidR="008E764F" w:rsidRPr="00075817" w:rsidRDefault="008E764F" w:rsidP="00075817">
      <w:pPr>
        <w:pStyle w:val="Bezproreda"/>
        <w:jc w:val="both"/>
        <w:rPr>
          <w:rFonts w:asciiTheme="minorHAnsi" w:hAnsiTheme="minorHAnsi" w:cstheme="minorHAnsi"/>
          <w:b/>
        </w:rPr>
      </w:pPr>
      <w:r w:rsidRPr="00075817">
        <w:rPr>
          <w:rFonts w:asciiTheme="minorHAnsi" w:hAnsiTheme="minorHAnsi" w:cstheme="minorHAnsi"/>
          <w:b/>
        </w:rPr>
        <w:tab/>
        <w:t xml:space="preserve">Utvrđujem da je Općinsko vijeće Općine Hlebine jednoglasno sa </w:t>
      </w:r>
      <w:r w:rsidR="00075817" w:rsidRPr="00075817">
        <w:rPr>
          <w:rFonts w:asciiTheme="minorHAnsi" w:hAnsiTheme="minorHAnsi" w:cstheme="minorHAnsi"/>
          <w:b/>
        </w:rPr>
        <w:t>7</w:t>
      </w:r>
      <w:r w:rsidRPr="00075817">
        <w:rPr>
          <w:rFonts w:asciiTheme="minorHAnsi" w:hAnsiTheme="minorHAnsi" w:cstheme="minorHAnsi"/>
          <w:b/>
        </w:rPr>
        <w:t xml:space="preserve"> glasova „za“ </w:t>
      </w:r>
      <w:r w:rsidRPr="007B5EDE">
        <w:rPr>
          <w:rFonts w:asciiTheme="minorHAnsi" w:hAnsiTheme="minorHAnsi" w:cstheme="minorHAnsi"/>
          <w:i/>
        </w:rPr>
        <w:t>(</w:t>
      </w:r>
      <w:r w:rsidR="00075817" w:rsidRPr="007B5EDE">
        <w:rPr>
          <w:rFonts w:asciiTheme="minorHAnsi" w:hAnsiTheme="minorHAnsi" w:cstheme="minorHAnsi"/>
          <w:i/>
        </w:rPr>
        <w:t>7</w:t>
      </w:r>
      <w:r w:rsidRPr="007B5EDE">
        <w:rPr>
          <w:rFonts w:asciiTheme="minorHAnsi" w:hAnsiTheme="minorHAnsi" w:cstheme="minorHAnsi"/>
          <w:i/>
        </w:rPr>
        <w:t xml:space="preserve"> nazočnih)</w:t>
      </w:r>
      <w:r w:rsidRPr="00075817">
        <w:rPr>
          <w:rFonts w:asciiTheme="minorHAnsi" w:hAnsiTheme="minorHAnsi" w:cstheme="minorHAnsi"/>
          <w:b/>
        </w:rPr>
        <w:t xml:space="preserve"> donijelo</w:t>
      </w:r>
    </w:p>
    <w:p w:rsidR="008E764F" w:rsidRPr="00075817" w:rsidRDefault="008E764F" w:rsidP="008E764F">
      <w:pPr>
        <w:pStyle w:val="Bezproreda"/>
        <w:jc w:val="center"/>
        <w:rPr>
          <w:rFonts w:asciiTheme="minorHAnsi" w:hAnsiTheme="minorHAnsi" w:cstheme="minorHAnsi"/>
          <w:b/>
        </w:rPr>
      </w:pPr>
    </w:p>
    <w:p w:rsidR="008E764F" w:rsidRPr="00075817" w:rsidRDefault="008E764F" w:rsidP="008E764F">
      <w:pPr>
        <w:pStyle w:val="Bezproreda"/>
        <w:jc w:val="center"/>
        <w:rPr>
          <w:rFonts w:asciiTheme="minorHAnsi" w:hAnsiTheme="minorHAnsi" w:cstheme="minorHAnsi"/>
          <w:b/>
        </w:rPr>
      </w:pPr>
      <w:r w:rsidRPr="00075817">
        <w:rPr>
          <w:rFonts w:asciiTheme="minorHAnsi" w:hAnsiTheme="minorHAnsi" w:cstheme="minorHAnsi"/>
          <w:b/>
        </w:rPr>
        <w:t>ODLUKU</w:t>
      </w:r>
    </w:p>
    <w:p w:rsidR="008E764F" w:rsidRPr="00075817" w:rsidRDefault="008E764F" w:rsidP="008E764F">
      <w:pPr>
        <w:pStyle w:val="Bezproreda"/>
        <w:jc w:val="center"/>
        <w:rPr>
          <w:rFonts w:asciiTheme="minorHAnsi" w:hAnsiTheme="minorHAnsi" w:cstheme="minorHAnsi"/>
          <w:b/>
        </w:rPr>
      </w:pPr>
    </w:p>
    <w:p w:rsidR="008E764F" w:rsidRPr="00075817" w:rsidRDefault="008E764F" w:rsidP="008E764F">
      <w:pPr>
        <w:pStyle w:val="Bezproreda"/>
        <w:jc w:val="center"/>
        <w:rPr>
          <w:rFonts w:asciiTheme="minorHAnsi" w:hAnsiTheme="minorHAnsi" w:cstheme="minorHAnsi"/>
          <w:b/>
        </w:rPr>
      </w:pPr>
      <w:r w:rsidRPr="00075817">
        <w:rPr>
          <w:rFonts w:asciiTheme="minorHAnsi" w:hAnsiTheme="minorHAnsi" w:cstheme="minorHAnsi"/>
          <w:b/>
        </w:rPr>
        <w:t>o subvenciji korištenja obnovljivih izvora energije u kućanstvima na području Općine  Hlebine</w:t>
      </w:r>
    </w:p>
    <w:p w:rsidR="008E764F" w:rsidRPr="008E764F" w:rsidRDefault="008E764F" w:rsidP="008E764F">
      <w:pPr>
        <w:pStyle w:val="Bezproreda"/>
        <w:jc w:val="center"/>
        <w:rPr>
          <w:rFonts w:asciiTheme="minorHAnsi" w:hAnsiTheme="minorHAnsi" w:cstheme="minorHAnsi"/>
          <w:b/>
        </w:rPr>
      </w:pPr>
    </w:p>
    <w:p w:rsidR="008E764F" w:rsidRDefault="008E764F" w:rsidP="00075817">
      <w:pPr>
        <w:pStyle w:val="Bezproreda"/>
        <w:rPr>
          <w:rFonts w:asciiTheme="minorHAnsi" w:hAnsiTheme="minorHAnsi" w:cstheme="minorHAnsi"/>
          <w:i/>
        </w:rPr>
      </w:pPr>
      <w:r w:rsidRPr="008E764F">
        <w:rPr>
          <w:rFonts w:asciiTheme="minorHAnsi" w:hAnsiTheme="minorHAnsi" w:cstheme="minorHAnsi"/>
          <w:b/>
        </w:rPr>
        <w:tab/>
      </w:r>
      <w:r w:rsidRPr="00075817">
        <w:rPr>
          <w:rFonts w:asciiTheme="minorHAnsi" w:hAnsiTheme="minorHAnsi" w:cstheme="minorHAnsi"/>
          <w:i/>
        </w:rPr>
        <w:t xml:space="preserve">(Odluka se prilaže Zapisniku i čini njegov sastavni dio). </w:t>
      </w:r>
    </w:p>
    <w:p w:rsidR="00075817" w:rsidRDefault="00075817" w:rsidP="002475DC">
      <w:pPr>
        <w:pStyle w:val="Bezproreda"/>
        <w:jc w:val="center"/>
        <w:rPr>
          <w:rFonts w:asciiTheme="minorHAnsi" w:hAnsiTheme="minorHAnsi" w:cstheme="minorHAnsi"/>
          <w:b/>
        </w:rPr>
      </w:pPr>
      <w:r>
        <w:rPr>
          <w:rFonts w:asciiTheme="minorHAnsi" w:hAnsiTheme="minorHAnsi" w:cstheme="minorHAnsi"/>
          <w:b/>
        </w:rPr>
        <w:lastRenderedPageBreak/>
        <w:t xml:space="preserve">TOČKA </w:t>
      </w:r>
      <w:r w:rsidRPr="00075817">
        <w:rPr>
          <w:rFonts w:asciiTheme="minorHAnsi" w:hAnsiTheme="minorHAnsi" w:cstheme="minorHAnsi"/>
          <w:b/>
        </w:rPr>
        <w:t>8.</w:t>
      </w:r>
    </w:p>
    <w:p w:rsidR="00075817" w:rsidRDefault="00075817" w:rsidP="002475DC">
      <w:pPr>
        <w:pStyle w:val="Bezproreda"/>
        <w:jc w:val="center"/>
        <w:rPr>
          <w:rFonts w:asciiTheme="minorHAnsi" w:hAnsiTheme="minorHAnsi" w:cstheme="minorHAnsi"/>
          <w:b/>
        </w:rPr>
      </w:pPr>
    </w:p>
    <w:p w:rsidR="00075817" w:rsidRDefault="00075817" w:rsidP="002475DC">
      <w:pPr>
        <w:pStyle w:val="Bezproreda"/>
        <w:jc w:val="center"/>
        <w:rPr>
          <w:rFonts w:asciiTheme="minorHAnsi" w:hAnsiTheme="minorHAnsi" w:cstheme="minorHAnsi"/>
          <w:b/>
        </w:rPr>
      </w:pPr>
      <w:r w:rsidRPr="00075817">
        <w:rPr>
          <w:rFonts w:asciiTheme="minorHAnsi" w:hAnsiTheme="minorHAnsi" w:cstheme="minorHAnsi"/>
          <w:b/>
        </w:rPr>
        <w:t>PROGRAM MJERA – STAMBENO ZBRINJAVANJE MLADIH</w:t>
      </w:r>
    </w:p>
    <w:p w:rsidR="00245070" w:rsidRDefault="00075817" w:rsidP="002475DC">
      <w:pPr>
        <w:pStyle w:val="Bezproreda"/>
        <w:jc w:val="center"/>
        <w:rPr>
          <w:rFonts w:asciiTheme="minorHAnsi" w:hAnsiTheme="minorHAnsi" w:cstheme="minorHAnsi"/>
          <w:b/>
        </w:rPr>
      </w:pPr>
      <w:r w:rsidRPr="00075817">
        <w:rPr>
          <w:rFonts w:asciiTheme="minorHAnsi" w:hAnsiTheme="minorHAnsi" w:cstheme="minorHAnsi"/>
          <w:b/>
        </w:rPr>
        <w:t xml:space="preserve"> NA PODRUČJU OPĆINE HLEBINE UZ 2025. GODINI</w:t>
      </w:r>
    </w:p>
    <w:p w:rsidR="00075817" w:rsidRDefault="00075817" w:rsidP="002475DC">
      <w:pPr>
        <w:pStyle w:val="Bezproreda"/>
        <w:jc w:val="center"/>
        <w:rPr>
          <w:rFonts w:asciiTheme="minorHAnsi" w:hAnsiTheme="minorHAnsi" w:cstheme="minorHAnsi"/>
          <w:b/>
        </w:rPr>
      </w:pPr>
    </w:p>
    <w:p w:rsidR="00075817" w:rsidRDefault="00075817" w:rsidP="00075817">
      <w:pPr>
        <w:pStyle w:val="Bezproreda"/>
        <w:ind w:firstLine="708"/>
        <w:rPr>
          <w:rFonts w:asciiTheme="minorHAnsi" w:hAnsiTheme="minorHAnsi" w:cstheme="minorHAnsi"/>
          <w:b/>
        </w:rPr>
      </w:pPr>
      <w:r w:rsidRPr="00075817">
        <w:rPr>
          <w:rFonts w:asciiTheme="minorHAnsi" w:hAnsiTheme="minorHAnsi" w:cstheme="minorHAnsi"/>
          <w:b/>
        </w:rPr>
        <w:t xml:space="preserve">Predsjednik: </w:t>
      </w:r>
      <w:r w:rsidRPr="00075817">
        <w:rPr>
          <w:rFonts w:asciiTheme="minorHAnsi" w:hAnsiTheme="minorHAnsi" w:cstheme="minorHAnsi"/>
        </w:rPr>
        <w:t>Dajem riječ pročelniku.</w:t>
      </w:r>
      <w:r>
        <w:rPr>
          <w:rFonts w:asciiTheme="minorHAnsi" w:hAnsiTheme="minorHAnsi" w:cstheme="minorHAnsi"/>
          <w:b/>
        </w:rPr>
        <w:t xml:space="preserve"> </w:t>
      </w:r>
    </w:p>
    <w:p w:rsidR="00075817" w:rsidRDefault="00075817" w:rsidP="00075817">
      <w:pPr>
        <w:pStyle w:val="Bezproreda"/>
        <w:ind w:firstLine="708"/>
        <w:rPr>
          <w:rFonts w:asciiTheme="minorHAnsi" w:hAnsiTheme="minorHAnsi" w:cstheme="minorHAnsi"/>
          <w:b/>
        </w:rPr>
      </w:pPr>
    </w:p>
    <w:p w:rsidR="00075817" w:rsidRPr="00075817" w:rsidRDefault="00075817" w:rsidP="00075817">
      <w:pPr>
        <w:pStyle w:val="Bezproreda"/>
        <w:ind w:firstLine="708"/>
        <w:jc w:val="both"/>
        <w:rPr>
          <w:rFonts w:asciiTheme="minorHAnsi" w:hAnsiTheme="minorHAnsi" w:cstheme="minorHAnsi"/>
        </w:rPr>
      </w:pPr>
      <w:r>
        <w:rPr>
          <w:rFonts w:asciiTheme="minorHAnsi" w:hAnsiTheme="minorHAnsi" w:cstheme="minorHAnsi"/>
          <w:b/>
        </w:rPr>
        <w:t xml:space="preserve">Pročelnik: </w:t>
      </w:r>
      <w:r w:rsidRPr="00075817">
        <w:rPr>
          <w:rFonts w:asciiTheme="minorHAnsi" w:hAnsiTheme="minorHAnsi" w:cstheme="minorHAnsi"/>
        </w:rPr>
        <w:t xml:space="preserve">Općina Hlebine kao i druge jedinice lokalne samouprave ima potrebu za mladim i radno sposobnim stanovništvom koje će živjeti i imati prebivalište na području Općine Hlebine. Već niz godina Općina iz Proračuna sufinancira mladim kupnju kuća, energetsku obnovu kuća, gradnju kuća. U predmetnom slučaju je potrebno donijeti novi akt koji će se primjenjivati za proračunsku 2025. godinu. </w:t>
      </w:r>
      <w:r w:rsidRPr="00075817">
        <w:rPr>
          <w:rFonts w:asciiTheme="minorHAnsi" w:hAnsiTheme="minorHAnsi" w:cstheme="minorHAnsi"/>
        </w:rPr>
        <w:tab/>
        <w:t xml:space="preserve">Cilj je novog Programa mjera za poticanje rješavanja stambenog pitanja mladih </w:t>
      </w:r>
      <w:r>
        <w:rPr>
          <w:rFonts w:asciiTheme="minorHAnsi" w:hAnsiTheme="minorHAnsi" w:cstheme="minorHAnsi"/>
        </w:rPr>
        <w:t xml:space="preserve">(do 41)  godine starosti </w:t>
      </w:r>
      <w:r w:rsidRPr="00075817">
        <w:rPr>
          <w:rFonts w:asciiTheme="minorHAnsi" w:hAnsiTheme="minorHAnsi" w:cstheme="minorHAnsi"/>
        </w:rPr>
        <w:t>na području Općine Hlebine u 2025. godini urediti način, postupak i ostvarivanje sufinanciranja iz proračunskih sredstava Općine Hlebine, a u cilju stambenog zbrinjavanja mladog stanovništva na području Općine Hlebine. Svrha je novog Programa mjera za poticanje rješavanja stambenog pitanja mladih na području Općine Hlebine u 2025. godini omogućiti raspisivanje Javnog poziva za ostvarivanja prava iz predmetnog Programa te provođenje kvalitetnog i efikasnog prikupljanja prijava zainteresiranih subjekata koji bi stanovanjem pridonijeli demografskom kretanju na području Općine Hlebine.</w:t>
      </w:r>
      <w:r>
        <w:rPr>
          <w:rFonts w:asciiTheme="minorHAnsi" w:hAnsiTheme="minorHAnsi" w:cstheme="minorHAnsi"/>
        </w:rPr>
        <w:t xml:space="preserve"> </w:t>
      </w:r>
      <w:r w:rsidRPr="00075817">
        <w:rPr>
          <w:rFonts w:asciiTheme="minorHAnsi" w:hAnsiTheme="minorHAnsi" w:cstheme="minorHAnsi"/>
        </w:rPr>
        <w:t>U svrhu provođenja akta u Proračunu Općine Hlebine za 2025. godinu su osigurana sredstva od 16.000,00 eura koje se namjeravaju iskoristiti za svrhu razvoja stanovanja.</w:t>
      </w:r>
    </w:p>
    <w:p w:rsidR="00075817" w:rsidRPr="00075817" w:rsidRDefault="00075817" w:rsidP="00075817">
      <w:pPr>
        <w:pStyle w:val="Bezproreda"/>
        <w:jc w:val="center"/>
        <w:rPr>
          <w:rFonts w:asciiTheme="minorHAnsi" w:hAnsiTheme="minorHAnsi" w:cstheme="minorHAnsi"/>
          <w:b/>
        </w:rPr>
      </w:pPr>
    </w:p>
    <w:p w:rsidR="00075817" w:rsidRPr="00075817" w:rsidRDefault="00075817" w:rsidP="00075817">
      <w:pPr>
        <w:pStyle w:val="Bezproreda"/>
        <w:jc w:val="both"/>
        <w:rPr>
          <w:rFonts w:asciiTheme="minorHAnsi" w:hAnsiTheme="minorHAnsi" w:cstheme="minorHAnsi"/>
          <w:b/>
        </w:rPr>
      </w:pPr>
    </w:p>
    <w:p w:rsidR="007B5EDE" w:rsidRPr="007B5EDE" w:rsidRDefault="00075817" w:rsidP="00075817">
      <w:pPr>
        <w:pStyle w:val="Bezproreda"/>
        <w:ind w:firstLine="708"/>
        <w:jc w:val="both"/>
        <w:rPr>
          <w:rFonts w:asciiTheme="minorHAnsi" w:hAnsiTheme="minorHAnsi" w:cstheme="minorHAnsi"/>
        </w:rPr>
      </w:pPr>
      <w:r w:rsidRPr="007B5EDE">
        <w:rPr>
          <w:rFonts w:asciiTheme="minorHAnsi" w:hAnsiTheme="minorHAnsi" w:cstheme="minorHAnsi"/>
          <w:b/>
        </w:rPr>
        <w:t xml:space="preserve">Predsjednik: </w:t>
      </w:r>
      <w:r w:rsidRPr="007B5EDE">
        <w:rPr>
          <w:rFonts w:asciiTheme="minorHAnsi" w:hAnsiTheme="minorHAnsi" w:cstheme="minorHAnsi"/>
        </w:rPr>
        <w:t>Pozdravljam nastavak programa, ali predlažem u ime HDZ-a da se visina godina mladih koji imaju pravo na sufinanciranje po ovom Programu povisi na 4</w:t>
      </w:r>
      <w:r w:rsidR="007B5EDE" w:rsidRPr="007B5EDE">
        <w:rPr>
          <w:rFonts w:asciiTheme="minorHAnsi" w:hAnsiTheme="minorHAnsi" w:cstheme="minorHAnsi"/>
        </w:rPr>
        <w:t>2 godina</w:t>
      </w:r>
      <w:r w:rsidRPr="007B5EDE">
        <w:rPr>
          <w:rFonts w:asciiTheme="minorHAnsi" w:hAnsiTheme="minorHAnsi" w:cstheme="minorHAnsi"/>
        </w:rPr>
        <w:t xml:space="preserve">.  </w:t>
      </w:r>
      <w:r w:rsidR="007B5EDE" w:rsidRPr="007B5EDE">
        <w:rPr>
          <w:rFonts w:asciiTheme="minorHAnsi" w:hAnsiTheme="minorHAnsi" w:cstheme="minorHAnsi"/>
        </w:rPr>
        <w:t>Da li ima netko drugačiji prijedlog.</w:t>
      </w:r>
    </w:p>
    <w:p w:rsidR="007B5EDE" w:rsidRPr="007B5EDE" w:rsidRDefault="007B5EDE" w:rsidP="00075817">
      <w:pPr>
        <w:pStyle w:val="Bezproreda"/>
        <w:ind w:firstLine="708"/>
        <w:jc w:val="both"/>
        <w:rPr>
          <w:rFonts w:asciiTheme="minorHAnsi" w:hAnsiTheme="minorHAnsi" w:cstheme="minorHAnsi"/>
        </w:rPr>
      </w:pPr>
    </w:p>
    <w:p w:rsidR="00075817" w:rsidRPr="007B5EDE" w:rsidRDefault="007B5EDE" w:rsidP="00075817">
      <w:pPr>
        <w:pStyle w:val="Bezproreda"/>
        <w:ind w:firstLine="708"/>
        <w:jc w:val="both"/>
        <w:rPr>
          <w:rFonts w:asciiTheme="minorHAnsi" w:hAnsiTheme="minorHAnsi" w:cstheme="minorHAnsi"/>
        </w:rPr>
      </w:pPr>
      <w:r w:rsidRPr="007B5EDE">
        <w:rPr>
          <w:rFonts w:asciiTheme="minorHAnsi" w:hAnsiTheme="minorHAnsi" w:cstheme="minorHAnsi"/>
          <w:b/>
        </w:rPr>
        <w:t>Općinska načelnica:</w:t>
      </w:r>
      <w:r w:rsidRPr="007B5EDE">
        <w:rPr>
          <w:rFonts w:asciiTheme="minorHAnsi" w:hAnsiTheme="minorHAnsi" w:cstheme="minorHAnsi"/>
        </w:rPr>
        <w:t xml:space="preserve"> Prema raspoloživih informacijama npr. sufinanciranje kredita povećana je dobna granica na 45 godina starosti, pa predlažem da i programom povećamo dobnu granicu na 45. godina. Isto tako predlažem da se za mjeru dogradnja stambenog objekta ili adaptacija doda da mogućnost za podnošenje navedenih mjera mogu podnijeti svi koji su koristili mjeru za kupnju kuće, a proteklo je 5 godina. </w:t>
      </w:r>
    </w:p>
    <w:p w:rsidR="007B5EDE" w:rsidRPr="007B5EDE" w:rsidRDefault="007B5EDE" w:rsidP="00075817">
      <w:pPr>
        <w:pStyle w:val="Bezproreda"/>
        <w:ind w:firstLine="708"/>
        <w:jc w:val="both"/>
        <w:rPr>
          <w:rFonts w:asciiTheme="minorHAnsi" w:hAnsiTheme="minorHAnsi" w:cstheme="minorHAnsi"/>
        </w:rPr>
      </w:pPr>
    </w:p>
    <w:p w:rsidR="007B5EDE" w:rsidRPr="007B5EDE" w:rsidRDefault="007B5EDE" w:rsidP="00075817">
      <w:pPr>
        <w:pStyle w:val="Bezproreda"/>
        <w:ind w:firstLine="708"/>
        <w:jc w:val="both"/>
        <w:rPr>
          <w:rFonts w:asciiTheme="minorHAnsi" w:hAnsiTheme="minorHAnsi" w:cstheme="minorHAnsi"/>
        </w:rPr>
      </w:pPr>
      <w:r w:rsidRPr="007B5EDE">
        <w:rPr>
          <w:rFonts w:asciiTheme="minorHAnsi" w:hAnsiTheme="minorHAnsi" w:cstheme="minorHAnsi"/>
          <w:b/>
        </w:rPr>
        <w:t>Marija Zlatar:</w:t>
      </w:r>
      <w:r w:rsidRPr="007B5EDE">
        <w:rPr>
          <w:rFonts w:asciiTheme="minorHAnsi" w:hAnsiTheme="minorHAnsi" w:cstheme="minorHAnsi"/>
        </w:rPr>
        <w:t xml:space="preserve"> Smatram da bi bilo dobro jer tim povećanjem možemo omogućiti većem broju korisnika sufinanciranje od strane općine. </w:t>
      </w:r>
    </w:p>
    <w:p w:rsidR="00C64BD9" w:rsidRPr="007B5EDE" w:rsidRDefault="00C64BD9" w:rsidP="00075817">
      <w:pPr>
        <w:pStyle w:val="Bezproreda"/>
        <w:ind w:firstLine="708"/>
        <w:jc w:val="both"/>
        <w:rPr>
          <w:rFonts w:asciiTheme="minorHAnsi" w:hAnsiTheme="minorHAnsi" w:cstheme="minorHAnsi"/>
        </w:rPr>
      </w:pPr>
    </w:p>
    <w:p w:rsidR="00075817" w:rsidRPr="007B5EDE" w:rsidRDefault="007B5EDE" w:rsidP="007B5EDE">
      <w:pPr>
        <w:pStyle w:val="Bezproreda"/>
        <w:ind w:firstLine="708"/>
        <w:jc w:val="both"/>
        <w:rPr>
          <w:rFonts w:asciiTheme="minorHAnsi" w:hAnsiTheme="minorHAnsi" w:cstheme="minorHAnsi"/>
        </w:rPr>
      </w:pPr>
      <w:r w:rsidRPr="007B5EDE">
        <w:rPr>
          <w:rFonts w:asciiTheme="minorHAnsi" w:hAnsiTheme="minorHAnsi" w:cstheme="minorHAnsi"/>
          <w:b/>
        </w:rPr>
        <w:t>Predsjednik:</w:t>
      </w:r>
      <w:r w:rsidRPr="007B5EDE">
        <w:rPr>
          <w:rFonts w:asciiTheme="minorHAnsi" w:hAnsiTheme="minorHAnsi" w:cstheme="minorHAnsi"/>
        </w:rPr>
        <w:t xml:space="preserve"> Da li ima još prijedloga. </w:t>
      </w:r>
      <w:r w:rsidR="00075817" w:rsidRPr="007B5EDE">
        <w:rPr>
          <w:rFonts w:asciiTheme="minorHAnsi" w:hAnsiTheme="minorHAnsi" w:cstheme="minorHAnsi"/>
        </w:rPr>
        <w:t>Obzirom da ne dajem Program mjera za poticanja rješavanja stambenog pitanja mladih na području Općine Hlebine u 202</w:t>
      </w:r>
      <w:r w:rsidRPr="007B5EDE">
        <w:rPr>
          <w:rFonts w:asciiTheme="minorHAnsi" w:hAnsiTheme="minorHAnsi" w:cstheme="minorHAnsi"/>
        </w:rPr>
        <w:t>5</w:t>
      </w:r>
      <w:r w:rsidR="00075817" w:rsidRPr="007B5EDE">
        <w:rPr>
          <w:rFonts w:asciiTheme="minorHAnsi" w:hAnsiTheme="minorHAnsi" w:cstheme="minorHAnsi"/>
        </w:rPr>
        <w:t>. godini na usvajanje. Tko je za, protiv, suzdržan?</w:t>
      </w:r>
    </w:p>
    <w:p w:rsidR="00075817" w:rsidRPr="00075817" w:rsidRDefault="00075817" w:rsidP="00075817">
      <w:pPr>
        <w:pStyle w:val="Bezproreda"/>
        <w:jc w:val="center"/>
        <w:rPr>
          <w:rFonts w:asciiTheme="minorHAnsi" w:hAnsiTheme="minorHAnsi" w:cstheme="minorHAnsi"/>
          <w:b/>
        </w:rPr>
      </w:pPr>
    </w:p>
    <w:p w:rsidR="00075817" w:rsidRPr="00075817" w:rsidRDefault="00075817" w:rsidP="007B5EDE">
      <w:pPr>
        <w:pStyle w:val="Bezproreda"/>
        <w:ind w:firstLine="708"/>
        <w:rPr>
          <w:rFonts w:asciiTheme="minorHAnsi" w:hAnsiTheme="minorHAnsi" w:cstheme="minorHAnsi"/>
          <w:b/>
        </w:rPr>
      </w:pPr>
      <w:r w:rsidRPr="007B5EDE">
        <w:rPr>
          <w:rFonts w:asciiTheme="minorHAnsi" w:hAnsiTheme="minorHAnsi" w:cstheme="minorHAnsi"/>
          <w:i/>
        </w:rPr>
        <w:t>(nakon glasovanja)</w:t>
      </w:r>
    </w:p>
    <w:p w:rsidR="00075817" w:rsidRPr="00075817" w:rsidRDefault="00075817" w:rsidP="00075817">
      <w:pPr>
        <w:pStyle w:val="Bezproreda"/>
        <w:jc w:val="center"/>
        <w:rPr>
          <w:rFonts w:asciiTheme="minorHAnsi" w:hAnsiTheme="minorHAnsi" w:cstheme="minorHAnsi"/>
          <w:b/>
        </w:rPr>
      </w:pPr>
    </w:p>
    <w:p w:rsidR="00075817" w:rsidRDefault="00075817" w:rsidP="00075817">
      <w:pPr>
        <w:pStyle w:val="Bezproreda"/>
        <w:jc w:val="center"/>
        <w:rPr>
          <w:rFonts w:asciiTheme="minorHAnsi" w:hAnsiTheme="minorHAnsi" w:cstheme="minorHAnsi"/>
          <w:b/>
        </w:rPr>
      </w:pPr>
      <w:r w:rsidRPr="00075817">
        <w:rPr>
          <w:rFonts w:asciiTheme="minorHAnsi" w:hAnsiTheme="minorHAnsi" w:cstheme="minorHAnsi"/>
          <w:b/>
        </w:rPr>
        <w:t xml:space="preserve">Utvrđujem da je Općinsko vijeće Općine Hlebine jednoglasno sa 7 glasova </w:t>
      </w:r>
      <w:r w:rsidRPr="007B5EDE">
        <w:rPr>
          <w:rFonts w:asciiTheme="minorHAnsi" w:hAnsiTheme="minorHAnsi" w:cstheme="minorHAnsi"/>
          <w:b/>
          <w:i/>
        </w:rPr>
        <w:t>(7 nazočnih)</w:t>
      </w:r>
      <w:r w:rsidRPr="00075817">
        <w:rPr>
          <w:rFonts w:asciiTheme="minorHAnsi" w:hAnsiTheme="minorHAnsi" w:cstheme="minorHAnsi"/>
          <w:b/>
        </w:rPr>
        <w:t xml:space="preserve"> donijelo </w:t>
      </w:r>
    </w:p>
    <w:p w:rsidR="007B5EDE" w:rsidRPr="00075817" w:rsidRDefault="007B5EDE" w:rsidP="00075817">
      <w:pPr>
        <w:pStyle w:val="Bezproreda"/>
        <w:jc w:val="center"/>
        <w:rPr>
          <w:rFonts w:asciiTheme="minorHAnsi" w:hAnsiTheme="minorHAnsi" w:cstheme="minorHAnsi"/>
          <w:b/>
        </w:rPr>
      </w:pPr>
    </w:p>
    <w:p w:rsidR="00075817" w:rsidRPr="00075817" w:rsidRDefault="00075817" w:rsidP="00075817">
      <w:pPr>
        <w:pStyle w:val="Bezproreda"/>
        <w:jc w:val="center"/>
        <w:rPr>
          <w:rFonts w:asciiTheme="minorHAnsi" w:hAnsiTheme="minorHAnsi" w:cstheme="minorHAnsi"/>
          <w:b/>
        </w:rPr>
      </w:pPr>
      <w:r w:rsidRPr="00075817">
        <w:rPr>
          <w:rFonts w:asciiTheme="minorHAnsi" w:hAnsiTheme="minorHAnsi" w:cstheme="minorHAnsi"/>
          <w:b/>
        </w:rPr>
        <w:t xml:space="preserve">PROGRAM MJERA ZA POTICANJE RJEŠAVANJA STAMBENOG PITANJA MLADIH </w:t>
      </w:r>
    </w:p>
    <w:p w:rsidR="00075817" w:rsidRPr="00075817" w:rsidRDefault="00075817" w:rsidP="00075817">
      <w:pPr>
        <w:pStyle w:val="Bezproreda"/>
        <w:jc w:val="center"/>
        <w:rPr>
          <w:rFonts w:asciiTheme="minorHAnsi" w:hAnsiTheme="minorHAnsi" w:cstheme="minorHAnsi"/>
          <w:b/>
        </w:rPr>
      </w:pPr>
      <w:r w:rsidRPr="00075817">
        <w:rPr>
          <w:rFonts w:asciiTheme="minorHAnsi" w:hAnsiTheme="minorHAnsi" w:cstheme="minorHAnsi"/>
          <w:b/>
        </w:rPr>
        <w:t>NA PODRUČJU OPĆINE HLEBINE U 202</w:t>
      </w:r>
      <w:r w:rsidR="007B5EDE">
        <w:rPr>
          <w:rFonts w:asciiTheme="minorHAnsi" w:hAnsiTheme="minorHAnsi" w:cstheme="minorHAnsi"/>
          <w:b/>
        </w:rPr>
        <w:t>5</w:t>
      </w:r>
      <w:r w:rsidRPr="00075817">
        <w:rPr>
          <w:rFonts w:asciiTheme="minorHAnsi" w:hAnsiTheme="minorHAnsi" w:cstheme="minorHAnsi"/>
          <w:b/>
        </w:rPr>
        <w:t>. GODINI</w:t>
      </w:r>
    </w:p>
    <w:p w:rsidR="00075817" w:rsidRPr="00075817" w:rsidRDefault="00075817" w:rsidP="00075817">
      <w:pPr>
        <w:pStyle w:val="Bezproreda"/>
        <w:jc w:val="center"/>
        <w:rPr>
          <w:rFonts w:asciiTheme="minorHAnsi" w:hAnsiTheme="minorHAnsi" w:cstheme="minorHAnsi"/>
          <w:b/>
        </w:rPr>
      </w:pPr>
    </w:p>
    <w:p w:rsidR="00075817" w:rsidRDefault="00075817" w:rsidP="00075817">
      <w:pPr>
        <w:pStyle w:val="Bezproreda"/>
        <w:jc w:val="center"/>
        <w:rPr>
          <w:rFonts w:asciiTheme="minorHAnsi" w:hAnsiTheme="minorHAnsi" w:cstheme="minorHAnsi"/>
          <w:i/>
        </w:rPr>
      </w:pPr>
      <w:r w:rsidRPr="007B5EDE">
        <w:rPr>
          <w:rFonts w:asciiTheme="minorHAnsi" w:hAnsiTheme="minorHAnsi" w:cstheme="minorHAnsi"/>
          <w:i/>
        </w:rPr>
        <w:t>(Program se prilaže Zapisniku i čini njegov sastavni dio)</w:t>
      </w:r>
    </w:p>
    <w:p w:rsidR="007B5EDE" w:rsidRDefault="007B5EDE" w:rsidP="00075817">
      <w:pPr>
        <w:pStyle w:val="Bezproreda"/>
        <w:jc w:val="center"/>
        <w:rPr>
          <w:rFonts w:asciiTheme="minorHAnsi" w:hAnsiTheme="minorHAnsi" w:cstheme="minorHAnsi"/>
          <w:i/>
        </w:rPr>
      </w:pPr>
    </w:p>
    <w:p w:rsidR="007B5EDE" w:rsidRDefault="007B5EDE" w:rsidP="00075817">
      <w:pPr>
        <w:pStyle w:val="Bezproreda"/>
        <w:jc w:val="center"/>
        <w:rPr>
          <w:rFonts w:asciiTheme="minorHAnsi" w:hAnsiTheme="minorHAnsi" w:cstheme="minorHAnsi"/>
          <w:i/>
        </w:rPr>
      </w:pPr>
    </w:p>
    <w:p w:rsidR="007B5EDE" w:rsidRDefault="007B5EDE" w:rsidP="00075817">
      <w:pPr>
        <w:pStyle w:val="Bezproreda"/>
        <w:jc w:val="center"/>
        <w:rPr>
          <w:rFonts w:asciiTheme="minorHAnsi" w:hAnsiTheme="minorHAnsi" w:cstheme="minorHAnsi"/>
          <w:i/>
        </w:rPr>
      </w:pPr>
    </w:p>
    <w:p w:rsidR="007B5EDE" w:rsidRDefault="007B5EDE" w:rsidP="00075817">
      <w:pPr>
        <w:pStyle w:val="Bezproreda"/>
        <w:jc w:val="center"/>
        <w:rPr>
          <w:rFonts w:asciiTheme="minorHAnsi" w:hAnsiTheme="minorHAnsi" w:cstheme="minorHAnsi"/>
          <w:i/>
        </w:rPr>
      </w:pPr>
    </w:p>
    <w:p w:rsidR="00BC62C8" w:rsidRDefault="00BC62C8" w:rsidP="002475DC">
      <w:pPr>
        <w:pStyle w:val="Bezproreda"/>
        <w:jc w:val="center"/>
        <w:rPr>
          <w:rFonts w:asciiTheme="minorHAnsi" w:hAnsiTheme="minorHAnsi" w:cstheme="minorHAnsi"/>
          <w:b/>
        </w:rPr>
      </w:pPr>
      <w:r w:rsidRPr="00BC62C8">
        <w:rPr>
          <w:rFonts w:asciiTheme="minorHAnsi" w:hAnsiTheme="minorHAnsi" w:cstheme="minorHAnsi"/>
          <w:b/>
        </w:rPr>
        <w:lastRenderedPageBreak/>
        <w:t>TOČKA 9.</w:t>
      </w:r>
      <w:r w:rsidRPr="00BC62C8">
        <w:rPr>
          <w:rFonts w:asciiTheme="minorHAnsi" w:hAnsiTheme="minorHAnsi" w:cstheme="minorHAnsi"/>
          <w:b/>
        </w:rPr>
        <w:tab/>
      </w:r>
    </w:p>
    <w:p w:rsidR="00BC62C8" w:rsidRDefault="00BC62C8" w:rsidP="002475DC">
      <w:pPr>
        <w:pStyle w:val="Bezproreda"/>
        <w:jc w:val="center"/>
        <w:rPr>
          <w:rFonts w:asciiTheme="minorHAnsi" w:hAnsiTheme="minorHAnsi" w:cstheme="minorHAnsi"/>
          <w:b/>
        </w:rPr>
      </w:pPr>
    </w:p>
    <w:p w:rsidR="00245070" w:rsidRDefault="00BC62C8" w:rsidP="002475DC">
      <w:pPr>
        <w:pStyle w:val="Bezproreda"/>
        <w:jc w:val="center"/>
        <w:rPr>
          <w:rFonts w:asciiTheme="minorHAnsi" w:hAnsiTheme="minorHAnsi" w:cstheme="minorHAnsi"/>
          <w:b/>
        </w:rPr>
      </w:pPr>
      <w:r w:rsidRPr="00BC62C8">
        <w:rPr>
          <w:rFonts w:asciiTheme="minorHAnsi" w:hAnsiTheme="minorHAnsi" w:cstheme="minorHAnsi"/>
          <w:b/>
        </w:rPr>
        <w:t>DONOŠENJE ODLUKE O JEDNOKRATNOJ POMOĆI ZA NOVOROĐENO DIJETE</w:t>
      </w:r>
    </w:p>
    <w:p w:rsidR="00BC62C8" w:rsidRDefault="00BC62C8" w:rsidP="002475DC">
      <w:pPr>
        <w:pStyle w:val="Bezproreda"/>
        <w:jc w:val="center"/>
        <w:rPr>
          <w:rFonts w:asciiTheme="minorHAnsi" w:hAnsiTheme="minorHAnsi" w:cstheme="minorHAnsi"/>
          <w:b/>
        </w:rPr>
      </w:pPr>
    </w:p>
    <w:p w:rsidR="00BC62C8" w:rsidRPr="00BC62C8" w:rsidRDefault="00BC62C8" w:rsidP="00BC62C8">
      <w:pPr>
        <w:pStyle w:val="Bezproreda"/>
        <w:ind w:firstLine="708"/>
        <w:rPr>
          <w:rFonts w:asciiTheme="minorHAnsi" w:hAnsiTheme="minorHAnsi" w:cstheme="minorHAnsi"/>
        </w:rPr>
      </w:pPr>
      <w:r>
        <w:rPr>
          <w:rFonts w:asciiTheme="minorHAnsi" w:hAnsiTheme="minorHAnsi" w:cstheme="minorHAnsi"/>
          <w:b/>
        </w:rPr>
        <w:t xml:space="preserve">Predsjednik: </w:t>
      </w:r>
      <w:r w:rsidRPr="00BC62C8">
        <w:rPr>
          <w:rFonts w:asciiTheme="minorHAnsi" w:hAnsiTheme="minorHAnsi" w:cstheme="minorHAnsi"/>
        </w:rPr>
        <w:t xml:space="preserve">Molim pročelnika u ime predlaganja da obrazloži donošenje Odluke. </w:t>
      </w:r>
    </w:p>
    <w:p w:rsidR="00BC62C8" w:rsidRPr="00BC62C8" w:rsidRDefault="00BC62C8" w:rsidP="00BC62C8">
      <w:pPr>
        <w:pStyle w:val="Bezproreda"/>
        <w:rPr>
          <w:rFonts w:asciiTheme="minorHAnsi" w:hAnsiTheme="minorHAnsi" w:cstheme="minorHAnsi"/>
        </w:rPr>
      </w:pPr>
    </w:p>
    <w:p w:rsidR="00BC62C8" w:rsidRDefault="00BC62C8" w:rsidP="00BC62C8">
      <w:pPr>
        <w:pStyle w:val="Bezproreda"/>
        <w:ind w:firstLine="708"/>
        <w:jc w:val="both"/>
        <w:rPr>
          <w:rFonts w:asciiTheme="minorHAnsi" w:hAnsiTheme="minorHAnsi" w:cstheme="minorHAnsi"/>
        </w:rPr>
      </w:pPr>
      <w:r>
        <w:rPr>
          <w:rFonts w:asciiTheme="minorHAnsi" w:hAnsiTheme="minorHAnsi" w:cstheme="minorHAnsi"/>
          <w:b/>
        </w:rPr>
        <w:t xml:space="preserve">Pročelnik: </w:t>
      </w:r>
      <w:r w:rsidRPr="00BC62C8">
        <w:rPr>
          <w:rFonts w:asciiTheme="minorHAnsi" w:hAnsiTheme="minorHAnsi" w:cstheme="minorHAnsi"/>
        </w:rPr>
        <w:t>Odlukom o jednokratnoj novčanoj pomoći za novorođeno dijete utvrđuju se uvjeti, visina novčane pomoći, način ostvarivanja i korištenja prava na novčanu pomoć za novorođeno dijete koju osigurava Općina Hlebine.</w:t>
      </w:r>
      <w:r>
        <w:rPr>
          <w:rFonts w:asciiTheme="minorHAnsi" w:hAnsiTheme="minorHAnsi" w:cstheme="minorHAnsi"/>
        </w:rPr>
        <w:t xml:space="preserve"> Do sada je naknada iznosila 1.000,00 kuna / 132,72 eura. Predlaže se povećanje na 250,00 eura. Nadalje Odlukom je popisano tko može, pod kojim uvjetima i na koji način ostvariti pravo na jednokratnu pomoć. </w:t>
      </w:r>
    </w:p>
    <w:p w:rsidR="00BC62C8" w:rsidRPr="00BC62C8" w:rsidRDefault="00BC62C8" w:rsidP="00BC62C8">
      <w:pPr>
        <w:pStyle w:val="Bezproreda"/>
        <w:ind w:firstLine="708"/>
        <w:jc w:val="both"/>
        <w:rPr>
          <w:rFonts w:asciiTheme="minorHAnsi" w:hAnsiTheme="minorHAnsi" w:cstheme="minorHAnsi"/>
          <w:b/>
        </w:rPr>
      </w:pPr>
    </w:p>
    <w:p w:rsidR="00BC62C8" w:rsidRPr="00BC62C8" w:rsidRDefault="00BC62C8" w:rsidP="00BC62C8">
      <w:pPr>
        <w:pStyle w:val="Bezproreda"/>
        <w:ind w:firstLine="708"/>
        <w:jc w:val="both"/>
        <w:rPr>
          <w:rFonts w:asciiTheme="minorHAnsi" w:hAnsiTheme="minorHAnsi" w:cstheme="minorHAnsi"/>
        </w:rPr>
      </w:pPr>
      <w:r w:rsidRPr="00BC62C8">
        <w:rPr>
          <w:rFonts w:asciiTheme="minorHAnsi" w:hAnsiTheme="minorHAnsi" w:cstheme="minorHAnsi"/>
          <w:b/>
        </w:rPr>
        <w:t>Predsjednik:</w:t>
      </w:r>
      <w:r>
        <w:rPr>
          <w:rFonts w:asciiTheme="minorHAnsi" w:hAnsiTheme="minorHAnsi" w:cstheme="minorHAnsi"/>
        </w:rPr>
        <w:t xml:space="preserve"> Prijedlog HDZ-a je da se jednokratna naknada povisi na 300,00 eura. </w:t>
      </w:r>
      <w:r w:rsidRPr="00BC62C8">
        <w:rPr>
          <w:rFonts w:asciiTheme="minorHAnsi" w:hAnsiTheme="minorHAnsi" w:cstheme="minorHAnsi"/>
        </w:rPr>
        <w:t xml:space="preserve">Da li ima još prijedloga. Obzirom da ne dajem </w:t>
      </w:r>
      <w:r>
        <w:rPr>
          <w:rFonts w:asciiTheme="minorHAnsi" w:hAnsiTheme="minorHAnsi" w:cstheme="minorHAnsi"/>
        </w:rPr>
        <w:t xml:space="preserve">Prijedlog Odluke o jednokratnoj pomoći za novorođeno dijete u iznosu od 300,00 eura </w:t>
      </w:r>
      <w:r w:rsidRPr="00BC62C8">
        <w:rPr>
          <w:rFonts w:asciiTheme="minorHAnsi" w:hAnsiTheme="minorHAnsi" w:cstheme="minorHAnsi"/>
        </w:rPr>
        <w:t xml:space="preserve"> na usvajanje. Tko je za, protiv, suzdržan?</w:t>
      </w:r>
    </w:p>
    <w:p w:rsidR="00BC62C8" w:rsidRPr="00BC62C8" w:rsidRDefault="00BC62C8" w:rsidP="00BC62C8">
      <w:pPr>
        <w:pStyle w:val="Bezproreda"/>
        <w:jc w:val="center"/>
        <w:rPr>
          <w:rFonts w:asciiTheme="minorHAnsi" w:hAnsiTheme="minorHAnsi" w:cstheme="minorHAnsi"/>
          <w:i/>
        </w:rPr>
      </w:pPr>
    </w:p>
    <w:p w:rsidR="00BC62C8" w:rsidRPr="00BC62C8" w:rsidRDefault="00BC62C8" w:rsidP="00BC62C8">
      <w:pPr>
        <w:pStyle w:val="Bezproreda"/>
        <w:ind w:firstLine="708"/>
        <w:rPr>
          <w:rFonts w:asciiTheme="minorHAnsi" w:hAnsiTheme="minorHAnsi" w:cstheme="minorHAnsi"/>
          <w:i/>
        </w:rPr>
      </w:pPr>
      <w:r w:rsidRPr="00BC62C8">
        <w:rPr>
          <w:rFonts w:asciiTheme="minorHAnsi" w:hAnsiTheme="minorHAnsi" w:cstheme="minorHAnsi"/>
          <w:i/>
        </w:rPr>
        <w:t>(nakon glasovanja)</w:t>
      </w:r>
    </w:p>
    <w:p w:rsidR="00BC62C8" w:rsidRPr="00BC62C8" w:rsidRDefault="00BC62C8" w:rsidP="00BC62C8">
      <w:pPr>
        <w:pStyle w:val="Bezproreda"/>
        <w:jc w:val="center"/>
        <w:rPr>
          <w:rFonts w:asciiTheme="minorHAnsi" w:hAnsiTheme="minorHAnsi" w:cstheme="minorHAnsi"/>
        </w:rPr>
      </w:pPr>
    </w:p>
    <w:p w:rsidR="00BC62C8" w:rsidRDefault="00BC62C8" w:rsidP="00BC62C8">
      <w:pPr>
        <w:pStyle w:val="Bezproreda"/>
        <w:jc w:val="center"/>
        <w:rPr>
          <w:rFonts w:asciiTheme="minorHAnsi" w:hAnsiTheme="minorHAnsi" w:cstheme="minorHAnsi"/>
          <w:b/>
        </w:rPr>
      </w:pPr>
      <w:r w:rsidRPr="00BC62C8">
        <w:rPr>
          <w:rFonts w:asciiTheme="minorHAnsi" w:hAnsiTheme="minorHAnsi" w:cstheme="minorHAnsi"/>
          <w:b/>
        </w:rPr>
        <w:t xml:space="preserve">Utvrđujem da je Općinsko vijeće Općine Hlebine jednoglasno sa 7 glasova </w:t>
      </w:r>
      <w:r w:rsidRPr="00BC62C8">
        <w:rPr>
          <w:rFonts w:asciiTheme="minorHAnsi" w:hAnsiTheme="minorHAnsi" w:cstheme="minorHAnsi"/>
          <w:i/>
        </w:rPr>
        <w:t>(7 nazočnih)</w:t>
      </w:r>
      <w:r w:rsidRPr="00BC62C8">
        <w:rPr>
          <w:rFonts w:asciiTheme="minorHAnsi" w:hAnsiTheme="minorHAnsi" w:cstheme="minorHAnsi"/>
          <w:b/>
        </w:rPr>
        <w:t xml:space="preserve"> donijelo </w:t>
      </w:r>
    </w:p>
    <w:p w:rsidR="00BC62C8" w:rsidRDefault="00BC62C8" w:rsidP="00BC62C8">
      <w:pPr>
        <w:pStyle w:val="Bezproreda"/>
        <w:jc w:val="center"/>
        <w:rPr>
          <w:rFonts w:asciiTheme="minorHAnsi" w:hAnsiTheme="minorHAnsi" w:cstheme="minorHAnsi"/>
          <w:b/>
        </w:rPr>
      </w:pPr>
    </w:p>
    <w:p w:rsidR="00BC62C8" w:rsidRDefault="00BC62C8" w:rsidP="00BC62C8">
      <w:pPr>
        <w:pStyle w:val="Bezproreda"/>
        <w:jc w:val="center"/>
        <w:rPr>
          <w:rFonts w:asciiTheme="minorHAnsi" w:hAnsiTheme="minorHAnsi" w:cstheme="minorHAnsi"/>
          <w:b/>
        </w:rPr>
      </w:pPr>
      <w:r>
        <w:rPr>
          <w:rFonts w:asciiTheme="minorHAnsi" w:hAnsiTheme="minorHAnsi" w:cstheme="minorHAnsi"/>
          <w:b/>
        </w:rPr>
        <w:t>Odluku o jednokratnoj pomoći za novorođeno dijete</w:t>
      </w:r>
    </w:p>
    <w:p w:rsidR="00BC62C8" w:rsidRPr="00BC62C8" w:rsidRDefault="00BC62C8" w:rsidP="00BC62C8">
      <w:pPr>
        <w:pStyle w:val="Bezproreda"/>
        <w:rPr>
          <w:rFonts w:asciiTheme="minorHAnsi" w:hAnsiTheme="minorHAnsi" w:cstheme="minorHAnsi"/>
          <w:i/>
        </w:rPr>
      </w:pPr>
    </w:p>
    <w:p w:rsidR="00BC62C8" w:rsidRPr="00BC62C8" w:rsidRDefault="00BC62C8" w:rsidP="00BC62C8">
      <w:pPr>
        <w:pStyle w:val="Bezproreda"/>
        <w:ind w:firstLine="708"/>
        <w:rPr>
          <w:rFonts w:asciiTheme="minorHAnsi" w:hAnsiTheme="minorHAnsi" w:cstheme="minorHAnsi"/>
          <w:i/>
        </w:rPr>
      </w:pPr>
      <w:r w:rsidRPr="00BC62C8">
        <w:rPr>
          <w:rFonts w:asciiTheme="minorHAnsi" w:hAnsiTheme="minorHAnsi" w:cstheme="minorHAnsi"/>
          <w:i/>
        </w:rPr>
        <w:t xml:space="preserve">(Odluka se prilaže Zapisniku i čini njegov sastavni dio). </w:t>
      </w:r>
    </w:p>
    <w:p w:rsidR="00BC62C8" w:rsidRDefault="00BC62C8" w:rsidP="00BC62C8">
      <w:pPr>
        <w:pStyle w:val="Bezproreda"/>
        <w:rPr>
          <w:rFonts w:asciiTheme="minorHAnsi" w:hAnsiTheme="minorHAnsi" w:cstheme="minorHAnsi"/>
          <w:i/>
        </w:rPr>
      </w:pPr>
    </w:p>
    <w:p w:rsidR="00BC62C8" w:rsidRDefault="00BC62C8" w:rsidP="00BC62C8">
      <w:pPr>
        <w:pStyle w:val="Bezproreda"/>
        <w:jc w:val="center"/>
        <w:rPr>
          <w:rFonts w:asciiTheme="minorHAnsi" w:hAnsiTheme="minorHAnsi" w:cstheme="minorHAnsi"/>
          <w:b/>
        </w:rPr>
      </w:pPr>
      <w:r w:rsidRPr="00BC62C8">
        <w:rPr>
          <w:rFonts w:asciiTheme="minorHAnsi" w:hAnsiTheme="minorHAnsi" w:cstheme="minorHAnsi"/>
          <w:b/>
        </w:rPr>
        <w:t>TOČKA 10.</w:t>
      </w:r>
    </w:p>
    <w:p w:rsidR="00BC62C8" w:rsidRPr="00BC62C8" w:rsidRDefault="00BC62C8" w:rsidP="00BC62C8">
      <w:pPr>
        <w:pStyle w:val="Bezproreda"/>
        <w:jc w:val="center"/>
        <w:rPr>
          <w:rFonts w:asciiTheme="minorHAnsi" w:hAnsiTheme="minorHAnsi" w:cstheme="minorHAnsi"/>
          <w:b/>
        </w:rPr>
      </w:pPr>
    </w:p>
    <w:p w:rsidR="00BC62C8" w:rsidRDefault="00BC62C8" w:rsidP="00BC62C8">
      <w:pPr>
        <w:pStyle w:val="Bezproreda"/>
        <w:jc w:val="center"/>
        <w:rPr>
          <w:rFonts w:asciiTheme="minorHAnsi" w:hAnsiTheme="minorHAnsi" w:cstheme="minorHAnsi"/>
          <w:b/>
        </w:rPr>
      </w:pPr>
      <w:r w:rsidRPr="00BC62C8">
        <w:rPr>
          <w:rFonts w:asciiTheme="minorHAnsi" w:hAnsiTheme="minorHAnsi" w:cstheme="minorHAnsi"/>
          <w:b/>
        </w:rPr>
        <w:t>R A Z N O</w:t>
      </w:r>
    </w:p>
    <w:p w:rsidR="00C26E1B" w:rsidRDefault="00C26E1B" w:rsidP="00BC62C8">
      <w:pPr>
        <w:pStyle w:val="Bezproreda"/>
        <w:jc w:val="center"/>
        <w:rPr>
          <w:rFonts w:asciiTheme="minorHAnsi" w:hAnsiTheme="minorHAnsi" w:cstheme="minorHAnsi"/>
          <w:b/>
        </w:rPr>
      </w:pPr>
    </w:p>
    <w:p w:rsidR="00C26E1B" w:rsidRPr="00C26E1B" w:rsidRDefault="00C26E1B" w:rsidP="0060219F">
      <w:pPr>
        <w:pStyle w:val="Bezproreda"/>
        <w:ind w:firstLine="708"/>
        <w:jc w:val="both"/>
        <w:rPr>
          <w:rFonts w:asciiTheme="minorHAnsi" w:hAnsiTheme="minorHAnsi" w:cstheme="minorHAnsi"/>
        </w:rPr>
      </w:pPr>
      <w:r>
        <w:rPr>
          <w:rFonts w:asciiTheme="minorHAnsi" w:hAnsiTheme="minorHAnsi" w:cstheme="minorHAnsi"/>
          <w:b/>
        </w:rPr>
        <w:t xml:space="preserve">1. Pročelnik: </w:t>
      </w:r>
      <w:r w:rsidRPr="00C26E1B">
        <w:rPr>
          <w:rFonts w:asciiTheme="minorHAnsi" w:hAnsiTheme="minorHAnsi" w:cstheme="minorHAnsi"/>
        </w:rPr>
        <w:t xml:space="preserve">Odlukom Općinskog vijeća Općine Hlebine pokrenut je postupak izrade prostornog plana uređenja Općine Hlebine nove generacije e-Plan. </w:t>
      </w:r>
      <w:r>
        <w:rPr>
          <w:rFonts w:asciiTheme="minorHAnsi" w:hAnsiTheme="minorHAnsi" w:cstheme="minorHAnsi"/>
        </w:rPr>
        <w:t xml:space="preserve">Proveden je postupak nabave i ugovorena izrada i osigurana sredstva Ministarstva u iznosu 30.000,00 eura za sufinanciranje izrade istog. Rok za usvajanje prema sklopljenom ugovoru je 30. lipnja 2025. godine. </w:t>
      </w:r>
      <w:r w:rsidRPr="00C26E1B">
        <w:rPr>
          <w:rFonts w:asciiTheme="minorHAnsi" w:hAnsiTheme="minorHAnsi" w:cstheme="minorHAnsi"/>
        </w:rPr>
        <w:t>U tijeku je javna rasprava, a javno izlaganje održano je 18. veljače 2025. godine. Prijedlozi i primjedbe na Prijedlog Plana mogu se za vrijeme trajanja javne rasprave uputiti u pisanom obliku zaključno s danom 10.</w:t>
      </w:r>
      <w:r w:rsidR="00A563E5">
        <w:rPr>
          <w:rFonts w:asciiTheme="minorHAnsi" w:hAnsiTheme="minorHAnsi" w:cstheme="minorHAnsi"/>
        </w:rPr>
        <w:t xml:space="preserve"> ožujka </w:t>
      </w:r>
      <w:r w:rsidRPr="00C26E1B">
        <w:rPr>
          <w:rFonts w:asciiTheme="minorHAnsi" w:hAnsiTheme="minorHAnsi" w:cstheme="minorHAnsi"/>
        </w:rPr>
        <w:t xml:space="preserve">2025. na adresu Općine Hlebine ili putem e-maila na adresu opcinahlebine@gmail.com. Zaprimili smo zahtjev putem elektroničke pošte gosp. Tihomira </w:t>
      </w:r>
      <w:proofErr w:type="spellStart"/>
      <w:r w:rsidRPr="00C26E1B">
        <w:rPr>
          <w:rFonts w:asciiTheme="minorHAnsi" w:hAnsiTheme="minorHAnsi" w:cstheme="minorHAnsi"/>
        </w:rPr>
        <w:t>Želimorskog</w:t>
      </w:r>
      <w:proofErr w:type="spellEnd"/>
      <w:r w:rsidRPr="00C26E1B">
        <w:rPr>
          <w:rFonts w:asciiTheme="minorHAnsi" w:hAnsiTheme="minorHAnsi" w:cstheme="minorHAnsi"/>
        </w:rPr>
        <w:t xml:space="preserve"> za uvrštenja katastarskih čestica k.č.br. 652, 653, 654, 656, 657, 660, 661, 662/1, 662/2, 665/1, 665/2, 658/1, 658/2, 659/1 i 659/2, sve k.o. Hlebine u turističko, sportsko-rekreativnu zonu. </w:t>
      </w:r>
    </w:p>
    <w:p w:rsidR="00C26E1B" w:rsidRDefault="00C26E1B" w:rsidP="00C26E1B">
      <w:pPr>
        <w:pStyle w:val="Bezproreda"/>
        <w:jc w:val="both"/>
        <w:rPr>
          <w:rFonts w:asciiTheme="minorHAnsi" w:hAnsiTheme="minorHAnsi" w:cstheme="minorHAnsi"/>
          <w:b/>
        </w:rPr>
      </w:pPr>
    </w:p>
    <w:p w:rsidR="00A2631F" w:rsidRPr="00A2631F" w:rsidRDefault="00F46A4E" w:rsidP="0060219F">
      <w:pPr>
        <w:pStyle w:val="Bezproreda"/>
        <w:ind w:firstLine="708"/>
        <w:jc w:val="both"/>
        <w:rPr>
          <w:rFonts w:asciiTheme="minorHAnsi" w:hAnsiTheme="minorHAnsi" w:cstheme="minorHAnsi"/>
        </w:rPr>
      </w:pPr>
      <w:r>
        <w:rPr>
          <w:rFonts w:asciiTheme="minorHAnsi" w:hAnsiTheme="minorHAnsi" w:cstheme="minorHAnsi"/>
          <w:b/>
        </w:rPr>
        <w:t xml:space="preserve">Đurđica Kovaček: </w:t>
      </w:r>
      <w:r w:rsidR="00B40C61" w:rsidRPr="00A2631F">
        <w:rPr>
          <w:rFonts w:asciiTheme="minorHAnsi" w:hAnsiTheme="minorHAnsi" w:cstheme="minorHAnsi"/>
        </w:rPr>
        <w:t xml:space="preserve">Temeljem odredba sklopljenog ugovora sa izrađivačem plana za ponavljanje javne rasprave plaća se 20 % ugovorene cijene izrade osnovnog plana. Izrada plana iznosi 25.500,00 eura odnosa 31.875,00 eura sa PDV-om. Prag za postupak jednostavne nabave usluga iznosi 26.544,56 eura bez PDV-a. Povećanjem od 20% ukupne cijene prešli smo pragove javne nabave što nije u skladu sa Zakonom o javnom nabavi a samim tim dovodi se u pitanje financiranje Ministarstvu, i treće ponavljanjem javne rasprave mi nećemo biti u mogućnosti usvojiti na Općinskom vijeću Prostorni plan, već će </w:t>
      </w:r>
      <w:r w:rsidR="00A2631F" w:rsidRPr="00A2631F">
        <w:rPr>
          <w:rFonts w:asciiTheme="minorHAnsi" w:hAnsiTheme="minorHAnsi" w:cstheme="minorHAnsi"/>
        </w:rPr>
        <w:t xml:space="preserve">se </w:t>
      </w:r>
      <w:r w:rsidR="00B40C61" w:rsidRPr="00A2631F">
        <w:rPr>
          <w:rFonts w:asciiTheme="minorHAnsi" w:hAnsiTheme="minorHAnsi" w:cstheme="minorHAnsi"/>
        </w:rPr>
        <w:t xml:space="preserve">to moći nakon konstituiranja novog sastava </w:t>
      </w:r>
      <w:r w:rsidR="00A2631F" w:rsidRPr="00A2631F">
        <w:rPr>
          <w:rFonts w:asciiTheme="minorHAnsi" w:hAnsiTheme="minorHAnsi" w:cstheme="minorHAnsi"/>
        </w:rPr>
        <w:t>Općinskog vijeća, odnosno na drugoj sjednici jer je prva samo konstituiranja</w:t>
      </w:r>
      <w:r w:rsidR="00A2631F">
        <w:rPr>
          <w:rFonts w:asciiTheme="minorHAnsi" w:hAnsiTheme="minorHAnsi" w:cstheme="minorHAnsi"/>
        </w:rPr>
        <w:t xml:space="preserve">. </w:t>
      </w:r>
    </w:p>
    <w:p w:rsidR="00A2631F" w:rsidRDefault="00A2631F" w:rsidP="00C26E1B">
      <w:pPr>
        <w:pStyle w:val="Bezproreda"/>
        <w:jc w:val="both"/>
        <w:rPr>
          <w:rFonts w:asciiTheme="minorHAnsi" w:hAnsiTheme="minorHAnsi" w:cstheme="minorHAnsi"/>
          <w:b/>
        </w:rPr>
      </w:pPr>
    </w:p>
    <w:p w:rsidR="00C26E1B" w:rsidRDefault="00833B40" w:rsidP="0060219F">
      <w:pPr>
        <w:pStyle w:val="Bezproreda"/>
        <w:ind w:firstLine="708"/>
        <w:jc w:val="both"/>
        <w:rPr>
          <w:rFonts w:asciiTheme="minorHAnsi" w:hAnsiTheme="minorHAnsi" w:cstheme="minorHAnsi"/>
        </w:rPr>
      </w:pPr>
      <w:r>
        <w:rPr>
          <w:rFonts w:asciiTheme="minorHAnsi" w:hAnsiTheme="minorHAnsi" w:cstheme="minorHAnsi"/>
          <w:b/>
        </w:rPr>
        <w:t xml:space="preserve">Marija Zlatar: </w:t>
      </w:r>
      <w:r w:rsidRPr="003732C9">
        <w:rPr>
          <w:rFonts w:asciiTheme="minorHAnsi" w:hAnsiTheme="minorHAnsi" w:cstheme="minorHAnsi"/>
        </w:rPr>
        <w:t>Kakve su posljedice</w:t>
      </w:r>
      <w:r w:rsidR="00A2631F">
        <w:rPr>
          <w:rFonts w:asciiTheme="minorHAnsi" w:hAnsiTheme="minorHAnsi" w:cstheme="minorHAnsi"/>
        </w:rPr>
        <w:t>.</w:t>
      </w:r>
      <w:r w:rsidR="0060219F">
        <w:rPr>
          <w:rFonts w:asciiTheme="minorHAnsi" w:hAnsiTheme="minorHAnsi" w:cstheme="minorHAnsi"/>
        </w:rPr>
        <w:t xml:space="preserve"> </w:t>
      </w:r>
    </w:p>
    <w:p w:rsidR="00A2631F" w:rsidRDefault="00A2631F" w:rsidP="00C26E1B">
      <w:pPr>
        <w:pStyle w:val="Bezproreda"/>
        <w:jc w:val="both"/>
        <w:rPr>
          <w:rFonts w:asciiTheme="minorHAnsi" w:hAnsiTheme="minorHAnsi" w:cstheme="minorHAnsi"/>
          <w:b/>
        </w:rPr>
      </w:pPr>
    </w:p>
    <w:p w:rsidR="00C26E1B" w:rsidRDefault="00A2631F" w:rsidP="0060219F">
      <w:pPr>
        <w:pStyle w:val="Bezproreda"/>
        <w:ind w:firstLine="708"/>
        <w:jc w:val="both"/>
        <w:rPr>
          <w:rFonts w:asciiTheme="minorHAnsi" w:hAnsiTheme="minorHAnsi" w:cstheme="minorHAnsi"/>
        </w:rPr>
      </w:pPr>
      <w:r>
        <w:rPr>
          <w:rFonts w:asciiTheme="minorHAnsi" w:hAnsiTheme="minorHAnsi" w:cstheme="minorHAnsi"/>
          <w:b/>
        </w:rPr>
        <w:lastRenderedPageBreak/>
        <w:t xml:space="preserve">Đurđica Kovaček: </w:t>
      </w:r>
      <w:r>
        <w:rPr>
          <w:rFonts w:asciiTheme="minorHAnsi" w:hAnsiTheme="minorHAnsi" w:cstheme="minorHAnsi"/>
        </w:rPr>
        <w:t>U</w:t>
      </w:r>
      <w:r w:rsidRPr="00A2631F">
        <w:rPr>
          <w:rFonts w:asciiTheme="minorHAnsi" w:hAnsiTheme="minorHAnsi" w:cstheme="minorHAnsi"/>
        </w:rPr>
        <w:t>govorna obveza nam je do 30. lipnja 2025. Svi pokazatelji upućuju da osim što bi se okršili o Zakon o javnoj nabavi</w:t>
      </w:r>
      <w:r>
        <w:rPr>
          <w:rFonts w:asciiTheme="minorHAnsi" w:hAnsiTheme="minorHAnsi" w:cstheme="minorHAnsi"/>
        </w:rPr>
        <w:t xml:space="preserve"> što podliježe novčanoj kazni za </w:t>
      </w:r>
      <w:proofErr w:type="spellStart"/>
      <w:r>
        <w:rPr>
          <w:rFonts w:asciiTheme="minorHAnsi" w:hAnsiTheme="minorHAnsi" w:cstheme="minorHAnsi"/>
        </w:rPr>
        <w:t>JLS</w:t>
      </w:r>
      <w:proofErr w:type="spellEnd"/>
      <w:r>
        <w:rPr>
          <w:rFonts w:asciiTheme="minorHAnsi" w:hAnsiTheme="minorHAnsi" w:cstheme="minorHAnsi"/>
        </w:rPr>
        <w:t xml:space="preserve"> i </w:t>
      </w:r>
      <w:r w:rsidR="0060219F">
        <w:rPr>
          <w:rFonts w:asciiTheme="minorHAnsi" w:hAnsiTheme="minorHAnsi" w:cstheme="minorHAnsi"/>
        </w:rPr>
        <w:t>odgovornu</w:t>
      </w:r>
      <w:r>
        <w:rPr>
          <w:rFonts w:asciiTheme="minorHAnsi" w:hAnsiTheme="minorHAnsi" w:cstheme="minorHAnsi"/>
        </w:rPr>
        <w:t xml:space="preserve"> osobu </w:t>
      </w:r>
      <w:proofErr w:type="spellStart"/>
      <w:r>
        <w:rPr>
          <w:rFonts w:asciiTheme="minorHAnsi" w:hAnsiTheme="minorHAnsi" w:cstheme="minorHAnsi"/>
        </w:rPr>
        <w:t>JLS</w:t>
      </w:r>
      <w:proofErr w:type="spellEnd"/>
      <w:r w:rsidRPr="00A2631F">
        <w:rPr>
          <w:rFonts w:asciiTheme="minorHAnsi" w:hAnsiTheme="minorHAnsi" w:cstheme="minorHAnsi"/>
        </w:rPr>
        <w:t>,  da nećemo uspjeti usvojiti plan u zadanom roku a onda ništa ni od financiranja, tj. gubimo novac</w:t>
      </w:r>
      <w:r>
        <w:rPr>
          <w:rFonts w:asciiTheme="minorHAnsi" w:hAnsiTheme="minorHAnsi" w:cstheme="minorHAnsi"/>
        </w:rPr>
        <w:t xml:space="preserve"> Ministarstva. </w:t>
      </w:r>
    </w:p>
    <w:p w:rsidR="0060219F" w:rsidRDefault="0060219F" w:rsidP="0060219F">
      <w:pPr>
        <w:pStyle w:val="Bezproreda"/>
        <w:ind w:firstLine="708"/>
        <w:jc w:val="both"/>
        <w:rPr>
          <w:rFonts w:asciiTheme="minorHAnsi" w:hAnsiTheme="minorHAnsi" w:cstheme="minorHAnsi"/>
        </w:rPr>
      </w:pPr>
    </w:p>
    <w:p w:rsidR="0060219F" w:rsidRDefault="0060219F" w:rsidP="0060219F">
      <w:pPr>
        <w:pStyle w:val="Bezproreda"/>
        <w:ind w:firstLine="708"/>
        <w:jc w:val="both"/>
        <w:rPr>
          <w:rFonts w:asciiTheme="minorHAnsi" w:hAnsiTheme="minorHAnsi" w:cstheme="minorHAnsi"/>
        </w:rPr>
      </w:pPr>
      <w:r w:rsidRPr="007D4A20">
        <w:rPr>
          <w:rFonts w:asciiTheme="minorHAnsi" w:hAnsiTheme="minorHAnsi" w:cstheme="minorHAnsi"/>
          <w:b/>
        </w:rPr>
        <w:t xml:space="preserve">Milivoj </w:t>
      </w:r>
      <w:proofErr w:type="spellStart"/>
      <w:r w:rsidRPr="007D4A20">
        <w:rPr>
          <w:rFonts w:asciiTheme="minorHAnsi" w:hAnsiTheme="minorHAnsi" w:cstheme="minorHAnsi"/>
          <w:b/>
        </w:rPr>
        <w:t>Belec</w:t>
      </w:r>
      <w:proofErr w:type="spellEnd"/>
      <w:r w:rsidRPr="007D4A20">
        <w:rPr>
          <w:rFonts w:asciiTheme="minorHAnsi" w:hAnsiTheme="minorHAnsi" w:cstheme="minorHAnsi"/>
          <w:b/>
        </w:rPr>
        <w:t>:</w:t>
      </w:r>
      <w:r>
        <w:rPr>
          <w:rFonts w:asciiTheme="minorHAnsi" w:hAnsiTheme="minorHAnsi" w:cstheme="minorHAnsi"/>
        </w:rPr>
        <w:t xml:space="preserve"> Pa on je vijećnik i dolazi na sjednice pa šta nije podnio zahtjev prije Javne rasprave. </w:t>
      </w:r>
    </w:p>
    <w:p w:rsidR="0060219F" w:rsidRDefault="0060219F" w:rsidP="0060219F">
      <w:pPr>
        <w:pStyle w:val="Bezproreda"/>
        <w:ind w:firstLine="708"/>
        <w:jc w:val="both"/>
        <w:rPr>
          <w:rFonts w:asciiTheme="minorHAnsi" w:hAnsiTheme="minorHAnsi" w:cstheme="minorHAnsi"/>
        </w:rPr>
      </w:pPr>
    </w:p>
    <w:p w:rsidR="007D4A20" w:rsidRPr="007D4A20" w:rsidRDefault="007D4A20" w:rsidP="007D4A20">
      <w:pPr>
        <w:pStyle w:val="Bezproreda"/>
        <w:ind w:firstLine="708"/>
        <w:jc w:val="both"/>
        <w:rPr>
          <w:rFonts w:asciiTheme="minorHAnsi" w:hAnsiTheme="minorHAnsi" w:cstheme="minorHAnsi"/>
        </w:rPr>
      </w:pPr>
      <w:r w:rsidRPr="007D4A20">
        <w:rPr>
          <w:rFonts w:asciiTheme="minorHAnsi" w:hAnsiTheme="minorHAnsi" w:cstheme="minorHAnsi"/>
          <w:b/>
        </w:rPr>
        <w:t xml:space="preserve">Radmila </w:t>
      </w:r>
      <w:proofErr w:type="spellStart"/>
      <w:r w:rsidRPr="007D4A20">
        <w:rPr>
          <w:rFonts w:asciiTheme="minorHAnsi" w:hAnsiTheme="minorHAnsi" w:cstheme="minorHAnsi"/>
          <w:b/>
        </w:rPr>
        <w:t>Kolarek</w:t>
      </w:r>
      <w:proofErr w:type="spellEnd"/>
      <w:r w:rsidRPr="007D4A20">
        <w:rPr>
          <w:rFonts w:asciiTheme="minorHAnsi" w:hAnsiTheme="minorHAnsi" w:cstheme="minorHAnsi"/>
          <w:b/>
        </w:rPr>
        <w:t xml:space="preserve">: </w:t>
      </w:r>
      <w:r w:rsidRPr="007D4A20">
        <w:rPr>
          <w:rFonts w:asciiTheme="minorHAnsi" w:hAnsiTheme="minorHAnsi" w:cstheme="minorHAnsi"/>
        </w:rPr>
        <w:t>To je jako rizično za Općinu</w:t>
      </w:r>
      <w:r>
        <w:rPr>
          <w:rFonts w:asciiTheme="minorHAnsi" w:hAnsiTheme="minorHAnsi" w:cstheme="minorHAnsi"/>
        </w:rPr>
        <w:t xml:space="preserve">. Osim nepoštivanja rokova izrade, gubitka novca Ministarstva još i kazna zbog Zakona o javnoj nabavi. </w:t>
      </w:r>
    </w:p>
    <w:p w:rsidR="007D4A20" w:rsidRPr="007D4A20" w:rsidRDefault="007D4A20" w:rsidP="007D4A20">
      <w:pPr>
        <w:pStyle w:val="Bezproreda"/>
        <w:ind w:firstLine="708"/>
        <w:jc w:val="both"/>
        <w:rPr>
          <w:rFonts w:asciiTheme="minorHAnsi" w:hAnsiTheme="minorHAnsi" w:cstheme="minorHAnsi"/>
          <w:b/>
        </w:rPr>
      </w:pPr>
    </w:p>
    <w:p w:rsidR="0060219F" w:rsidRDefault="0060219F" w:rsidP="0060219F">
      <w:pPr>
        <w:pStyle w:val="Bezproreda"/>
        <w:ind w:firstLine="708"/>
        <w:jc w:val="both"/>
        <w:rPr>
          <w:rFonts w:asciiTheme="minorHAnsi" w:hAnsiTheme="minorHAnsi" w:cstheme="minorHAnsi"/>
        </w:rPr>
      </w:pPr>
      <w:r w:rsidRPr="007D4A20">
        <w:rPr>
          <w:rFonts w:asciiTheme="minorHAnsi" w:hAnsiTheme="minorHAnsi" w:cstheme="minorHAnsi"/>
          <w:b/>
        </w:rPr>
        <w:t>Općinska načelnica:</w:t>
      </w:r>
      <w:r>
        <w:rPr>
          <w:rFonts w:asciiTheme="minorHAnsi" w:hAnsiTheme="minorHAnsi" w:cstheme="minorHAnsi"/>
        </w:rPr>
        <w:t xml:space="preserve"> Da li imamo drugih mogućnosti. </w:t>
      </w:r>
    </w:p>
    <w:p w:rsidR="0060219F" w:rsidRDefault="0060219F" w:rsidP="0060219F">
      <w:pPr>
        <w:pStyle w:val="Bezproreda"/>
        <w:ind w:firstLine="708"/>
        <w:jc w:val="both"/>
        <w:rPr>
          <w:rFonts w:asciiTheme="minorHAnsi" w:hAnsiTheme="minorHAnsi" w:cstheme="minorHAnsi"/>
        </w:rPr>
      </w:pPr>
    </w:p>
    <w:p w:rsidR="007D4A20" w:rsidRDefault="0060219F" w:rsidP="0060219F">
      <w:pPr>
        <w:pStyle w:val="Bezproreda"/>
        <w:ind w:firstLine="708"/>
        <w:jc w:val="both"/>
        <w:rPr>
          <w:rFonts w:asciiTheme="minorHAnsi" w:hAnsiTheme="minorHAnsi" w:cstheme="minorHAnsi"/>
        </w:rPr>
      </w:pPr>
      <w:r w:rsidRPr="007D4A20">
        <w:rPr>
          <w:rFonts w:asciiTheme="minorHAnsi" w:hAnsiTheme="minorHAnsi" w:cstheme="minorHAnsi"/>
          <w:b/>
        </w:rPr>
        <w:t>Pročelnik:</w:t>
      </w:r>
      <w:r>
        <w:rPr>
          <w:rFonts w:asciiTheme="minorHAnsi" w:hAnsiTheme="minorHAnsi" w:cstheme="minorHAnsi"/>
        </w:rPr>
        <w:t xml:space="preserve"> Da. Kad se usvoji prostorni plan gosp. </w:t>
      </w:r>
      <w:proofErr w:type="spellStart"/>
      <w:r>
        <w:rPr>
          <w:rFonts w:asciiTheme="minorHAnsi" w:hAnsiTheme="minorHAnsi" w:cstheme="minorHAnsi"/>
        </w:rPr>
        <w:t>Želimorski</w:t>
      </w:r>
      <w:proofErr w:type="spellEnd"/>
      <w:r>
        <w:rPr>
          <w:rFonts w:asciiTheme="minorHAnsi" w:hAnsiTheme="minorHAnsi" w:cstheme="minorHAnsi"/>
        </w:rPr>
        <w:t xml:space="preserve"> može podnijeti zahtjev</w:t>
      </w:r>
      <w:r w:rsidR="007D4A20">
        <w:rPr>
          <w:rFonts w:asciiTheme="minorHAnsi" w:hAnsiTheme="minorHAnsi" w:cstheme="minorHAnsi"/>
        </w:rPr>
        <w:t xml:space="preserve">, a na temelju zahtjeva općina može pokrenuti izmjene i dopune prostornog plana. To bi bilo najbezbolnije rješenje, a </w:t>
      </w:r>
      <w:r w:rsidR="00E40F37">
        <w:rPr>
          <w:rFonts w:asciiTheme="minorHAnsi" w:hAnsiTheme="minorHAnsi" w:cstheme="minorHAnsi"/>
        </w:rPr>
        <w:t xml:space="preserve">onda </w:t>
      </w:r>
      <w:r w:rsidR="007D4A20">
        <w:rPr>
          <w:rFonts w:asciiTheme="minorHAnsi" w:hAnsiTheme="minorHAnsi" w:cstheme="minorHAnsi"/>
        </w:rPr>
        <w:t xml:space="preserve">izmjenama prostornog plana uskladiti zahtjev gosp. </w:t>
      </w:r>
      <w:proofErr w:type="spellStart"/>
      <w:r w:rsidR="007D4A20">
        <w:rPr>
          <w:rFonts w:asciiTheme="minorHAnsi" w:hAnsiTheme="minorHAnsi" w:cstheme="minorHAnsi"/>
        </w:rPr>
        <w:t>Želimorskog</w:t>
      </w:r>
      <w:proofErr w:type="spellEnd"/>
      <w:r w:rsidR="007D4A20">
        <w:rPr>
          <w:rFonts w:asciiTheme="minorHAnsi" w:hAnsiTheme="minorHAnsi" w:cstheme="minorHAnsi"/>
        </w:rPr>
        <w:t xml:space="preserve">. </w:t>
      </w:r>
    </w:p>
    <w:p w:rsidR="007D4A20" w:rsidRDefault="007D4A20" w:rsidP="0060219F">
      <w:pPr>
        <w:pStyle w:val="Bezproreda"/>
        <w:ind w:firstLine="708"/>
        <w:jc w:val="both"/>
        <w:rPr>
          <w:rFonts w:asciiTheme="minorHAnsi" w:hAnsiTheme="minorHAnsi" w:cstheme="minorHAnsi"/>
        </w:rPr>
      </w:pPr>
    </w:p>
    <w:p w:rsidR="007D4A20" w:rsidRDefault="007D4A20" w:rsidP="0060219F">
      <w:pPr>
        <w:pStyle w:val="Bezproreda"/>
        <w:ind w:firstLine="708"/>
        <w:jc w:val="both"/>
        <w:rPr>
          <w:rFonts w:asciiTheme="minorHAnsi" w:hAnsiTheme="minorHAnsi" w:cstheme="minorHAnsi"/>
        </w:rPr>
      </w:pPr>
      <w:r w:rsidRPr="007D4A20">
        <w:rPr>
          <w:rFonts w:asciiTheme="minorHAnsi" w:hAnsiTheme="minorHAnsi" w:cstheme="minorHAnsi"/>
          <w:b/>
        </w:rPr>
        <w:t>Predsjednik:</w:t>
      </w:r>
      <w:r>
        <w:rPr>
          <w:rFonts w:asciiTheme="minorHAnsi" w:hAnsiTheme="minorHAnsi" w:cstheme="minorHAnsi"/>
        </w:rPr>
        <w:t xml:space="preserve"> Da li još netko javlja za riječ. Obzirom da nema dajem </w:t>
      </w:r>
      <w:r w:rsidR="00564D08">
        <w:rPr>
          <w:rFonts w:asciiTheme="minorHAnsi" w:hAnsiTheme="minorHAnsi" w:cstheme="minorHAnsi"/>
        </w:rPr>
        <w:t>prijedlog na usvajanje. Tko je za, protiv, suzdržan?</w:t>
      </w:r>
    </w:p>
    <w:p w:rsidR="00564D08" w:rsidRDefault="00564D08" w:rsidP="0060219F">
      <w:pPr>
        <w:pStyle w:val="Bezproreda"/>
        <w:ind w:firstLine="708"/>
        <w:jc w:val="both"/>
        <w:rPr>
          <w:rFonts w:asciiTheme="minorHAnsi" w:hAnsiTheme="minorHAnsi" w:cstheme="minorHAnsi"/>
        </w:rPr>
      </w:pPr>
    </w:p>
    <w:p w:rsidR="00564D08" w:rsidRDefault="00564D08" w:rsidP="0060219F">
      <w:pPr>
        <w:pStyle w:val="Bezproreda"/>
        <w:ind w:firstLine="708"/>
        <w:jc w:val="both"/>
        <w:rPr>
          <w:rFonts w:asciiTheme="minorHAnsi" w:hAnsiTheme="minorHAnsi" w:cstheme="minorHAnsi"/>
          <w:i/>
        </w:rPr>
      </w:pPr>
      <w:r w:rsidRPr="00564D08">
        <w:rPr>
          <w:rFonts w:asciiTheme="minorHAnsi" w:hAnsiTheme="minorHAnsi" w:cstheme="minorHAnsi"/>
          <w:i/>
        </w:rPr>
        <w:t>(nakon glasovanja)</w:t>
      </w:r>
    </w:p>
    <w:p w:rsidR="00564D08" w:rsidRDefault="00564D08" w:rsidP="0060219F">
      <w:pPr>
        <w:pStyle w:val="Bezproreda"/>
        <w:ind w:firstLine="708"/>
        <w:jc w:val="both"/>
        <w:rPr>
          <w:rFonts w:asciiTheme="minorHAnsi" w:hAnsiTheme="minorHAnsi" w:cstheme="minorHAnsi"/>
          <w:i/>
        </w:rPr>
      </w:pPr>
    </w:p>
    <w:p w:rsidR="00564D08" w:rsidRPr="00564D08" w:rsidRDefault="00564D08" w:rsidP="00564D08">
      <w:pPr>
        <w:pStyle w:val="Bezproreda"/>
        <w:ind w:firstLine="708"/>
        <w:jc w:val="both"/>
        <w:rPr>
          <w:rFonts w:asciiTheme="minorHAnsi" w:hAnsiTheme="minorHAnsi" w:cstheme="minorHAnsi"/>
          <w:b/>
        </w:rPr>
      </w:pPr>
      <w:r w:rsidRPr="00564D08">
        <w:rPr>
          <w:rFonts w:asciiTheme="minorHAnsi" w:hAnsiTheme="minorHAnsi" w:cstheme="minorHAnsi"/>
          <w:b/>
        </w:rPr>
        <w:t xml:space="preserve">Utvrđujem da je Općinsko vijeće Općine Hlebine jednoglasno sa 7 glasova </w:t>
      </w:r>
      <w:r w:rsidRPr="00F676EC">
        <w:rPr>
          <w:rFonts w:asciiTheme="minorHAnsi" w:hAnsiTheme="minorHAnsi" w:cstheme="minorHAnsi"/>
          <w:i/>
        </w:rPr>
        <w:t>(7 nazočnih)</w:t>
      </w:r>
      <w:r w:rsidRPr="00564D08">
        <w:rPr>
          <w:rFonts w:asciiTheme="minorHAnsi" w:hAnsiTheme="minorHAnsi" w:cstheme="minorHAnsi"/>
          <w:b/>
        </w:rPr>
        <w:t xml:space="preserve"> donijelo </w:t>
      </w:r>
    </w:p>
    <w:p w:rsidR="00564D08" w:rsidRPr="00564D08" w:rsidRDefault="00564D08" w:rsidP="00564D08">
      <w:pPr>
        <w:pStyle w:val="Bezproreda"/>
        <w:ind w:firstLine="708"/>
        <w:jc w:val="both"/>
        <w:rPr>
          <w:rFonts w:asciiTheme="minorHAnsi" w:hAnsiTheme="minorHAnsi" w:cstheme="minorHAnsi"/>
          <w:b/>
        </w:rPr>
      </w:pPr>
    </w:p>
    <w:p w:rsidR="00564D08" w:rsidRPr="00C26E1B" w:rsidRDefault="00564D08" w:rsidP="00564D08">
      <w:pPr>
        <w:pStyle w:val="Bezproreda"/>
        <w:jc w:val="center"/>
        <w:rPr>
          <w:rFonts w:asciiTheme="minorHAnsi" w:hAnsiTheme="minorHAnsi" w:cstheme="minorHAnsi"/>
          <w:b/>
        </w:rPr>
      </w:pPr>
      <w:r w:rsidRPr="00C26E1B">
        <w:rPr>
          <w:rFonts w:asciiTheme="minorHAnsi" w:hAnsiTheme="minorHAnsi" w:cstheme="minorHAnsi"/>
          <w:b/>
        </w:rPr>
        <w:t>ZAKLJUČAK</w:t>
      </w:r>
    </w:p>
    <w:p w:rsidR="00564D08" w:rsidRPr="00C26E1B" w:rsidRDefault="00564D08" w:rsidP="00564D08">
      <w:pPr>
        <w:pStyle w:val="Bezproreda"/>
        <w:jc w:val="center"/>
        <w:rPr>
          <w:rFonts w:asciiTheme="minorHAnsi" w:hAnsiTheme="minorHAnsi" w:cstheme="minorHAnsi"/>
          <w:b/>
        </w:rPr>
      </w:pPr>
      <w:r w:rsidRPr="00C26E1B">
        <w:rPr>
          <w:rFonts w:asciiTheme="minorHAnsi" w:hAnsiTheme="minorHAnsi" w:cstheme="minorHAnsi"/>
          <w:b/>
        </w:rPr>
        <w:t>o postupanju povodom zahtjeva u postupku izrade</w:t>
      </w:r>
    </w:p>
    <w:p w:rsidR="00564D08" w:rsidRDefault="00564D08" w:rsidP="00564D08">
      <w:pPr>
        <w:pStyle w:val="Bezproreda"/>
        <w:jc w:val="center"/>
        <w:rPr>
          <w:rFonts w:asciiTheme="minorHAnsi" w:hAnsiTheme="minorHAnsi" w:cstheme="minorHAnsi"/>
          <w:b/>
        </w:rPr>
      </w:pPr>
      <w:r w:rsidRPr="00C26E1B">
        <w:rPr>
          <w:rFonts w:asciiTheme="minorHAnsi" w:hAnsiTheme="minorHAnsi" w:cstheme="minorHAnsi"/>
          <w:b/>
        </w:rPr>
        <w:t>Prostornog plana uređenja Općine Hlebine</w:t>
      </w:r>
    </w:p>
    <w:p w:rsidR="00564D08" w:rsidRDefault="00564D08" w:rsidP="00564D08">
      <w:pPr>
        <w:pStyle w:val="Bezproreda"/>
        <w:jc w:val="center"/>
        <w:rPr>
          <w:rFonts w:asciiTheme="minorHAnsi" w:hAnsiTheme="minorHAnsi" w:cstheme="minorHAnsi"/>
          <w:b/>
        </w:rPr>
      </w:pPr>
    </w:p>
    <w:p w:rsidR="00564D08" w:rsidRPr="00564D08" w:rsidRDefault="00564D08" w:rsidP="00564D08">
      <w:pPr>
        <w:pStyle w:val="Bezproreda"/>
        <w:jc w:val="both"/>
        <w:rPr>
          <w:rFonts w:asciiTheme="minorHAnsi" w:hAnsiTheme="minorHAnsi" w:cstheme="minorHAnsi"/>
        </w:rPr>
      </w:pPr>
      <w:r w:rsidRPr="00564D08">
        <w:rPr>
          <w:rFonts w:asciiTheme="minorHAnsi" w:hAnsiTheme="minorHAnsi" w:cstheme="minorHAnsi"/>
        </w:rPr>
        <w:t>- uzevši u obzir prirodu zahtjeva Podnositelja u vezi uvrštenja katastarskih čestica k.č.br. 652, 653, 654, 656, 657, 660, 661, 662/1, 662/2, 665/1, 665/2, 658/1, 658/2, 659/1 i 659/2, sve k.o. Hlebine u turističko, sportsko-rekreativnu zonu,</w:t>
      </w:r>
    </w:p>
    <w:p w:rsidR="00564D08" w:rsidRPr="00564D08" w:rsidRDefault="00564D08" w:rsidP="00564D08">
      <w:pPr>
        <w:pStyle w:val="Bezproreda"/>
        <w:jc w:val="both"/>
        <w:rPr>
          <w:rFonts w:asciiTheme="minorHAnsi" w:hAnsiTheme="minorHAnsi" w:cstheme="minorHAnsi"/>
        </w:rPr>
      </w:pPr>
      <w:r w:rsidRPr="00564D08">
        <w:rPr>
          <w:rFonts w:asciiTheme="minorHAnsi" w:hAnsiTheme="minorHAnsi" w:cstheme="minorHAnsi"/>
        </w:rPr>
        <w:t>- uzevši u obzir rokove za provođenje postupka donošenja Prostornog plana uređenja Općine Hlebine putem sustava „</w:t>
      </w:r>
      <w:proofErr w:type="spellStart"/>
      <w:r w:rsidRPr="00564D08">
        <w:rPr>
          <w:rFonts w:asciiTheme="minorHAnsi" w:hAnsiTheme="minorHAnsi" w:cstheme="minorHAnsi"/>
        </w:rPr>
        <w:t>ePlanovi</w:t>
      </w:r>
      <w:proofErr w:type="spellEnd"/>
      <w:r w:rsidRPr="00564D08">
        <w:rPr>
          <w:rFonts w:asciiTheme="minorHAnsi" w:hAnsiTheme="minorHAnsi" w:cstheme="minorHAnsi"/>
        </w:rPr>
        <w:t>“ do 30. lipnja 2025. godine,</w:t>
      </w:r>
    </w:p>
    <w:p w:rsidR="00564D08" w:rsidRPr="00564D08" w:rsidRDefault="00564D08" w:rsidP="00564D08">
      <w:pPr>
        <w:pStyle w:val="Bezproreda"/>
        <w:jc w:val="both"/>
        <w:rPr>
          <w:rFonts w:asciiTheme="minorHAnsi" w:hAnsiTheme="minorHAnsi" w:cstheme="minorHAnsi"/>
        </w:rPr>
      </w:pPr>
      <w:r w:rsidRPr="00564D08">
        <w:rPr>
          <w:rFonts w:asciiTheme="minorHAnsi" w:hAnsiTheme="minorHAnsi" w:cstheme="minorHAnsi"/>
        </w:rPr>
        <w:t>- uzevši u obzir povećanje troškova postupka koji bi nastali provedbom predmetnog zahtjeva i koji bi povećali iznos predviđen za provedbu postupka donošenja Prostornog plana uređenja Općine Hlebine,</w:t>
      </w:r>
    </w:p>
    <w:p w:rsidR="00564D08" w:rsidRPr="00564D08" w:rsidRDefault="00564D08" w:rsidP="00564D08">
      <w:pPr>
        <w:pStyle w:val="Bezproreda"/>
        <w:jc w:val="both"/>
        <w:rPr>
          <w:rFonts w:asciiTheme="minorHAnsi" w:hAnsiTheme="minorHAnsi" w:cstheme="minorHAnsi"/>
        </w:rPr>
      </w:pPr>
      <w:r w:rsidRPr="00564D08">
        <w:rPr>
          <w:rFonts w:asciiTheme="minorHAnsi" w:hAnsiTheme="minorHAnsi" w:cstheme="minorHAnsi"/>
        </w:rPr>
        <w:t>Je jednoglasnog stava da;</w:t>
      </w:r>
    </w:p>
    <w:p w:rsidR="00564D08" w:rsidRPr="00564D08" w:rsidRDefault="00564D08" w:rsidP="00564D08">
      <w:pPr>
        <w:pStyle w:val="Bezproreda"/>
        <w:jc w:val="both"/>
        <w:rPr>
          <w:rFonts w:asciiTheme="minorHAnsi" w:hAnsiTheme="minorHAnsi" w:cstheme="minorHAnsi"/>
        </w:rPr>
      </w:pPr>
      <w:r w:rsidRPr="00564D08">
        <w:rPr>
          <w:rFonts w:asciiTheme="minorHAnsi" w:hAnsiTheme="minorHAnsi" w:cstheme="minorHAnsi"/>
        </w:rPr>
        <w:tab/>
        <w:t>- se Podnositelja uputi kako bi prihvaćanjem njegovog zahtjeva došlo do nepredviđenih povećanja troškova i produljenja rokova koji bi ugrozili sam postupak donošenja Prostornog plana uređenja u sadašnjem okviru,</w:t>
      </w:r>
    </w:p>
    <w:p w:rsidR="00564D08" w:rsidRPr="00564D08" w:rsidRDefault="00564D08" w:rsidP="00564D08">
      <w:pPr>
        <w:pStyle w:val="Bezproreda"/>
        <w:jc w:val="both"/>
        <w:rPr>
          <w:rFonts w:asciiTheme="minorHAnsi" w:hAnsiTheme="minorHAnsi" w:cstheme="minorHAnsi"/>
        </w:rPr>
      </w:pPr>
      <w:r w:rsidRPr="00564D08">
        <w:rPr>
          <w:rFonts w:asciiTheme="minorHAnsi" w:hAnsiTheme="minorHAnsi" w:cstheme="minorHAnsi"/>
        </w:rPr>
        <w:tab/>
        <w:t>- se Podnositelja uputi kako istovjetni zahtjev može uputiti nakon donošenja Prostornog plana uređenja Općine Hlebine u postupku Izmjena i dopuna Prostornog plana uređenja koji će se na temelju sada poznatih informacija pokrenuti odmah nakon završetka trenutnog postupka,</w:t>
      </w:r>
    </w:p>
    <w:p w:rsidR="00564D08" w:rsidRPr="00564D08" w:rsidRDefault="00564D08" w:rsidP="00564D08">
      <w:pPr>
        <w:pStyle w:val="Bezproreda"/>
        <w:jc w:val="both"/>
        <w:rPr>
          <w:rFonts w:asciiTheme="minorHAnsi" w:hAnsiTheme="minorHAnsi" w:cstheme="minorHAnsi"/>
        </w:rPr>
      </w:pPr>
      <w:r w:rsidRPr="00564D08">
        <w:rPr>
          <w:rFonts w:asciiTheme="minorHAnsi" w:hAnsiTheme="minorHAnsi" w:cstheme="minorHAnsi"/>
        </w:rPr>
        <w:tab/>
        <w:t>- se Podnositelja uputi da Općinsko vijeće iz gore navedenih razloga ne može prihvatiti upućeni zahtjev te daje uputu Jedinstvenom upravnom odjelu Općine Hlebine da obavijesti Podnositelja o zauzetom stavu Općinskog vijeća.</w:t>
      </w:r>
    </w:p>
    <w:p w:rsidR="00564D08" w:rsidRPr="00564D08" w:rsidRDefault="00564D08" w:rsidP="00564D08">
      <w:pPr>
        <w:pStyle w:val="Bezproreda"/>
        <w:jc w:val="center"/>
        <w:rPr>
          <w:rFonts w:asciiTheme="minorHAnsi" w:hAnsiTheme="minorHAnsi" w:cstheme="minorHAnsi"/>
        </w:rPr>
      </w:pPr>
    </w:p>
    <w:p w:rsidR="00564D08" w:rsidRDefault="00564D08" w:rsidP="00564D08">
      <w:pPr>
        <w:pStyle w:val="Bezproreda"/>
        <w:ind w:firstLine="708"/>
        <w:jc w:val="both"/>
        <w:rPr>
          <w:rFonts w:asciiTheme="minorHAnsi" w:hAnsiTheme="minorHAnsi" w:cstheme="minorHAnsi"/>
          <w:i/>
        </w:rPr>
      </w:pPr>
      <w:r w:rsidRPr="00564D08">
        <w:rPr>
          <w:rFonts w:asciiTheme="minorHAnsi" w:hAnsiTheme="minorHAnsi" w:cstheme="minorHAnsi"/>
          <w:i/>
        </w:rPr>
        <w:t xml:space="preserve"> </w:t>
      </w:r>
      <w:r w:rsidRPr="00564D08">
        <w:rPr>
          <w:rFonts w:asciiTheme="minorHAnsi" w:hAnsiTheme="minorHAnsi" w:cstheme="minorHAnsi"/>
          <w:i/>
        </w:rPr>
        <w:t>(</w:t>
      </w:r>
      <w:r w:rsidRPr="00564D08">
        <w:rPr>
          <w:rFonts w:asciiTheme="minorHAnsi" w:hAnsiTheme="minorHAnsi" w:cstheme="minorHAnsi"/>
          <w:i/>
        </w:rPr>
        <w:t xml:space="preserve">Zaključak </w:t>
      </w:r>
      <w:r w:rsidRPr="00564D08">
        <w:rPr>
          <w:rFonts w:asciiTheme="minorHAnsi" w:hAnsiTheme="minorHAnsi" w:cstheme="minorHAnsi"/>
          <w:i/>
        </w:rPr>
        <w:t>se prilaže Zapisniku i čini njegov sastavni dio).</w:t>
      </w:r>
    </w:p>
    <w:p w:rsidR="00071864" w:rsidRDefault="00071864" w:rsidP="00564D08">
      <w:pPr>
        <w:pStyle w:val="Bezproreda"/>
        <w:ind w:firstLine="708"/>
        <w:jc w:val="both"/>
        <w:rPr>
          <w:rFonts w:asciiTheme="minorHAnsi" w:hAnsiTheme="minorHAnsi" w:cstheme="minorHAnsi"/>
          <w:i/>
        </w:rPr>
      </w:pPr>
    </w:p>
    <w:p w:rsidR="00071864" w:rsidRDefault="00071864" w:rsidP="00564D08">
      <w:pPr>
        <w:pStyle w:val="Bezproreda"/>
        <w:ind w:firstLine="708"/>
        <w:jc w:val="both"/>
        <w:rPr>
          <w:rFonts w:asciiTheme="minorHAnsi" w:hAnsiTheme="minorHAnsi" w:cstheme="minorHAnsi"/>
          <w:i/>
        </w:rPr>
      </w:pPr>
    </w:p>
    <w:p w:rsidR="00071864" w:rsidRDefault="00071864" w:rsidP="00564D08">
      <w:pPr>
        <w:pStyle w:val="Bezproreda"/>
        <w:ind w:firstLine="708"/>
        <w:jc w:val="both"/>
        <w:rPr>
          <w:rFonts w:asciiTheme="minorHAnsi" w:hAnsiTheme="minorHAnsi" w:cstheme="minorHAnsi"/>
          <w:i/>
        </w:rPr>
      </w:pPr>
    </w:p>
    <w:p w:rsidR="00071864" w:rsidRDefault="00071864" w:rsidP="00564D08">
      <w:pPr>
        <w:pStyle w:val="Bezproreda"/>
        <w:ind w:firstLine="708"/>
        <w:jc w:val="both"/>
        <w:rPr>
          <w:rFonts w:asciiTheme="minorHAnsi" w:hAnsiTheme="minorHAnsi" w:cstheme="minorHAnsi"/>
          <w:i/>
        </w:rPr>
      </w:pPr>
    </w:p>
    <w:p w:rsidR="00071864" w:rsidRDefault="00071864" w:rsidP="00564D08">
      <w:pPr>
        <w:pStyle w:val="Bezproreda"/>
        <w:ind w:firstLine="708"/>
        <w:jc w:val="both"/>
        <w:rPr>
          <w:rFonts w:asciiTheme="minorHAnsi" w:hAnsiTheme="minorHAnsi" w:cstheme="minorHAnsi"/>
          <w:i/>
        </w:rPr>
      </w:pPr>
    </w:p>
    <w:p w:rsidR="00F676EC" w:rsidRPr="00F676EC" w:rsidRDefault="00071864" w:rsidP="00F676EC">
      <w:pPr>
        <w:pStyle w:val="Bezproreda"/>
        <w:ind w:firstLine="708"/>
        <w:jc w:val="both"/>
        <w:rPr>
          <w:rFonts w:asciiTheme="minorHAnsi" w:hAnsiTheme="minorHAnsi" w:cstheme="minorHAnsi"/>
        </w:rPr>
      </w:pPr>
      <w:r w:rsidRPr="00071864">
        <w:rPr>
          <w:rFonts w:asciiTheme="minorHAnsi" w:hAnsiTheme="minorHAnsi" w:cstheme="minorHAnsi"/>
          <w:b/>
        </w:rPr>
        <w:lastRenderedPageBreak/>
        <w:t xml:space="preserve">2. </w:t>
      </w:r>
      <w:r w:rsidR="00FB4285">
        <w:rPr>
          <w:rFonts w:asciiTheme="minorHAnsi" w:hAnsiTheme="minorHAnsi" w:cstheme="minorHAnsi"/>
          <w:b/>
        </w:rPr>
        <w:t xml:space="preserve">Pročelnik: </w:t>
      </w:r>
      <w:r w:rsidR="00FB4285">
        <w:rPr>
          <w:rFonts w:asciiTheme="minorHAnsi" w:hAnsiTheme="minorHAnsi" w:cstheme="minorHAnsi"/>
        </w:rPr>
        <w:t xml:space="preserve">Prijedlog Odluke </w:t>
      </w:r>
      <w:r w:rsidR="00FB4285" w:rsidRPr="00FB4285">
        <w:rPr>
          <w:rFonts w:asciiTheme="minorHAnsi" w:hAnsiTheme="minorHAnsi" w:cstheme="minorHAnsi"/>
        </w:rPr>
        <w:t xml:space="preserve">ukidanju statusa javnog dobra u općoj uporabi na nekretnini utvrđuje se da je potrebno urediti imovinsko-pravno stanje korištenja katastarske čestice kao javnog dobra – nerazvrstane ceste u k.o. Hlebine, i to k.č.br. 7885, NERAZVRSTANA CESTA </w:t>
      </w:r>
      <w:proofErr w:type="spellStart"/>
      <w:r w:rsidR="00FB4285" w:rsidRPr="00FB4285">
        <w:rPr>
          <w:rFonts w:asciiTheme="minorHAnsi" w:hAnsiTheme="minorHAnsi" w:cstheme="minorHAnsi"/>
        </w:rPr>
        <w:t>HLE</w:t>
      </w:r>
      <w:proofErr w:type="spellEnd"/>
      <w:r w:rsidR="00FB4285" w:rsidRPr="00FB4285">
        <w:rPr>
          <w:rFonts w:asciiTheme="minorHAnsi" w:hAnsiTheme="minorHAnsi" w:cstheme="minorHAnsi"/>
        </w:rPr>
        <w:t xml:space="preserve">-NC-3135, površine 683 </w:t>
      </w:r>
      <w:proofErr w:type="spellStart"/>
      <w:r w:rsidR="00FB4285" w:rsidRPr="00FB4285">
        <w:rPr>
          <w:rFonts w:asciiTheme="minorHAnsi" w:hAnsiTheme="minorHAnsi" w:cstheme="minorHAnsi"/>
        </w:rPr>
        <w:t>m2</w:t>
      </w:r>
      <w:proofErr w:type="spellEnd"/>
      <w:r w:rsidR="00FB4285" w:rsidRPr="00FB4285">
        <w:rPr>
          <w:rFonts w:asciiTheme="minorHAnsi" w:hAnsiTheme="minorHAnsi" w:cstheme="minorHAnsi"/>
        </w:rPr>
        <w:t>, u z.k.ul.br. 5378, u k.o. Hlebine</w:t>
      </w:r>
      <w:r w:rsidR="00F676EC">
        <w:rPr>
          <w:rFonts w:asciiTheme="minorHAnsi" w:hAnsiTheme="minorHAnsi" w:cstheme="minorHAnsi"/>
        </w:rPr>
        <w:t xml:space="preserve">. </w:t>
      </w:r>
      <w:r w:rsidR="00F676EC" w:rsidRPr="00F676EC">
        <w:rPr>
          <w:rFonts w:asciiTheme="minorHAnsi" w:hAnsiTheme="minorHAnsi" w:cstheme="minorHAnsi"/>
        </w:rPr>
        <w:t xml:space="preserve">Na temelju ove Odluke provest će se upis brisanja u zemljišnim knjigama k.č.br. 7885, NERAZVRSTANA CESTA </w:t>
      </w:r>
      <w:proofErr w:type="spellStart"/>
      <w:r w:rsidR="00F676EC" w:rsidRPr="00F676EC">
        <w:rPr>
          <w:rFonts w:asciiTheme="minorHAnsi" w:hAnsiTheme="minorHAnsi" w:cstheme="minorHAnsi"/>
        </w:rPr>
        <w:t>HLE</w:t>
      </w:r>
      <w:proofErr w:type="spellEnd"/>
      <w:r w:rsidR="00F676EC" w:rsidRPr="00F676EC">
        <w:rPr>
          <w:rFonts w:asciiTheme="minorHAnsi" w:hAnsiTheme="minorHAnsi" w:cstheme="minorHAnsi"/>
        </w:rPr>
        <w:t xml:space="preserve">-NC-3135, površine 683 </w:t>
      </w:r>
      <w:proofErr w:type="spellStart"/>
      <w:r w:rsidR="00F676EC" w:rsidRPr="00F676EC">
        <w:rPr>
          <w:rFonts w:asciiTheme="minorHAnsi" w:hAnsiTheme="minorHAnsi" w:cstheme="minorHAnsi"/>
        </w:rPr>
        <w:t>m2</w:t>
      </w:r>
      <w:proofErr w:type="spellEnd"/>
      <w:r w:rsidR="00F676EC" w:rsidRPr="00F676EC">
        <w:rPr>
          <w:rFonts w:asciiTheme="minorHAnsi" w:hAnsiTheme="minorHAnsi" w:cstheme="minorHAnsi"/>
        </w:rPr>
        <w:t>, u z.k.ul.br. 5378, u k.o. Hlebine, iz točke I. ove Odluke kao javnog dobra u općoj uporabi.</w:t>
      </w:r>
    </w:p>
    <w:p w:rsidR="00071864" w:rsidRPr="00F676EC" w:rsidRDefault="00071864" w:rsidP="00564D08">
      <w:pPr>
        <w:pStyle w:val="Bezproreda"/>
        <w:ind w:firstLine="708"/>
        <w:jc w:val="both"/>
        <w:rPr>
          <w:rFonts w:asciiTheme="minorHAnsi" w:hAnsiTheme="minorHAnsi" w:cstheme="minorHAnsi"/>
        </w:rPr>
      </w:pPr>
    </w:p>
    <w:p w:rsidR="00FB4285" w:rsidRDefault="00FB4285" w:rsidP="00F676EC">
      <w:pPr>
        <w:pStyle w:val="Bezproreda"/>
        <w:ind w:firstLine="708"/>
        <w:jc w:val="both"/>
        <w:rPr>
          <w:rFonts w:asciiTheme="minorHAnsi" w:hAnsiTheme="minorHAnsi" w:cstheme="minorHAnsi"/>
        </w:rPr>
      </w:pPr>
      <w:r w:rsidRPr="00F676EC">
        <w:rPr>
          <w:rFonts w:asciiTheme="minorHAnsi" w:hAnsiTheme="minorHAnsi" w:cstheme="minorHAnsi"/>
          <w:b/>
        </w:rPr>
        <w:t>Općinska načelnica:</w:t>
      </w:r>
      <w:r>
        <w:rPr>
          <w:rFonts w:asciiTheme="minorHAnsi" w:hAnsiTheme="minorHAnsi" w:cstheme="minorHAnsi"/>
        </w:rPr>
        <w:t xml:space="preserve"> </w:t>
      </w:r>
      <w:r w:rsidRPr="00FB4285">
        <w:rPr>
          <w:rFonts w:asciiTheme="minorHAnsi" w:hAnsiTheme="minorHAnsi" w:cstheme="minorHAnsi"/>
        </w:rPr>
        <w:t xml:space="preserve">Ukidanje statusa javnog dobra – odnosi se na put u </w:t>
      </w:r>
      <w:proofErr w:type="spellStart"/>
      <w:r w:rsidRPr="00FB4285">
        <w:rPr>
          <w:rFonts w:asciiTheme="minorHAnsi" w:hAnsiTheme="minorHAnsi" w:cstheme="minorHAnsi"/>
        </w:rPr>
        <w:t>Gabajevoj</w:t>
      </w:r>
      <w:proofErr w:type="spellEnd"/>
      <w:r w:rsidRPr="00FB4285">
        <w:rPr>
          <w:rFonts w:asciiTheme="minorHAnsi" w:hAnsiTheme="minorHAnsi" w:cstheme="minorHAnsi"/>
        </w:rPr>
        <w:t xml:space="preserve"> Gredi (Bukvić – </w:t>
      </w:r>
      <w:proofErr w:type="spellStart"/>
      <w:r w:rsidRPr="00FB4285">
        <w:rPr>
          <w:rFonts w:asciiTheme="minorHAnsi" w:hAnsiTheme="minorHAnsi" w:cstheme="minorHAnsi"/>
        </w:rPr>
        <w:t>Međimorec</w:t>
      </w:r>
      <w:proofErr w:type="spellEnd"/>
      <w:r w:rsidRPr="00FB4285">
        <w:rPr>
          <w:rFonts w:asciiTheme="minorHAnsi" w:hAnsiTheme="minorHAnsi" w:cstheme="minorHAnsi"/>
        </w:rPr>
        <w:t xml:space="preserve">). Ucrtani je put 6 metara, a treba izvršiti sužavanje na 4,5 metra. </w:t>
      </w:r>
      <w:r w:rsidR="00F676EC">
        <w:rPr>
          <w:rFonts w:asciiTheme="minorHAnsi" w:hAnsiTheme="minorHAnsi" w:cstheme="minorHAnsi"/>
        </w:rPr>
        <w:t xml:space="preserve">Put kojim se koristi gosp. Bukvić je pregradio metalnom ogradom. Gosp. </w:t>
      </w:r>
      <w:proofErr w:type="spellStart"/>
      <w:r w:rsidR="00F676EC">
        <w:rPr>
          <w:rFonts w:asciiTheme="minorHAnsi" w:hAnsiTheme="minorHAnsi" w:cstheme="minorHAnsi"/>
        </w:rPr>
        <w:t>Međimorec</w:t>
      </w:r>
      <w:proofErr w:type="spellEnd"/>
      <w:r w:rsidR="00F676EC">
        <w:rPr>
          <w:rFonts w:asciiTheme="minorHAnsi" w:hAnsiTheme="minorHAnsi" w:cstheme="minorHAnsi"/>
        </w:rPr>
        <w:t xml:space="preserve"> je tužio i odustao od tužbe, ali traži i dalje suženje puta i micanje prepreke jer je to put kojeg koriste i druge osobe.  </w:t>
      </w:r>
      <w:r w:rsidRPr="00FB4285">
        <w:rPr>
          <w:rFonts w:asciiTheme="minorHAnsi" w:hAnsiTheme="minorHAnsi" w:cstheme="minorHAnsi"/>
        </w:rPr>
        <w:t xml:space="preserve">Stoga </w:t>
      </w:r>
      <w:r w:rsidR="00F676EC">
        <w:rPr>
          <w:rFonts w:asciiTheme="minorHAnsi" w:hAnsiTheme="minorHAnsi" w:cstheme="minorHAnsi"/>
        </w:rPr>
        <w:t xml:space="preserve">je prijedlog gosp. Kovačević iz geodetskog ureda da se </w:t>
      </w:r>
      <w:r w:rsidRPr="00FB4285">
        <w:rPr>
          <w:rFonts w:asciiTheme="minorHAnsi" w:hAnsiTheme="minorHAnsi" w:cstheme="minorHAnsi"/>
        </w:rPr>
        <w:t>ukin</w:t>
      </w:r>
      <w:r w:rsidR="00F676EC">
        <w:rPr>
          <w:rFonts w:asciiTheme="minorHAnsi" w:hAnsiTheme="minorHAnsi" w:cstheme="minorHAnsi"/>
        </w:rPr>
        <w:t>e</w:t>
      </w:r>
      <w:r w:rsidRPr="00FB4285">
        <w:rPr>
          <w:rFonts w:asciiTheme="minorHAnsi" w:hAnsiTheme="minorHAnsi" w:cstheme="minorHAnsi"/>
        </w:rPr>
        <w:t xml:space="preserve"> status javnog dobra  kako bi se </w:t>
      </w:r>
      <w:r>
        <w:rPr>
          <w:rFonts w:asciiTheme="minorHAnsi" w:hAnsiTheme="minorHAnsi" w:cstheme="minorHAnsi"/>
        </w:rPr>
        <w:t xml:space="preserve">kako bi se mogao </w:t>
      </w:r>
      <w:r w:rsidR="00F676EC">
        <w:rPr>
          <w:rFonts w:asciiTheme="minorHAnsi" w:hAnsiTheme="minorHAnsi" w:cstheme="minorHAnsi"/>
        </w:rPr>
        <w:t>provesti</w:t>
      </w:r>
      <w:r>
        <w:rPr>
          <w:rFonts w:asciiTheme="minorHAnsi" w:hAnsiTheme="minorHAnsi" w:cstheme="minorHAnsi"/>
        </w:rPr>
        <w:t xml:space="preserve"> postupak</w:t>
      </w:r>
      <w:r w:rsidR="00F676EC">
        <w:rPr>
          <w:rFonts w:asciiTheme="minorHAnsi" w:hAnsiTheme="minorHAnsi" w:cstheme="minorHAnsi"/>
        </w:rPr>
        <w:t xml:space="preserve"> i riješiti ova problematika. </w:t>
      </w:r>
    </w:p>
    <w:p w:rsidR="00F676EC" w:rsidRDefault="00F676EC" w:rsidP="00F676EC">
      <w:pPr>
        <w:pStyle w:val="Bezproreda"/>
        <w:ind w:firstLine="708"/>
        <w:jc w:val="both"/>
        <w:rPr>
          <w:rFonts w:asciiTheme="minorHAnsi" w:hAnsiTheme="minorHAnsi" w:cstheme="minorHAnsi"/>
        </w:rPr>
      </w:pPr>
    </w:p>
    <w:p w:rsidR="00F676EC" w:rsidRPr="00F676EC" w:rsidRDefault="00F676EC" w:rsidP="00F676EC">
      <w:pPr>
        <w:pStyle w:val="Bezproreda"/>
        <w:ind w:firstLine="708"/>
        <w:jc w:val="both"/>
        <w:rPr>
          <w:rFonts w:asciiTheme="minorHAnsi" w:hAnsiTheme="minorHAnsi" w:cstheme="minorHAnsi"/>
        </w:rPr>
      </w:pPr>
      <w:r w:rsidRPr="00F676EC">
        <w:rPr>
          <w:rFonts w:asciiTheme="minorHAnsi" w:hAnsiTheme="minorHAnsi" w:cstheme="minorHAnsi"/>
          <w:b/>
        </w:rPr>
        <w:t>Predsjednik:</w:t>
      </w:r>
      <w:r>
        <w:rPr>
          <w:rFonts w:asciiTheme="minorHAnsi" w:hAnsiTheme="minorHAnsi" w:cstheme="minorHAnsi"/>
        </w:rPr>
        <w:t xml:space="preserve"> Da li netko javlja za riječ. </w:t>
      </w:r>
      <w:r w:rsidRPr="00F676EC">
        <w:rPr>
          <w:rFonts w:asciiTheme="minorHAnsi" w:hAnsiTheme="minorHAnsi" w:cstheme="minorHAnsi"/>
        </w:rPr>
        <w:t xml:space="preserve">Obzirom da ne dajem prijedlog </w:t>
      </w:r>
      <w:r>
        <w:rPr>
          <w:rFonts w:asciiTheme="minorHAnsi" w:hAnsiTheme="minorHAnsi" w:cstheme="minorHAnsi"/>
        </w:rPr>
        <w:t xml:space="preserve">Odluke o ukidanju statusa javnog dobra </w:t>
      </w:r>
      <w:r w:rsidRPr="00F676EC">
        <w:rPr>
          <w:rFonts w:asciiTheme="minorHAnsi" w:hAnsiTheme="minorHAnsi" w:cstheme="minorHAnsi"/>
        </w:rPr>
        <w:t>na usvajanje. Tko je za, protiv, suzdržan?</w:t>
      </w:r>
    </w:p>
    <w:p w:rsidR="00F676EC" w:rsidRPr="00F676EC" w:rsidRDefault="00F676EC" w:rsidP="00F676EC">
      <w:pPr>
        <w:pStyle w:val="Bezproreda"/>
        <w:ind w:firstLine="708"/>
        <w:jc w:val="both"/>
        <w:rPr>
          <w:rFonts w:asciiTheme="minorHAnsi" w:hAnsiTheme="minorHAnsi" w:cstheme="minorHAnsi"/>
        </w:rPr>
      </w:pPr>
    </w:p>
    <w:p w:rsidR="00F676EC" w:rsidRPr="00F676EC" w:rsidRDefault="00F676EC" w:rsidP="00F676EC">
      <w:pPr>
        <w:pStyle w:val="Bezproreda"/>
        <w:ind w:firstLine="708"/>
        <w:jc w:val="both"/>
        <w:rPr>
          <w:rFonts w:asciiTheme="minorHAnsi" w:hAnsiTheme="minorHAnsi" w:cstheme="minorHAnsi"/>
          <w:i/>
        </w:rPr>
      </w:pPr>
      <w:r w:rsidRPr="00F676EC">
        <w:rPr>
          <w:rFonts w:asciiTheme="minorHAnsi" w:hAnsiTheme="minorHAnsi" w:cstheme="minorHAnsi"/>
          <w:i/>
        </w:rPr>
        <w:t>(nakon glasovanja)</w:t>
      </w:r>
    </w:p>
    <w:p w:rsidR="00F676EC" w:rsidRPr="00F676EC" w:rsidRDefault="00F676EC" w:rsidP="00F676EC">
      <w:pPr>
        <w:pStyle w:val="Bezproreda"/>
        <w:ind w:firstLine="708"/>
        <w:jc w:val="both"/>
        <w:rPr>
          <w:rFonts w:asciiTheme="minorHAnsi" w:hAnsiTheme="minorHAnsi" w:cstheme="minorHAnsi"/>
        </w:rPr>
      </w:pPr>
    </w:p>
    <w:p w:rsidR="00F676EC" w:rsidRPr="00F676EC" w:rsidRDefault="00F676EC" w:rsidP="00F676EC">
      <w:pPr>
        <w:pStyle w:val="Bezproreda"/>
        <w:ind w:firstLine="708"/>
        <w:jc w:val="both"/>
        <w:rPr>
          <w:rFonts w:asciiTheme="minorHAnsi" w:hAnsiTheme="minorHAnsi" w:cstheme="minorHAnsi"/>
          <w:b/>
        </w:rPr>
      </w:pPr>
      <w:r w:rsidRPr="00F676EC">
        <w:rPr>
          <w:rFonts w:asciiTheme="minorHAnsi" w:hAnsiTheme="minorHAnsi" w:cstheme="minorHAnsi"/>
          <w:b/>
        </w:rPr>
        <w:t xml:space="preserve">Utvrđujem da je Općinsko vijeće Općine Hlebine jednoglasno sa 7 glasova </w:t>
      </w:r>
      <w:r w:rsidRPr="00F676EC">
        <w:rPr>
          <w:rFonts w:asciiTheme="minorHAnsi" w:hAnsiTheme="minorHAnsi" w:cstheme="minorHAnsi"/>
          <w:i/>
        </w:rPr>
        <w:t>(7 nazočnih)</w:t>
      </w:r>
      <w:r w:rsidRPr="00F676EC">
        <w:rPr>
          <w:rFonts w:asciiTheme="minorHAnsi" w:hAnsiTheme="minorHAnsi" w:cstheme="minorHAnsi"/>
          <w:b/>
        </w:rPr>
        <w:t xml:space="preserve"> donijelo </w:t>
      </w:r>
    </w:p>
    <w:p w:rsidR="00F676EC" w:rsidRDefault="00F676EC" w:rsidP="00F676EC">
      <w:pPr>
        <w:pStyle w:val="Bezproreda"/>
        <w:ind w:firstLine="708"/>
        <w:jc w:val="both"/>
        <w:rPr>
          <w:rFonts w:asciiTheme="minorHAnsi" w:hAnsiTheme="minorHAnsi" w:cstheme="minorHAnsi"/>
        </w:rPr>
      </w:pPr>
    </w:p>
    <w:p w:rsidR="00F676EC" w:rsidRDefault="00F676EC" w:rsidP="00F676EC">
      <w:pPr>
        <w:pStyle w:val="Bezproreda"/>
        <w:jc w:val="center"/>
        <w:rPr>
          <w:rFonts w:asciiTheme="minorHAnsi" w:hAnsiTheme="minorHAnsi" w:cstheme="minorHAnsi"/>
          <w:b/>
        </w:rPr>
      </w:pPr>
    </w:p>
    <w:p w:rsidR="00F676EC" w:rsidRDefault="00F676EC" w:rsidP="00F676EC">
      <w:pPr>
        <w:pStyle w:val="Bezproreda"/>
        <w:jc w:val="center"/>
        <w:rPr>
          <w:rFonts w:asciiTheme="minorHAnsi" w:hAnsiTheme="minorHAnsi" w:cstheme="minorHAnsi"/>
          <w:b/>
        </w:rPr>
      </w:pPr>
      <w:r>
        <w:rPr>
          <w:rFonts w:asciiTheme="minorHAnsi" w:hAnsiTheme="minorHAnsi" w:cstheme="minorHAnsi"/>
          <w:b/>
        </w:rPr>
        <w:t>ODLUKU</w:t>
      </w:r>
    </w:p>
    <w:p w:rsidR="00F676EC" w:rsidRDefault="00F676EC" w:rsidP="00F676EC">
      <w:pPr>
        <w:pStyle w:val="Bezproreda"/>
        <w:jc w:val="center"/>
        <w:rPr>
          <w:rFonts w:asciiTheme="minorHAnsi" w:hAnsiTheme="minorHAnsi" w:cstheme="minorHAnsi"/>
          <w:b/>
        </w:rPr>
      </w:pPr>
      <w:r>
        <w:rPr>
          <w:rFonts w:asciiTheme="minorHAnsi" w:hAnsiTheme="minorHAnsi" w:cstheme="minorHAnsi"/>
          <w:b/>
        </w:rPr>
        <w:t>o ukidanju statusa javnog dobra</w:t>
      </w:r>
    </w:p>
    <w:p w:rsidR="00F676EC" w:rsidRDefault="00F676EC" w:rsidP="00FB4285">
      <w:pPr>
        <w:pStyle w:val="Bezproreda"/>
        <w:jc w:val="both"/>
        <w:rPr>
          <w:rFonts w:asciiTheme="minorHAnsi" w:hAnsiTheme="minorHAnsi" w:cstheme="minorHAnsi"/>
          <w:b/>
        </w:rPr>
      </w:pPr>
    </w:p>
    <w:p w:rsidR="00F676EC" w:rsidRPr="00F676EC" w:rsidRDefault="00F676EC" w:rsidP="00F676EC">
      <w:pPr>
        <w:pStyle w:val="Bezproreda"/>
        <w:ind w:firstLine="708"/>
        <w:jc w:val="both"/>
        <w:rPr>
          <w:rFonts w:asciiTheme="minorHAnsi" w:hAnsiTheme="minorHAnsi" w:cstheme="minorHAnsi"/>
          <w:i/>
        </w:rPr>
      </w:pPr>
      <w:r w:rsidRPr="00F676EC">
        <w:rPr>
          <w:rFonts w:asciiTheme="minorHAnsi" w:hAnsiTheme="minorHAnsi" w:cstheme="minorHAnsi"/>
          <w:i/>
        </w:rPr>
        <w:t>(Odluka se prilaže Zapisniku i čini njegov sastavni dio).</w:t>
      </w:r>
    </w:p>
    <w:p w:rsidR="00FB4285" w:rsidRPr="00C26E1B" w:rsidRDefault="00FB4285" w:rsidP="00FB4285">
      <w:pPr>
        <w:pStyle w:val="Bezproreda"/>
        <w:jc w:val="both"/>
        <w:rPr>
          <w:rFonts w:asciiTheme="minorHAnsi" w:hAnsiTheme="minorHAnsi" w:cstheme="minorHAnsi"/>
          <w:b/>
        </w:rPr>
      </w:pPr>
    </w:p>
    <w:p w:rsidR="00A2631F" w:rsidRDefault="00A2631F" w:rsidP="00C26E1B">
      <w:pPr>
        <w:pStyle w:val="Bezproreda"/>
        <w:jc w:val="both"/>
        <w:rPr>
          <w:rFonts w:asciiTheme="minorHAnsi" w:hAnsiTheme="minorHAnsi" w:cstheme="minorHAnsi"/>
          <w:b/>
        </w:rPr>
      </w:pPr>
    </w:p>
    <w:p w:rsidR="00C26E1B" w:rsidRPr="00071864" w:rsidRDefault="00564D08" w:rsidP="00564D08">
      <w:pPr>
        <w:pStyle w:val="Bezproreda"/>
        <w:jc w:val="both"/>
        <w:rPr>
          <w:rFonts w:asciiTheme="minorHAnsi" w:hAnsiTheme="minorHAnsi" w:cstheme="minorHAnsi"/>
        </w:rPr>
      </w:pPr>
      <w:r>
        <w:rPr>
          <w:rFonts w:asciiTheme="minorHAnsi" w:hAnsiTheme="minorHAnsi" w:cstheme="minorHAnsi"/>
          <w:b/>
        </w:rPr>
        <w:tab/>
      </w:r>
      <w:r w:rsidR="00071864">
        <w:rPr>
          <w:rFonts w:asciiTheme="minorHAnsi" w:hAnsiTheme="minorHAnsi" w:cstheme="minorHAnsi"/>
          <w:b/>
        </w:rPr>
        <w:t>3</w:t>
      </w:r>
      <w:r>
        <w:rPr>
          <w:rFonts w:asciiTheme="minorHAnsi" w:hAnsiTheme="minorHAnsi" w:cstheme="minorHAnsi"/>
          <w:b/>
        </w:rPr>
        <w:t xml:space="preserve">. Općinska načelnica: </w:t>
      </w:r>
      <w:r w:rsidRPr="00071864">
        <w:rPr>
          <w:rFonts w:asciiTheme="minorHAnsi" w:hAnsiTheme="minorHAnsi" w:cstheme="minorHAnsi"/>
        </w:rPr>
        <w:t xml:space="preserve">U tijeku je provedba tri projekta. </w:t>
      </w:r>
      <w:r w:rsidR="009A3322" w:rsidRPr="00071864">
        <w:rPr>
          <w:rFonts w:asciiTheme="minorHAnsi" w:hAnsiTheme="minorHAnsi" w:cstheme="minorHAnsi"/>
        </w:rPr>
        <w:t>Proveden je postupak nabave za rekonst</w:t>
      </w:r>
      <w:r w:rsidR="00071864" w:rsidRPr="00071864">
        <w:rPr>
          <w:rFonts w:asciiTheme="minorHAnsi" w:hAnsiTheme="minorHAnsi" w:cstheme="minorHAnsi"/>
        </w:rPr>
        <w:t>rukciju sportske građevine u Hlebinama (vanjska ovojnica i zamjena stolarije), rekonstrukcija pješačke staze ispred škole sa izradom pristupnog mosta, ugradnjom dvije klupe i stalkom za bicikle, priključak prometne kamere (</w:t>
      </w:r>
      <w:proofErr w:type="spellStart"/>
      <w:r w:rsidR="00071864" w:rsidRPr="00071864">
        <w:rPr>
          <w:rFonts w:asciiTheme="minorHAnsi" w:hAnsiTheme="minorHAnsi" w:cstheme="minorHAnsi"/>
        </w:rPr>
        <w:t>kučišta</w:t>
      </w:r>
      <w:proofErr w:type="spellEnd"/>
      <w:r w:rsidR="00071864" w:rsidRPr="00071864">
        <w:rPr>
          <w:rFonts w:asciiTheme="minorHAnsi" w:hAnsiTheme="minorHAnsi" w:cstheme="minorHAnsi"/>
        </w:rPr>
        <w:t xml:space="preserve">) na elektroenergetsku mrežu. Također se provode pripremne radnje za nabavu vrba uz pješačke staze u Hlebinama i postavu totema ispred Galerije Hlebine. Županija nabavlja totem, a Općina priključak struje. </w:t>
      </w:r>
      <w:r w:rsidR="00071864">
        <w:rPr>
          <w:rFonts w:asciiTheme="minorHAnsi" w:hAnsiTheme="minorHAnsi" w:cstheme="minorHAnsi"/>
        </w:rPr>
        <w:t>I najvažniji projekt a to je cesta Hlebine-</w:t>
      </w:r>
      <w:proofErr w:type="spellStart"/>
      <w:r w:rsidR="00071864">
        <w:rPr>
          <w:rFonts w:asciiTheme="minorHAnsi" w:hAnsiTheme="minorHAnsi" w:cstheme="minorHAnsi"/>
        </w:rPr>
        <w:t>Komatnica</w:t>
      </w:r>
      <w:proofErr w:type="spellEnd"/>
      <w:r w:rsidR="00071864">
        <w:rPr>
          <w:rFonts w:asciiTheme="minorHAnsi" w:hAnsiTheme="minorHAnsi" w:cstheme="minorHAnsi"/>
        </w:rPr>
        <w:t xml:space="preserve">. U tijeku je postupak javne nabave putem </w:t>
      </w:r>
      <w:proofErr w:type="spellStart"/>
      <w:r w:rsidR="00071864">
        <w:rPr>
          <w:rFonts w:asciiTheme="minorHAnsi" w:hAnsiTheme="minorHAnsi" w:cstheme="minorHAnsi"/>
        </w:rPr>
        <w:t>EOJN</w:t>
      </w:r>
      <w:proofErr w:type="spellEnd"/>
      <w:r w:rsidR="00071864">
        <w:rPr>
          <w:rFonts w:asciiTheme="minorHAnsi" w:hAnsiTheme="minorHAnsi" w:cstheme="minorHAnsi"/>
        </w:rPr>
        <w:t xml:space="preserve">. </w:t>
      </w:r>
    </w:p>
    <w:p w:rsidR="00C26E1B" w:rsidRPr="00C26E1B" w:rsidRDefault="00C26E1B" w:rsidP="00C26E1B">
      <w:pPr>
        <w:pStyle w:val="Bezproreda"/>
        <w:jc w:val="center"/>
        <w:rPr>
          <w:rFonts w:asciiTheme="minorHAnsi" w:hAnsiTheme="minorHAnsi" w:cstheme="minorHAnsi"/>
          <w:b/>
        </w:rPr>
      </w:pPr>
    </w:p>
    <w:p w:rsidR="00C26E1B" w:rsidRPr="00C26E1B" w:rsidRDefault="00C26E1B" w:rsidP="00C26E1B">
      <w:pPr>
        <w:pStyle w:val="Bezproreda"/>
        <w:jc w:val="center"/>
        <w:rPr>
          <w:rFonts w:asciiTheme="minorHAnsi" w:hAnsiTheme="minorHAnsi" w:cstheme="minorHAnsi"/>
          <w:b/>
        </w:rPr>
      </w:pPr>
    </w:p>
    <w:p w:rsidR="00C26E1B" w:rsidRDefault="00F676EC" w:rsidP="00F676EC">
      <w:pPr>
        <w:pStyle w:val="Bezproreda"/>
        <w:rPr>
          <w:rFonts w:asciiTheme="minorHAnsi" w:hAnsiTheme="minorHAnsi" w:cstheme="minorHAnsi"/>
        </w:rPr>
      </w:pPr>
      <w:r>
        <w:rPr>
          <w:rFonts w:asciiTheme="minorHAnsi" w:hAnsiTheme="minorHAnsi" w:cstheme="minorHAnsi"/>
          <w:b/>
        </w:rPr>
        <w:tab/>
        <w:t xml:space="preserve">Predsjednik: </w:t>
      </w:r>
      <w:r w:rsidRPr="009F6170">
        <w:rPr>
          <w:rFonts w:asciiTheme="minorHAnsi" w:hAnsiTheme="minorHAnsi" w:cstheme="minorHAnsi"/>
        </w:rPr>
        <w:t xml:space="preserve">Da li ima netko </w:t>
      </w:r>
      <w:r w:rsidR="009F6170" w:rsidRPr="009F6170">
        <w:rPr>
          <w:rFonts w:asciiTheme="minorHAnsi" w:hAnsiTheme="minorHAnsi" w:cstheme="minorHAnsi"/>
        </w:rPr>
        <w:t xml:space="preserve">pitanja pod točkom razno. </w:t>
      </w:r>
      <w:r w:rsidR="009F6170">
        <w:rPr>
          <w:rFonts w:asciiTheme="minorHAnsi" w:hAnsiTheme="minorHAnsi" w:cstheme="minorHAnsi"/>
        </w:rPr>
        <w:t xml:space="preserve">Obzirom da nema zaključujem sjednicu Općinskog vijeća Općine Hlebine. </w:t>
      </w:r>
      <w:bookmarkStart w:id="1" w:name="_GoBack"/>
      <w:bookmarkEnd w:id="1"/>
    </w:p>
    <w:p w:rsidR="009F6170" w:rsidRDefault="009F6170" w:rsidP="00F676EC">
      <w:pPr>
        <w:pStyle w:val="Bezproreda"/>
        <w:rPr>
          <w:rFonts w:asciiTheme="minorHAnsi" w:hAnsiTheme="minorHAnsi" w:cstheme="minorHAnsi"/>
        </w:rPr>
      </w:pPr>
    </w:p>
    <w:p w:rsidR="009F6170" w:rsidRDefault="009F6170" w:rsidP="00F676EC">
      <w:pPr>
        <w:pStyle w:val="Bezproreda"/>
        <w:rPr>
          <w:rFonts w:asciiTheme="minorHAnsi" w:hAnsiTheme="minorHAnsi" w:cstheme="minorHAnsi"/>
        </w:rPr>
      </w:pPr>
    </w:p>
    <w:p w:rsidR="006018A5" w:rsidRPr="000F111C" w:rsidRDefault="00B33C50" w:rsidP="002475DC">
      <w:pPr>
        <w:pStyle w:val="Bezproreda"/>
        <w:jc w:val="both"/>
        <w:rPr>
          <w:rFonts w:asciiTheme="minorHAnsi" w:hAnsiTheme="minorHAnsi" w:cstheme="minorHAnsi"/>
        </w:rPr>
      </w:pPr>
      <w:r w:rsidRPr="000F111C">
        <w:rPr>
          <w:rFonts w:asciiTheme="minorHAnsi" w:hAnsiTheme="minorHAnsi" w:cstheme="minorHAnsi"/>
        </w:rPr>
        <w:tab/>
      </w:r>
      <w:r w:rsidR="006018A5" w:rsidRPr="000F111C">
        <w:rPr>
          <w:rFonts w:asciiTheme="minorHAnsi" w:hAnsiTheme="minorHAnsi" w:cstheme="minorHAnsi"/>
        </w:rPr>
        <w:t xml:space="preserve">Sjednica Općinskog vijeća </w:t>
      </w:r>
      <w:r w:rsidR="009113DE" w:rsidRPr="000F111C">
        <w:rPr>
          <w:rFonts w:asciiTheme="minorHAnsi" w:hAnsiTheme="minorHAnsi" w:cstheme="minorHAnsi"/>
        </w:rPr>
        <w:t>Općine Hlebine</w:t>
      </w:r>
      <w:r w:rsidR="006018A5" w:rsidRPr="000F111C">
        <w:rPr>
          <w:rFonts w:asciiTheme="minorHAnsi" w:hAnsiTheme="minorHAnsi" w:cstheme="minorHAnsi"/>
        </w:rPr>
        <w:t xml:space="preserve"> završena je u </w:t>
      </w:r>
      <w:r w:rsidR="009159D6" w:rsidRPr="000F111C">
        <w:rPr>
          <w:rFonts w:asciiTheme="minorHAnsi" w:hAnsiTheme="minorHAnsi" w:cstheme="minorHAnsi"/>
        </w:rPr>
        <w:t>1</w:t>
      </w:r>
      <w:r w:rsidR="000F111C" w:rsidRPr="000F111C">
        <w:rPr>
          <w:rFonts w:asciiTheme="minorHAnsi" w:hAnsiTheme="minorHAnsi" w:cstheme="minorHAnsi"/>
        </w:rPr>
        <w:t>7</w:t>
      </w:r>
      <w:r w:rsidR="00C40943" w:rsidRPr="000F111C">
        <w:rPr>
          <w:rFonts w:asciiTheme="minorHAnsi" w:hAnsiTheme="minorHAnsi" w:cstheme="minorHAnsi"/>
        </w:rPr>
        <w:t>:</w:t>
      </w:r>
      <w:r w:rsidR="000F111C" w:rsidRPr="000F111C">
        <w:rPr>
          <w:rFonts w:asciiTheme="minorHAnsi" w:hAnsiTheme="minorHAnsi" w:cstheme="minorHAnsi"/>
        </w:rPr>
        <w:t>3</w:t>
      </w:r>
      <w:r w:rsidR="00C40943" w:rsidRPr="000F111C">
        <w:rPr>
          <w:rFonts w:asciiTheme="minorHAnsi" w:hAnsiTheme="minorHAnsi" w:cstheme="minorHAnsi"/>
        </w:rPr>
        <w:t>0</w:t>
      </w:r>
      <w:r w:rsidR="006021D2" w:rsidRPr="000F111C">
        <w:rPr>
          <w:rFonts w:asciiTheme="minorHAnsi" w:hAnsiTheme="minorHAnsi" w:cstheme="minorHAnsi"/>
        </w:rPr>
        <w:t xml:space="preserve"> </w:t>
      </w:r>
      <w:r w:rsidR="006018A5" w:rsidRPr="000F111C">
        <w:rPr>
          <w:rFonts w:asciiTheme="minorHAnsi" w:hAnsiTheme="minorHAnsi" w:cstheme="minorHAnsi"/>
        </w:rPr>
        <w:t xml:space="preserve">sati. </w:t>
      </w:r>
    </w:p>
    <w:p w:rsidR="007A20FA" w:rsidRPr="000F111C" w:rsidRDefault="007A20FA" w:rsidP="002475DC">
      <w:pPr>
        <w:jc w:val="both"/>
        <w:rPr>
          <w:rFonts w:asciiTheme="minorHAnsi" w:hAnsiTheme="minorHAnsi" w:cstheme="minorHAnsi"/>
          <w:sz w:val="24"/>
          <w:szCs w:val="24"/>
        </w:rPr>
      </w:pPr>
    </w:p>
    <w:p w:rsidR="00E76791" w:rsidRPr="000F111C" w:rsidRDefault="00E76791" w:rsidP="002475DC">
      <w:pPr>
        <w:jc w:val="both"/>
        <w:rPr>
          <w:rFonts w:asciiTheme="minorHAnsi" w:hAnsiTheme="minorHAnsi" w:cstheme="minorHAnsi"/>
          <w:sz w:val="24"/>
          <w:szCs w:val="24"/>
        </w:rPr>
      </w:pPr>
    </w:p>
    <w:p w:rsidR="006018A5" w:rsidRPr="000F111C" w:rsidRDefault="006018A5" w:rsidP="002475DC">
      <w:pPr>
        <w:jc w:val="both"/>
        <w:rPr>
          <w:rFonts w:asciiTheme="minorHAnsi" w:hAnsiTheme="minorHAnsi" w:cstheme="minorHAnsi"/>
          <w:b/>
          <w:sz w:val="24"/>
          <w:szCs w:val="24"/>
        </w:rPr>
      </w:pPr>
      <w:r w:rsidRPr="000F111C">
        <w:rPr>
          <w:rFonts w:asciiTheme="minorHAnsi" w:hAnsiTheme="minorHAnsi" w:cstheme="minorHAnsi"/>
          <w:b/>
          <w:sz w:val="24"/>
          <w:szCs w:val="24"/>
        </w:rPr>
        <w:t xml:space="preserve">    Zapisničar:</w:t>
      </w:r>
      <w:r w:rsidRPr="000F111C">
        <w:rPr>
          <w:rFonts w:asciiTheme="minorHAnsi" w:hAnsiTheme="minorHAnsi" w:cstheme="minorHAnsi"/>
          <w:b/>
          <w:sz w:val="24"/>
          <w:szCs w:val="24"/>
        </w:rPr>
        <w:tab/>
      </w:r>
      <w:r w:rsidRPr="000F111C">
        <w:rPr>
          <w:rFonts w:asciiTheme="minorHAnsi" w:hAnsiTheme="minorHAnsi" w:cstheme="minorHAnsi"/>
          <w:b/>
          <w:sz w:val="24"/>
          <w:szCs w:val="24"/>
        </w:rPr>
        <w:tab/>
      </w:r>
      <w:r w:rsidRPr="000F111C">
        <w:rPr>
          <w:rFonts w:asciiTheme="minorHAnsi" w:hAnsiTheme="minorHAnsi" w:cstheme="minorHAnsi"/>
          <w:b/>
          <w:sz w:val="24"/>
          <w:szCs w:val="24"/>
        </w:rPr>
        <w:tab/>
      </w:r>
      <w:r w:rsidRPr="000F111C">
        <w:rPr>
          <w:rFonts w:asciiTheme="minorHAnsi" w:hAnsiTheme="minorHAnsi" w:cstheme="minorHAnsi"/>
          <w:b/>
          <w:sz w:val="24"/>
          <w:szCs w:val="24"/>
        </w:rPr>
        <w:tab/>
      </w:r>
      <w:r w:rsidRPr="000F111C">
        <w:rPr>
          <w:rFonts w:asciiTheme="minorHAnsi" w:hAnsiTheme="minorHAnsi" w:cstheme="minorHAnsi"/>
          <w:b/>
          <w:sz w:val="24"/>
          <w:szCs w:val="24"/>
        </w:rPr>
        <w:tab/>
      </w:r>
      <w:r w:rsidRPr="000F111C">
        <w:rPr>
          <w:rFonts w:asciiTheme="minorHAnsi" w:hAnsiTheme="minorHAnsi" w:cstheme="minorHAnsi"/>
          <w:b/>
          <w:sz w:val="24"/>
          <w:szCs w:val="24"/>
        </w:rPr>
        <w:tab/>
      </w:r>
      <w:r w:rsidRPr="000F111C">
        <w:rPr>
          <w:rFonts w:asciiTheme="minorHAnsi" w:hAnsiTheme="minorHAnsi" w:cstheme="minorHAnsi"/>
          <w:b/>
          <w:sz w:val="24"/>
          <w:szCs w:val="24"/>
        </w:rPr>
        <w:tab/>
      </w:r>
      <w:r w:rsidRPr="000F111C">
        <w:rPr>
          <w:rFonts w:asciiTheme="minorHAnsi" w:hAnsiTheme="minorHAnsi" w:cstheme="minorHAnsi"/>
          <w:b/>
          <w:sz w:val="24"/>
          <w:szCs w:val="24"/>
        </w:rPr>
        <w:tab/>
      </w:r>
      <w:r w:rsidRPr="000F111C">
        <w:rPr>
          <w:rFonts w:asciiTheme="minorHAnsi" w:hAnsiTheme="minorHAnsi" w:cstheme="minorHAnsi"/>
          <w:b/>
          <w:sz w:val="24"/>
          <w:szCs w:val="24"/>
        </w:rPr>
        <w:tab/>
        <w:t xml:space="preserve">      </w:t>
      </w:r>
      <w:r w:rsidR="00583788" w:rsidRPr="000F111C">
        <w:rPr>
          <w:rFonts w:asciiTheme="minorHAnsi" w:hAnsiTheme="minorHAnsi" w:cstheme="minorHAnsi"/>
          <w:b/>
          <w:sz w:val="24"/>
          <w:szCs w:val="24"/>
        </w:rPr>
        <w:tab/>
      </w:r>
      <w:r w:rsidR="009A5207" w:rsidRPr="000F111C">
        <w:rPr>
          <w:rFonts w:asciiTheme="minorHAnsi" w:hAnsiTheme="minorHAnsi" w:cstheme="minorHAnsi"/>
          <w:b/>
          <w:sz w:val="24"/>
          <w:szCs w:val="24"/>
        </w:rPr>
        <w:t xml:space="preserve"> </w:t>
      </w:r>
      <w:r w:rsidRPr="000F111C">
        <w:rPr>
          <w:rFonts w:asciiTheme="minorHAnsi" w:hAnsiTheme="minorHAnsi" w:cstheme="minorHAnsi"/>
          <w:b/>
          <w:sz w:val="24"/>
          <w:szCs w:val="24"/>
        </w:rPr>
        <w:t>Predsjednik:</w:t>
      </w:r>
    </w:p>
    <w:p w:rsidR="001D077F" w:rsidRPr="000F111C" w:rsidRDefault="000A127A" w:rsidP="002475DC">
      <w:pPr>
        <w:jc w:val="both"/>
        <w:rPr>
          <w:rFonts w:asciiTheme="minorHAnsi" w:hAnsiTheme="minorHAnsi" w:cstheme="minorHAnsi"/>
          <w:sz w:val="24"/>
          <w:szCs w:val="24"/>
        </w:rPr>
      </w:pPr>
      <w:r w:rsidRPr="000F111C">
        <w:rPr>
          <w:rFonts w:asciiTheme="minorHAnsi" w:hAnsiTheme="minorHAnsi" w:cstheme="minorHAnsi"/>
          <w:b/>
          <w:sz w:val="24"/>
          <w:szCs w:val="24"/>
        </w:rPr>
        <w:t>Đurđica Kovaček</w:t>
      </w:r>
      <w:r w:rsidR="006018A5" w:rsidRPr="000F111C">
        <w:rPr>
          <w:rFonts w:asciiTheme="minorHAnsi" w:hAnsiTheme="minorHAnsi" w:cstheme="minorHAnsi"/>
          <w:b/>
          <w:sz w:val="24"/>
          <w:szCs w:val="24"/>
        </w:rPr>
        <w:tab/>
      </w:r>
      <w:r w:rsidR="006018A5" w:rsidRPr="000F111C">
        <w:rPr>
          <w:rFonts w:asciiTheme="minorHAnsi" w:hAnsiTheme="minorHAnsi" w:cstheme="minorHAnsi"/>
          <w:b/>
          <w:sz w:val="24"/>
          <w:szCs w:val="24"/>
        </w:rPr>
        <w:tab/>
      </w:r>
      <w:r w:rsidR="006018A5" w:rsidRPr="000F111C">
        <w:rPr>
          <w:rFonts w:asciiTheme="minorHAnsi" w:hAnsiTheme="minorHAnsi" w:cstheme="minorHAnsi"/>
          <w:b/>
          <w:sz w:val="24"/>
          <w:szCs w:val="24"/>
        </w:rPr>
        <w:tab/>
      </w:r>
      <w:r w:rsidR="006018A5" w:rsidRPr="000F111C">
        <w:rPr>
          <w:rFonts w:asciiTheme="minorHAnsi" w:hAnsiTheme="minorHAnsi" w:cstheme="minorHAnsi"/>
          <w:b/>
          <w:sz w:val="24"/>
          <w:szCs w:val="24"/>
        </w:rPr>
        <w:tab/>
      </w:r>
      <w:r w:rsidR="006018A5" w:rsidRPr="000F111C">
        <w:rPr>
          <w:rFonts w:asciiTheme="minorHAnsi" w:hAnsiTheme="minorHAnsi" w:cstheme="minorHAnsi"/>
          <w:b/>
          <w:sz w:val="24"/>
          <w:szCs w:val="24"/>
        </w:rPr>
        <w:tab/>
      </w:r>
      <w:r w:rsidR="006018A5" w:rsidRPr="000F111C">
        <w:rPr>
          <w:rFonts w:asciiTheme="minorHAnsi" w:hAnsiTheme="minorHAnsi" w:cstheme="minorHAnsi"/>
          <w:b/>
          <w:sz w:val="24"/>
          <w:szCs w:val="24"/>
        </w:rPr>
        <w:tab/>
      </w:r>
      <w:r w:rsidR="006018A5" w:rsidRPr="000F111C">
        <w:rPr>
          <w:rFonts w:asciiTheme="minorHAnsi" w:hAnsiTheme="minorHAnsi" w:cstheme="minorHAnsi"/>
          <w:b/>
          <w:sz w:val="24"/>
          <w:szCs w:val="24"/>
        </w:rPr>
        <w:tab/>
      </w:r>
      <w:r w:rsidR="006018A5" w:rsidRPr="000F111C">
        <w:rPr>
          <w:rFonts w:asciiTheme="minorHAnsi" w:hAnsiTheme="minorHAnsi" w:cstheme="minorHAnsi"/>
          <w:b/>
          <w:sz w:val="24"/>
          <w:szCs w:val="24"/>
        </w:rPr>
        <w:tab/>
        <w:t xml:space="preserve">     </w:t>
      </w:r>
      <w:r w:rsidR="00583788" w:rsidRPr="000F111C">
        <w:rPr>
          <w:rFonts w:asciiTheme="minorHAnsi" w:hAnsiTheme="minorHAnsi" w:cstheme="minorHAnsi"/>
          <w:b/>
          <w:sz w:val="24"/>
          <w:szCs w:val="24"/>
        </w:rPr>
        <w:tab/>
      </w:r>
      <w:r w:rsidR="00890F52" w:rsidRPr="000F111C">
        <w:rPr>
          <w:rFonts w:asciiTheme="minorHAnsi" w:hAnsiTheme="minorHAnsi" w:cstheme="minorHAnsi"/>
          <w:b/>
          <w:sz w:val="24"/>
          <w:szCs w:val="24"/>
        </w:rPr>
        <w:t xml:space="preserve">Anđelko </w:t>
      </w:r>
      <w:proofErr w:type="spellStart"/>
      <w:r w:rsidR="00890F52" w:rsidRPr="000F111C">
        <w:rPr>
          <w:rFonts w:asciiTheme="minorHAnsi" w:hAnsiTheme="minorHAnsi" w:cstheme="minorHAnsi"/>
          <w:b/>
          <w:sz w:val="24"/>
          <w:szCs w:val="24"/>
        </w:rPr>
        <w:t>Belec</w:t>
      </w:r>
      <w:proofErr w:type="spellEnd"/>
    </w:p>
    <w:sectPr w:rsidR="001D077F" w:rsidRPr="000F111C" w:rsidSect="00B33C50">
      <w:footerReference w:type="default" r:id="rId9"/>
      <w:pgSz w:w="11906" w:h="16838"/>
      <w:pgMar w:top="709" w:right="849" w:bottom="142"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747C4" w:rsidRDefault="002747C4" w:rsidP="002B2604">
      <w:r>
        <w:separator/>
      </w:r>
    </w:p>
  </w:endnote>
  <w:endnote w:type="continuationSeparator" w:id="0">
    <w:p w:rsidR="002747C4" w:rsidRDefault="002747C4" w:rsidP="002B26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altName w:val="Times New Roman"/>
    <w:charset w:val="00"/>
    <w:family w:val="roman"/>
    <w:pitch w:val="variable"/>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4006717"/>
      <w:docPartObj>
        <w:docPartGallery w:val="Page Numbers (Bottom of Page)"/>
        <w:docPartUnique/>
      </w:docPartObj>
    </w:sdtPr>
    <w:sdtEndPr/>
    <w:sdtContent>
      <w:p w:rsidR="004465B4" w:rsidRDefault="004465B4">
        <w:pPr>
          <w:pStyle w:val="Podnoje"/>
          <w:jc w:val="right"/>
        </w:pPr>
        <w:r>
          <w:fldChar w:fldCharType="begin"/>
        </w:r>
        <w:r>
          <w:instrText xml:space="preserve"> PAGE   \* MERGEFORMAT </w:instrText>
        </w:r>
        <w:r>
          <w:fldChar w:fldCharType="separate"/>
        </w:r>
        <w:r>
          <w:rPr>
            <w:noProof/>
          </w:rPr>
          <w:t>8</w:t>
        </w:r>
        <w:r>
          <w:rPr>
            <w:noProof/>
          </w:rPr>
          <w:fldChar w:fldCharType="end"/>
        </w:r>
      </w:p>
    </w:sdtContent>
  </w:sdt>
  <w:p w:rsidR="004465B4" w:rsidRDefault="004465B4">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747C4" w:rsidRDefault="002747C4" w:rsidP="002B2604">
      <w:r>
        <w:separator/>
      </w:r>
    </w:p>
  </w:footnote>
  <w:footnote w:type="continuationSeparator" w:id="0">
    <w:p w:rsidR="002747C4" w:rsidRDefault="002747C4" w:rsidP="002B26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name w:val="WW8Num1"/>
    <w:lvl w:ilvl="0">
      <w:start w:val="2"/>
      <w:numFmt w:val="bullet"/>
      <w:lvlText w:val="-"/>
      <w:lvlJc w:val="left"/>
      <w:pPr>
        <w:tabs>
          <w:tab w:val="num" w:pos="1080"/>
        </w:tabs>
        <w:ind w:left="1080" w:hanging="360"/>
      </w:pPr>
      <w:rPr>
        <w:rFonts w:ascii="Liberation Serif" w:hAnsi="Liberation Serif" w:cs="Cambria" w:hint="default"/>
        <w:szCs w:val="24"/>
      </w:r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720" w:hanging="360"/>
      </w:pPr>
      <w:rPr>
        <w:rFonts w:ascii="Calibri" w:hAnsi="Calibri" w:cs="Calibri" w:hint="default"/>
        <w:sz w:val="24"/>
        <w:szCs w:val="24"/>
      </w:rPr>
    </w:lvl>
  </w:abstractNum>
  <w:abstractNum w:abstractNumId="2" w15:restartNumberingAfterBreak="0">
    <w:nsid w:val="00000003"/>
    <w:multiLevelType w:val="singleLevel"/>
    <w:tmpl w:val="00000003"/>
    <w:name w:val="WW8Num3"/>
    <w:lvl w:ilvl="0">
      <w:start w:val="2"/>
      <w:numFmt w:val="bullet"/>
      <w:lvlText w:val="-"/>
      <w:lvlJc w:val="left"/>
      <w:pPr>
        <w:tabs>
          <w:tab w:val="num" w:pos="720"/>
        </w:tabs>
        <w:ind w:left="1080" w:hanging="360"/>
      </w:pPr>
      <w:rPr>
        <w:rFonts w:ascii="Liberation Serif" w:hAnsi="Liberation Serif" w:cs="Calibri" w:hint="default"/>
        <w:sz w:val="22"/>
        <w:szCs w:val="22"/>
        <w:lang w:val="hr-HR"/>
      </w:rPr>
    </w:lvl>
  </w:abstractNum>
  <w:abstractNum w:abstractNumId="3" w15:restartNumberingAfterBreak="0">
    <w:nsid w:val="00000004"/>
    <w:multiLevelType w:val="singleLevel"/>
    <w:tmpl w:val="00000004"/>
    <w:name w:val="WW8Num4"/>
    <w:lvl w:ilvl="0">
      <w:start w:val="100"/>
      <w:numFmt w:val="bullet"/>
      <w:lvlText w:val="–"/>
      <w:lvlJc w:val="left"/>
      <w:pPr>
        <w:tabs>
          <w:tab w:val="num" w:pos="0"/>
        </w:tabs>
        <w:ind w:left="720" w:hanging="360"/>
      </w:pPr>
      <w:rPr>
        <w:rFonts w:ascii="Cambria" w:hAnsi="Cambria" w:cs="Times New Roman" w:hint="default"/>
        <w:sz w:val="24"/>
        <w:szCs w:val="24"/>
      </w:rPr>
    </w:lvl>
  </w:abstractNum>
  <w:abstractNum w:abstractNumId="4" w15:restartNumberingAfterBreak="0">
    <w:nsid w:val="00000005"/>
    <w:multiLevelType w:val="singleLevel"/>
    <w:tmpl w:val="00000005"/>
    <w:name w:val="WW8Num5"/>
    <w:lvl w:ilvl="0">
      <w:start w:val="1"/>
      <w:numFmt w:val="decimal"/>
      <w:lvlText w:val="%1."/>
      <w:lvlJc w:val="left"/>
      <w:pPr>
        <w:tabs>
          <w:tab w:val="num" w:pos="0"/>
        </w:tabs>
        <w:ind w:left="720" w:hanging="360"/>
      </w:pPr>
      <w:rPr>
        <w:rFonts w:ascii="Cambria" w:hAnsi="Cambria" w:cs="Cambria" w:hint="default"/>
        <w:b/>
        <w:bCs/>
        <w:color w:val="000000"/>
        <w:sz w:val="24"/>
        <w:szCs w:val="24"/>
        <w:lang w:val="hr-HR"/>
      </w:rPr>
    </w:lvl>
  </w:abstractNum>
  <w:abstractNum w:abstractNumId="5" w15:restartNumberingAfterBreak="0">
    <w:nsid w:val="06A468F8"/>
    <w:multiLevelType w:val="hybridMultilevel"/>
    <w:tmpl w:val="04EC0D5C"/>
    <w:lvl w:ilvl="0" w:tplc="F942158C">
      <w:start w:val="1"/>
      <w:numFmt w:val="decimal"/>
      <w:lvlText w:val="%1."/>
      <w:lvlJc w:val="left"/>
      <w:pPr>
        <w:ind w:left="1440" w:hanging="360"/>
      </w:pPr>
      <w:rPr>
        <w:rFonts w:hint="default"/>
        <w:sz w:val="22"/>
        <w:szCs w:val="22"/>
        <w:lang w:val="hr-HR"/>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6" w15:restartNumberingAfterBreak="0">
    <w:nsid w:val="0BBF5EAE"/>
    <w:multiLevelType w:val="multilevel"/>
    <w:tmpl w:val="73167A1A"/>
    <w:lvl w:ilvl="0">
      <w:numFmt w:val="bullet"/>
      <w:lvlText w:val="-"/>
      <w:lvlJc w:val="left"/>
      <w:pPr>
        <w:tabs>
          <w:tab w:val="num" w:pos="0"/>
        </w:tabs>
        <w:ind w:left="1198" w:hanging="360"/>
      </w:pPr>
      <w:rPr>
        <w:rFonts w:ascii="Calibri" w:hAnsi="Calibri" w:cs="Calibri" w:hint="default"/>
      </w:rPr>
    </w:lvl>
    <w:lvl w:ilvl="1">
      <w:numFmt w:val="bullet"/>
      <w:lvlText w:val=""/>
      <w:lvlJc w:val="left"/>
      <w:pPr>
        <w:tabs>
          <w:tab w:val="num" w:pos="0"/>
        </w:tabs>
        <w:ind w:left="2010" w:hanging="360"/>
      </w:pPr>
      <w:rPr>
        <w:rFonts w:ascii="Symbol" w:hAnsi="Symbol" w:cs="Symbol" w:hint="default"/>
      </w:rPr>
    </w:lvl>
    <w:lvl w:ilvl="2">
      <w:numFmt w:val="bullet"/>
      <w:lvlText w:val=""/>
      <w:lvlJc w:val="left"/>
      <w:pPr>
        <w:tabs>
          <w:tab w:val="num" w:pos="0"/>
        </w:tabs>
        <w:ind w:left="2821" w:hanging="360"/>
      </w:pPr>
      <w:rPr>
        <w:rFonts w:ascii="Symbol" w:hAnsi="Symbol" w:cs="Symbol" w:hint="default"/>
      </w:rPr>
    </w:lvl>
    <w:lvl w:ilvl="3">
      <w:numFmt w:val="bullet"/>
      <w:lvlText w:val=""/>
      <w:lvlJc w:val="left"/>
      <w:pPr>
        <w:tabs>
          <w:tab w:val="num" w:pos="0"/>
        </w:tabs>
        <w:ind w:left="3631" w:hanging="360"/>
      </w:pPr>
      <w:rPr>
        <w:rFonts w:ascii="Symbol" w:hAnsi="Symbol" w:cs="Symbol" w:hint="default"/>
      </w:rPr>
    </w:lvl>
    <w:lvl w:ilvl="4">
      <w:numFmt w:val="bullet"/>
      <w:lvlText w:val=""/>
      <w:lvlJc w:val="left"/>
      <w:pPr>
        <w:tabs>
          <w:tab w:val="num" w:pos="0"/>
        </w:tabs>
        <w:ind w:left="4442" w:hanging="360"/>
      </w:pPr>
      <w:rPr>
        <w:rFonts w:ascii="Symbol" w:hAnsi="Symbol" w:cs="Symbol" w:hint="default"/>
      </w:rPr>
    </w:lvl>
    <w:lvl w:ilvl="5">
      <w:numFmt w:val="bullet"/>
      <w:lvlText w:val=""/>
      <w:lvlJc w:val="left"/>
      <w:pPr>
        <w:tabs>
          <w:tab w:val="num" w:pos="0"/>
        </w:tabs>
        <w:ind w:left="5253" w:hanging="360"/>
      </w:pPr>
      <w:rPr>
        <w:rFonts w:ascii="Symbol" w:hAnsi="Symbol" w:cs="Symbol" w:hint="default"/>
      </w:rPr>
    </w:lvl>
    <w:lvl w:ilvl="6">
      <w:numFmt w:val="bullet"/>
      <w:lvlText w:val=""/>
      <w:lvlJc w:val="left"/>
      <w:pPr>
        <w:tabs>
          <w:tab w:val="num" w:pos="0"/>
        </w:tabs>
        <w:ind w:left="6063" w:hanging="360"/>
      </w:pPr>
      <w:rPr>
        <w:rFonts w:ascii="Symbol" w:hAnsi="Symbol" w:cs="Symbol" w:hint="default"/>
      </w:rPr>
    </w:lvl>
    <w:lvl w:ilvl="7">
      <w:numFmt w:val="bullet"/>
      <w:lvlText w:val=""/>
      <w:lvlJc w:val="left"/>
      <w:pPr>
        <w:tabs>
          <w:tab w:val="num" w:pos="0"/>
        </w:tabs>
        <w:ind w:left="6874" w:hanging="360"/>
      </w:pPr>
      <w:rPr>
        <w:rFonts w:ascii="Symbol" w:hAnsi="Symbol" w:cs="Symbol" w:hint="default"/>
      </w:rPr>
    </w:lvl>
    <w:lvl w:ilvl="8">
      <w:numFmt w:val="bullet"/>
      <w:lvlText w:val=""/>
      <w:lvlJc w:val="left"/>
      <w:pPr>
        <w:tabs>
          <w:tab w:val="num" w:pos="0"/>
        </w:tabs>
        <w:ind w:left="7685" w:hanging="360"/>
      </w:pPr>
      <w:rPr>
        <w:rFonts w:ascii="Symbol" w:hAnsi="Symbol" w:cs="Symbol" w:hint="default"/>
      </w:rPr>
    </w:lvl>
  </w:abstractNum>
  <w:abstractNum w:abstractNumId="7" w15:restartNumberingAfterBreak="0">
    <w:nsid w:val="18C57FD9"/>
    <w:multiLevelType w:val="hybridMultilevel"/>
    <w:tmpl w:val="1C24FBA8"/>
    <w:lvl w:ilvl="0" w:tplc="E0A8258E">
      <w:numFmt w:val="bullet"/>
      <w:lvlText w:val="-"/>
      <w:lvlJc w:val="left"/>
      <w:pPr>
        <w:ind w:left="1713" w:hanging="360"/>
      </w:pPr>
      <w:rPr>
        <w:rFonts w:ascii="Calibri" w:eastAsia="Times New Roman" w:hAnsi="Calibri" w:cs="Calibri" w:hint="default"/>
      </w:rPr>
    </w:lvl>
    <w:lvl w:ilvl="1" w:tplc="041A0003" w:tentative="1">
      <w:start w:val="1"/>
      <w:numFmt w:val="bullet"/>
      <w:lvlText w:val="o"/>
      <w:lvlJc w:val="left"/>
      <w:pPr>
        <w:ind w:left="2433" w:hanging="360"/>
      </w:pPr>
      <w:rPr>
        <w:rFonts w:ascii="Courier New" w:hAnsi="Courier New" w:cs="Courier New" w:hint="default"/>
      </w:rPr>
    </w:lvl>
    <w:lvl w:ilvl="2" w:tplc="041A0005" w:tentative="1">
      <w:start w:val="1"/>
      <w:numFmt w:val="bullet"/>
      <w:lvlText w:val=""/>
      <w:lvlJc w:val="left"/>
      <w:pPr>
        <w:ind w:left="3153" w:hanging="360"/>
      </w:pPr>
      <w:rPr>
        <w:rFonts w:ascii="Wingdings" w:hAnsi="Wingdings" w:hint="default"/>
      </w:rPr>
    </w:lvl>
    <w:lvl w:ilvl="3" w:tplc="041A0001" w:tentative="1">
      <w:start w:val="1"/>
      <w:numFmt w:val="bullet"/>
      <w:lvlText w:val=""/>
      <w:lvlJc w:val="left"/>
      <w:pPr>
        <w:ind w:left="3873" w:hanging="360"/>
      </w:pPr>
      <w:rPr>
        <w:rFonts w:ascii="Symbol" w:hAnsi="Symbol" w:hint="default"/>
      </w:rPr>
    </w:lvl>
    <w:lvl w:ilvl="4" w:tplc="041A0003" w:tentative="1">
      <w:start w:val="1"/>
      <w:numFmt w:val="bullet"/>
      <w:lvlText w:val="o"/>
      <w:lvlJc w:val="left"/>
      <w:pPr>
        <w:ind w:left="4593" w:hanging="360"/>
      </w:pPr>
      <w:rPr>
        <w:rFonts w:ascii="Courier New" w:hAnsi="Courier New" w:cs="Courier New" w:hint="default"/>
      </w:rPr>
    </w:lvl>
    <w:lvl w:ilvl="5" w:tplc="041A0005" w:tentative="1">
      <w:start w:val="1"/>
      <w:numFmt w:val="bullet"/>
      <w:lvlText w:val=""/>
      <w:lvlJc w:val="left"/>
      <w:pPr>
        <w:ind w:left="5313" w:hanging="360"/>
      </w:pPr>
      <w:rPr>
        <w:rFonts w:ascii="Wingdings" w:hAnsi="Wingdings" w:hint="default"/>
      </w:rPr>
    </w:lvl>
    <w:lvl w:ilvl="6" w:tplc="041A0001" w:tentative="1">
      <w:start w:val="1"/>
      <w:numFmt w:val="bullet"/>
      <w:lvlText w:val=""/>
      <w:lvlJc w:val="left"/>
      <w:pPr>
        <w:ind w:left="6033" w:hanging="360"/>
      </w:pPr>
      <w:rPr>
        <w:rFonts w:ascii="Symbol" w:hAnsi="Symbol" w:hint="default"/>
      </w:rPr>
    </w:lvl>
    <w:lvl w:ilvl="7" w:tplc="041A0003" w:tentative="1">
      <w:start w:val="1"/>
      <w:numFmt w:val="bullet"/>
      <w:lvlText w:val="o"/>
      <w:lvlJc w:val="left"/>
      <w:pPr>
        <w:ind w:left="6753" w:hanging="360"/>
      </w:pPr>
      <w:rPr>
        <w:rFonts w:ascii="Courier New" w:hAnsi="Courier New" w:cs="Courier New" w:hint="default"/>
      </w:rPr>
    </w:lvl>
    <w:lvl w:ilvl="8" w:tplc="041A0005" w:tentative="1">
      <w:start w:val="1"/>
      <w:numFmt w:val="bullet"/>
      <w:lvlText w:val=""/>
      <w:lvlJc w:val="left"/>
      <w:pPr>
        <w:ind w:left="7473" w:hanging="360"/>
      </w:pPr>
      <w:rPr>
        <w:rFonts w:ascii="Wingdings" w:hAnsi="Wingdings" w:hint="default"/>
      </w:rPr>
    </w:lvl>
  </w:abstractNum>
  <w:abstractNum w:abstractNumId="8" w15:restartNumberingAfterBreak="0">
    <w:nsid w:val="1B2C2438"/>
    <w:multiLevelType w:val="hybridMultilevel"/>
    <w:tmpl w:val="489AC1FE"/>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FDD0823"/>
    <w:multiLevelType w:val="multilevel"/>
    <w:tmpl w:val="CC2C3690"/>
    <w:lvl w:ilvl="0">
      <w:start w:val="3"/>
      <w:numFmt w:val="bullet"/>
      <w:lvlText w:val="-"/>
      <w:lvlJc w:val="left"/>
      <w:pPr>
        <w:tabs>
          <w:tab w:val="num" w:pos="720"/>
        </w:tabs>
        <w:ind w:left="1068" w:hanging="360"/>
      </w:pPr>
      <w:rPr>
        <w:rFonts w:ascii="Times New Roman" w:hAnsi="Times New Roman" w:cs="Times New Roman" w:hint="default"/>
      </w:rPr>
    </w:lvl>
    <w:lvl w:ilvl="1">
      <w:start w:val="1"/>
      <w:numFmt w:val="bullet"/>
      <w:lvlText w:val="o"/>
      <w:lvlJc w:val="left"/>
      <w:pPr>
        <w:tabs>
          <w:tab w:val="num" w:pos="1080"/>
        </w:tabs>
        <w:ind w:left="1788" w:hanging="360"/>
      </w:pPr>
      <w:rPr>
        <w:rFonts w:ascii="Courier New" w:hAnsi="Courier New" w:cs="Courier New" w:hint="default"/>
      </w:rPr>
    </w:lvl>
    <w:lvl w:ilvl="2">
      <w:start w:val="1"/>
      <w:numFmt w:val="bullet"/>
      <w:lvlText w:val=""/>
      <w:lvlJc w:val="left"/>
      <w:pPr>
        <w:tabs>
          <w:tab w:val="num" w:pos="1440"/>
        </w:tabs>
        <w:ind w:left="2508" w:hanging="360"/>
      </w:pPr>
      <w:rPr>
        <w:rFonts w:ascii="Wingdings" w:hAnsi="Wingdings" w:cs="Wingdings" w:hint="default"/>
      </w:rPr>
    </w:lvl>
    <w:lvl w:ilvl="3">
      <w:start w:val="1"/>
      <w:numFmt w:val="bullet"/>
      <w:lvlText w:val=""/>
      <w:lvlJc w:val="left"/>
      <w:pPr>
        <w:tabs>
          <w:tab w:val="num" w:pos="1800"/>
        </w:tabs>
        <w:ind w:left="3228" w:hanging="360"/>
      </w:pPr>
      <w:rPr>
        <w:rFonts w:ascii="Symbol" w:hAnsi="Symbol" w:cs="Symbol" w:hint="default"/>
      </w:rPr>
    </w:lvl>
    <w:lvl w:ilvl="4">
      <w:start w:val="1"/>
      <w:numFmt w:val="bullet"/>
      <w:lvlText w:val="o"/>
      <w:lvlJc w:val="left"/>
      <w:pPr>
        <w:tabs>
          <w:tab w:val="num" w:pos="2160"/>
        </w:tabs>
        <w:ind w:left="3948" w:hanging="360"/>
      </w:pPr>
      <w:rPr>
        <w:rFonts w:ascii="Courier New" w:hAnsi="Courier New" w:cs="Courier New" w:hint="default"/>
      </w:rPr>
    </w:lvl>
    <w:lvl w:ilvl="5">
      <w:start w:val="1"/>
      <w:numFmt w:val="bullet"/>
      <w:lvlText w:val=""/>
      <w:lvlJc w:val="left"/>
      <w:pPr>
        <w:tabs>
          <w:tab w:val="num" w:pos="2520"/>
        </w:tabs>
        <w:ind w:left="4668" w:hanging="360"/>
      </w:pPr>
      <w:rPr>
        <w:rFonts w:ascii="Wingdings" w:hAnsi="Wingdings" w:cs="Wingdings" w:hint="default"/>
      </w:rPr>
    </w:lvl>
    <w:lvl w:ilvl="6">
      <w:start w:val="1"/>
      <w:numFmt w:val="bullet"/>
      <w:lvlText w:val=""/>
      <w:lvlJc w:val="left"/>
      <w:pPr>
        <w:tabs>
          <w:tab w:val="num" w:pos="2880"/>
        </w:tabs>
        <w:ind w:left="5388" w:hanging="360"/>
      </w:pPr>
      <w:rPr>
        <w:rFonts w:ascii="Symbol" w:hAnsi="Symbol" w:cs="Symbol" w:hint="default"/>
      </w:rPr>
    </w:lvl>
    <w:lvl w:ilvl="7">
      <w:start w:val="1"/>
      <w:numFmt w:val="bullet"/>
      <w:lvlText w:val="o"/>
      <w:lvlJc w:val="left"/>
      <w:pPr>
        <w:tabs>
          <w:tab w:val="num" w:pos="3240"/>
        </w:tabs>
        <w:ind w:left="6108" w:hanging="360"/>
      </w:pPr>
      <w:rPr>
        <w:rFonts w:ascii="Courier New" w:hAnsi="Courier New" w:cs="Courier New" w:hint="default"/>
      </w:rPr>
    </w:lvl>
    <w:lvl w:ilvl="8">
      <w:start w:val="1"/>
      <w:numFmt w:val="bullet"/>
      <w:lvlText w:val=""/>
      <w:lvlJc w:val="left"/>
      <w:pPr>
        <w:tabs>
          <w:tab w:val="num" w:pos="3600"/>
        </w:tabs>
        <w:ind w:left="6828" w:hanging="360"/>
      </w:pPr>
      <w:rPr>
        <w:rFonts w:ascii="Wingdings" w:hAnsi="Wingdings" w:cs="Wingdings" w:hint="default"/>
      </w:rPr>
    </w:lvl>
  </w:abstractNum>
  <w:abstractNum w:abstractNumId="10" w15:restartNumberingAfterBreak="0">
    <w:nsid w:val="24103F28"/>
    <w:multiLevelType w:val="hybridMultilevel"/>
    <w:tmpl w:val="E94A551C"/>
    <w:lvl w:ilvl="0" w:tplc="63EAA198">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1" w15:restartNumberingAfterBreak="0">
    <w:nsid w:val="260C4243"/>
    <w:multiLevelType w:val="hybridMultilevel"/>
    <w:tmpl w:val="D5466DB8"/>
    <w:lvl w:ilvl="0" w:tplc="041A000F">
      <w:start w:val="1"/>
      <w:numFmt w:val="decimal"/>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12" w15:restartNumberingAfterBreak="0">
    <w:nsid w:val="2F4103A5"/>
    <w:multiLevelType w:val="hybridMultilevel"/>
    <w:tmpl w:val="FC8ABF44"/>
    <w:lvl w:ilvl="0" w:tplc="E0A8258E">
      <w:numFmt w:val="bullet"/>
      <w:lvlText w:val="-"/>
      <w:lvlJc w:val="left"/>
      <w:pPr>
        <w:ind w:left="720" w:hanging="360"/>
      </w:pPr>
      <w:rPr>
        <w:rFonts w:ascii="Calibri" w:eastAsia="Times New Roman" w:hAnsi="Calibri" w:cs="Calibri"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2FCE1F00"/>
    <w:multiLevelType w:val="hybridMultilevel"/>
    <w:tmpl w:val="BFF006DA"/>
    <w:lvl w:ilvl="0" w:tplc="E0A8258E">
      <w:numFmt w:val="bullet"/>
      <w:lvlText w:val="-"/>
      <w:lvlJc w:val="left"/>
      <w:pPr>
        <w:ind w:left="720" w:hanging="360"/>
      </w:pPr>
      <w:rPr>
        <w:rFonts w:ascii="Calibri" w:eastAsia="Times New Roman" w:hAnsi="Calibri" w:cs="Calibri" w:hint="default"/>
      </w:rPr>
    </w:lvl>
    <w:lvl w:ilvl="1" w:tplc="3D92790E">
      <w:numFmt w:val="bullet"/>
      <w:lvlText w:val="–"/>
      <w:lvlJc w:val="left"/>
      <w:pPr>
        <w:ind w:left="1785" w:hanging="705"/>
      </w:pPr>
      <w:rPr>
        <w:rFonts w:ascii="Calibri" w:eastAsia="Times New Roman" w:hAnsi="Calibri" w:cs="Calibr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35FA6372"/>
    <w:multiLevelType w:val="singleLevel"/>
    <w:tmpl w:val="00000002"/>
    <w:lvl w:ilvl="0">
      <w:start w:val="1"/>
      <w:numFmt w:val="decimal"/>
      <w:lvlText w:val="%1."/>
      <w:lvlJc w:val="left"/>
      <w:pPr>
        <w:tabs>
          <w:tab w:val="num" w:pos="0"/>
        </w:tabs>
        <w:ind w:left="720" w:hanging="360"/>
      </w:pPr>
      <w:rPr>
        <w:rFonts w:ascii="Calibri" w:hAnsi="Calibri" w:cs="Calibri" w:hint="default"/>
        <w:sz w:val="24"/>
        <w:szCs w:val="24"/>
      </w:rPr>
    </w:lvl>
  </w:abstractNum>
  <w:abstractNum w:abstractNumId="15" w15:restartNumberingAfterBreak="0">
    <w:nsid w:val="39E25743"/>
    <w:multiLevelType w:val="hybridMultilevel"/>
    <w:tmpl w:val="E07814F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3BC11218"/>
    <w:multiLevelType w:val="hybridMultilevel"/>
    <w:tmpl w:val="C0A2A1FC"/>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3D5479B2"/>
    <w:multiLevelType w:val="hybridMultilevel"/>
    <w:tmpl w:val="E664300C"/>
    <w:lvl w:ilvl="0" w:tplc="92B49670">
      <w:start w:val="4"/>
      <w:numFmt w:val="bullet"/>
      <w:lvlText w:val="-"/>
      <w:lvlJc w:val="left"/>
      <w:pPr>
        <w:ind w:left="720" w:hanging="360"/>
      </w:pPr>
      <w:rPr>
        <w:rFonts w:ascii="Cambria" w:eastAsia="Times New Roman" w:hAnsi="Cambria" w:cs="Cambria"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3E7E2F10"/>
    <w:multiLevelType w:val="hybridMultilevel"/>
    <w:tmpl w:val="7DC46086"/>
    <w:lvl w:ilvl="0" w:tplc="E0A8258E">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3F805AA0"/>
    <w:multiLevelType w:val="hybridMultilevel"/>
    <w:tmpl w:val="D2A6AA2E"/>
    <w:lvl w:ilvl="0" w:tplc="E0A8258E">
      <w:numFmt w:val="bullet"/>
      <w:lvlText w:val="-"/>
      <w:lvlJc w:val="left"/>
      <w:pPr>
        <w:ind w:left="1353" w:hanging="360"/>
      </w:pPr>
      <w:rPr>
        <w:rFonts w:ascii="Calibri" w:eastAsia="Times New Roman" w:hAnsi="Calibri" w:cs="Calibri" w:hint="default"/>
      </w:rPr>
    </w:lvl>
    <w:lvl w:ilvl="1" w:tplc="041A0003" w:tentative="1">
      <w:start w:val="1"/>
      <w:numFmt w:val="bullet"/>
      <w:lvlText w:val="o"/>
      <w:lvlJc w:val="left"/>
      <w:pPr>
        <w:ind w:left="2574" w:hanging="360"/>
      </w:pPr>
      <w:rPr>
        <w:rFonts w:ascii="Courier New" w:hAnsi="Courier New" w:cs="Courier New" w:hint="default"/>
      </w:rPr>
    </w:lvl>
    <w:lvl w:ilvl="2" w:tplc="041A0005" w:tentative="1">
      <w:start w:val="1"/>
      <w:numFmt w:val="bullet"/>
      <w:lvlText w:val=""/>
      <w:lvlJc w:val="left"/>
      <w:pPr>
        <w:ind w:left="3294" w:hanging="360"/>
      </w:pPr>
      <w:rPr>
        <w:rFonts w:ascii="Wingdings" w:hAnsi="Wingdings" w:hint="default"/>
      </w:rPr>
    </w:lvl>
    <w:lvl w:ilvl="3" w:tplc="041A0001" w:tentative="1">
      <w:start w:val="1"/>
      <w:numFmt w:val="bullet"/>
      <w:lvlText w:val=""/>
      <w:lvlJc w:val="left"/>
      <w:pPr>
        <w:ind w:left="4014" w:hanging="360"/>
      </w:pPr>
      <w:rPr>
        <w:rFonts w:ascii="Symbol" w:hAnsi="Symbol" w:hint="default"/>
      </w:rPr>
    </w:lvl>
    <w:lvl w:ilvl="4" w:tplc="041A0003" w:tentative="1">
      <w:start w:val="1"/>
      <w:numFmt w:val="bullet"/>
      <w:lvlText w:val="o"/>
      <w:lvlJc w:val="left"/>
      <w:pPr>
        <w:ind w:left="4734" w:hanging="360"/>
      </w:pPr>
      <w:rPr>
        <w:rFonts w:ascii="Courier New" w:hAnsi="Courier New" w:cs="Courier New" w:hint="default"/>
      </w:rPr>
    </w:lvl>
    <w:lvl w:ilvl="5" w:tplc="041A0005" w:tentative="1">
      <w:start w:val="1"/>
      <w:numFmt w:val="bullet"/>
      <w:lvlText w:val=""/>
      <w:lvlJc w:val="left"/>
      <w:pPr>
        <w:ind w:left="5454" w:hanging="360"/>
      </w:pPr>
      <w:rPr>
        <w:rFonts w:ascii="Wingdings" w:hAnsi="Wingdings" w:hint="default"/>
      </w:rPr>
    </w:lvl>
    <w:lvl w:ilvl="6" w:tplc="041A0001" w:tentative="1">
      <w:start w:val="1"/>
      <w:numFmt w:val="bullet"/>
      <w:lvlText w:val=""/>
      <w:lvlJc w:val="left"/>
      <w:pPr>
        <w:ind w:left="6174" w:hanging="360"/>
      </w:pPr>
      <w:rPr>
        <w:rFonts w:ascii="Symbol" w:hAnsi="Symbol" w:hint="default"/>
      </w:rPr>
    </w:lvl>
    <w:lvl w:ilvl="7" w:tplc="041A0003" w:tentative="1">
      <w:start w:val="1"/>
      <w:numFmt w:val="bullet"/>
      <w:lvlText w:val="o"/>
      <w:lvlJc w:val="left"/>
      <w:pPr>
        <w:ind w:left="6894" w:hanging="360"/>
      </w:pPr>
      <w:rPr>
        <w:rFonts w:ascii="Courier New" w:hAnsi="Courier New" w:cs="Courier New" w:hint="default"/>
      </w:rPr>
    </w:lvl>
    <w:lvl w:ilvl="8" w:tplc="041A0005" w:tentative="1">
      <w:start w:val="1"/>
      <w:numFmt w:val="bullet"/>
      <w:lvlText w:val=""/>
      <w:lvlJc w:val="left"/>
      <w:pPr>
        <w:ind w:left="7614" w:hanging="360"/>
      </w:pPr>
      <w:rPr>
        <w:rFonts w:ascii="Wingdings" w:hAnsi="Wingdings" w:hint="default"/>
      </w:rPr>
    </w:lvl>
  </w:abstractNum>
  <w:abstractNum w:abstractNumId="20" w15:restartNumberingAfterBreak="0">
    <w:nsid w:val="3FDA4B78"/>
    <w:multiLevelType w:val="hybridMultilevel"/>
    <w:tmpl w:val="DDF6E4DC"/>
    <w:lvl w:ilvl="0" w:tplc="E0A8258E">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42F854DA"/>
    <w:multiLevelType w:val="hybridMultilevel"/>
    <w:tmpl w:val="A4549D1C"/>
    <w:lvl w:ilvl="0" w:tplc="AF284188">
      <w:start w:val="1"/>
      <w:numFmt w:val="decimal"/>
      <w:lvlText w:val="%1."/>
      <w:lvlJc w:val="left"/>
      <w:pPr>
        <w:ind w:left="720" w:hanging="360"/>
      </w:pPr>
      <w:rPr>
        <w:rFonts w:asciiTheme="minorHAnsi" w:hAnsiTheme="minorHAnsi" w:cstheme="minorHAnsi" w:hint="default"/>
        <w:sz w:val="22"/>
        <w:szCs w:val="22"/>
        <w:lang w:val="hr-HR"/>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43793137"/>
    <w:multiLevelType w:val="hybridMultilevel"/>
    <w:tmpl w:val="85D0EFC8"/>
    <w:lvl w:ilvl="0" w:tplc="E0A8258E">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44D30427"/>
    <w:multiLevelType w:val="hybridMultilevel"/>
    <w:tmpl w:val="8F60FF9A"/>
    <w:lvl w:ilvl="0" w:tplc="449A282C">
      <w:start w:val="2"/>
      <w:numFmt w:val="bullet"/>
      <w:lvlText w:val="-"/>
      <w:lvlJc w:val="left"/>
      <w:pPr>
        <w:ind w:left="1494" w:hanging="360"/>
      </w:pPr>
      <w:rPr>
        <w:rFonts w:ascii="Times New Roman" w:eastAsia="Calibri" w:hAnsi="Times New Roman" w:cs="Times New Roman" w:hint="default"/>
      </w:rPr>
    </w:lvl>
    <w:lvl w:ilvl="1" w:tplc="041A0003">
      <w:start w:val="1"/>
      <w:numFmt w:val="bullet"/>
      <w:lvlText w:val="o"/>
      <w:lvlJc w:val="left"/>
      <w:pPr>
        <w:ind w:left="2214" w:hanging="360"/>
      </w:pPr>
      <w:rPr>
        <w:rFonts w:ascii="Courier New" w:hAnsi="Courier New" w:cs="Courier New" w:hint="default"/>
      </w:rPr>
    </w:lvl>
    <w:lvl w:ilvl="2" w:tplc="041A0005">
      <w:start w:val="1"/>
      <w:numFmt w:val="bullet"/>
      <w:lvlText w:val=""/>
      <w:lvlJc w:val="left"/>
      <w:pPr>
        <w:ind w:left="2934" w:hanging="360"/>
      </w:pPr>
      <w:rPr>
        <w:rFonts w:ascii="Wingdings" w:hAnsi="Wingdings" w:hint="default"/>
      </w:rPr>
    </w:lvl>
    <w:lvl w:ilvl="3" w:tplc="041A0001">
      <w:start w:val="1"/>
      <w:numFmt w:val="bullet"/>
      <w:lvlText w:val=""/>
      <w:lvlJc w:val="left"/>
      <w:pPr>
        <w:ind w:left="3654" w:hanging="360"/>
      </w:pPr>
      <w:rPr>
        <w:rFonts w:ascii="Symbol" w:hAnsi="Symbol" w:hint="default"/>
      </w:rPr>
    </w:lvl>
    <w:lvl w:ilvl="4" w:tplc="041A0003">
      <w:start w:val="1"/>
      <w:numFmt w:val="bullet"/>
      <w:lvlText w:val="o"/>
      <w:lvlJc w:val="left"/>
      <w:pPr>
        <w:ind w:left="4374" w:hanging="360"/>
      </w:pPr>
      <w:rPr>
        <w:rFonts w:ascii="Courier New" w:hAnsi="Courier New" w:cs="Courier New" w:hint="default"/>
      </w:rPr>
    </w:lvl>
    <w:lvl w:ilvl="5" w:tplc="041A0005">
      <w:start w:val="1"/>
      <w:numFmt w:val="bullet"/>
      <w:lvlText w:val=""/>
      <w:lvlJc w:val="left"/>
      <w:pPr>
        <w:ind w:left="5094" w:hanging="360"/>
      </w:pPr>
      <w:rPr>
        <w:rFonts w:ascii="Wingdings" w:hAnsi="Wingdings" w:hint="default"/>
      </w:rPr>
    </w:lvl>
    <w:lvl w:ilvl="6" w:tplc="041A0001">
      <w:start w:val="1"/>
      <w:numFmt w:val="bullet"/>
      <w:lvlText w:val=""/>
      <w:lvlJc w:val="left"/>
      <w:pPr>
        <w:ind w:left="5814" w:hanging="360"/>
      </w:pPr>
      <w:rPr>
        <w:rFonts w:ascii="Symbol" w:hAnsi="Symbol" w:hint="default"/>
      </w:rPr>
    </w:lvl>
    <w:lvl w:ilvl="7" w:tplc="041A0003">
      <w:start w:val="1"/>
      <w:numFmt w:val="bullet"/>
      <w:lvlText w:val="o"/>
      <w:lvlJc w:val="left"/>
      <w:pPr>
        <w:ind w:left="6534" w:hanging="360"/>
      </w:pPr>
      <w:rPr>
        <w:rFonts w:ascii="Courier New" w:hAnsi="Courier New" w:cs="Courier New" w:hint="default"/>
      </w:rPr>
    </w:lvl>
    <w:lvl w:ilvl="8" w:tplc="041A0005">
      <w:start w:val="1"/>
      <w:numFmt w:val="bullet"/>
      <w:lvlText w:val=""/>
      <w:lvlJc w:val="left"/>
      <w:pPr>
        <w:ind w:left="7254" w:hanging="360"/>
      </w:pPr>
      <w:rPr>
        <w:rFonts w:ascii="Wingdings" w:hAnsi="Wingdings" w:hint="default"/>
      </w:rPr>
    </w:lvl>
  </w:abstractNum>
  <w:abstractNum w:abstractNumId="24" w15:restartNumberingAfterBreak="0">
    <w:nsid w:val="4B414D9A"/>
    <w:multiLevelType w:val="multilevel"/>
    <w:tmpl w:val="F9EA3D36"/>
    <w:lvl w:ilvl="0">
      <w:start w:val="3"/>
      <w:numFmt w:val="bullet"/>
      <w:lvlText w:val="-"/>
      <w:lvlJc w:val="left"/>
      <w:pPr>
        <w:tabs>
          <w:tab w:val="num" w:pos="720"/>
        </w:tabs>
        <w:ind w:left="1068" w:hanging="360"/>
      </w:pPr>
      <w:rPr>
        <w:rFonts w:ascii="Times New Roman" w:hAnsi="Times New Roman" w:cs="Times New Roman" w:hint="default"/>
      </w:rPr>
    </w:lvl>
    <w:lvl w:ilvl="1">
      <w:start w:val="1"/>
      <w:numFmt w:val="bullet"/>
      <w:lvlText w:val="o"/>
      <w:lvlJc w:val="left"/>
      <w:pPr>
        <w:tabs>
          <w:tab w:val="num" w:pos="1080"/>
        </w:tabs>
        <w:ind w:left="1788" w:hanging="360"/>
      </w:pPr>
      <w:rPr>
        <w:rFonts w:ascii="Courier New" w:hAnsi="Courier New" w:cs="Courier New" w:hint="default"/>
      </w:rPr>
    </w:lvl>
    <w:lvl w:ilvl="2">
      <w:start w:val="1"/>
      <w:numFmt w:val="bullet"/>
      <w:lvlText w:val=""/>
      <w:lvlJc w:val="left"/>
      <w:pPr>
        <w:tabs>
          <w:tab w:val="num" w:pos="1440"/>
        </w:tabs>
        <w:ind w:left="2508" w:hanging="360"/>
      </w:pPr>
      <w:rPr>
        <w:rFonts w:ascii="Wingdings" w:hAnsi="Wingdings" w:cs="Wingdings" w:hint="default"/>
      </w:rPr>
    </w:lvl>
    <w:lvl w:ilvl="3">
      <w:start w:val="1"/>
      <w:numFmt w:val="bullet"/>
      <w:lvlText w:val=""/>
      <w:lvlJc w:val="left"/>
      <w:pPr>
        <w:tabs>
          <w:tab w:val="num" w:pos="1800"/>
        </w:tabs>
        <w:ind w:left="3228" w:hanging="360"/>
      </w:pPr>
      <w:rPr>
        <w:rFonts w:ascii="Symbol" w:hAnsi="Symbol" w:cs="Symbol" w:hint="default"/>
      </w:rPr>
    </w:lvl>
    <w:lvl w:ilvl="4">
      <w:start w:val="1"/>
      <w:numFmt w:val="bullet"/>
      <w:lvlText w:val="o"/>
      <w:lvlJc w:val="left"/>
      <w:pPr>
        <w:tabs>
          <w:tab w:val="num" w:pos="2160"/>
        </w:tabs>
        <w:ind w:left="3948" w:hanging="360"/>
      </w:pPr>
      <w:rPr>
        <w:rFonts w:ascii="Courier New" w:hAnsi="Courier New" w:cs="Courier New" w:hint="default"/>
      </w:rPr>
    </w:lvl>
    <w:lvl w:ilvl="5">
      <w:start w:val="1"/>
      <w:numFmt w:val="bullet"/>
      <w:lvlText w:val=""/>
      <w:lvlJc w:val="left"/>
      <w:pPr>
        <w:tabs>
          <w:tab w:val="num" w:pos="2520"/>
        </w:tabs>
        <w:ind w:left="4668" w:hanging="360"/>
      </w:pPr>
      <w:rPr>
        <w:rFonts w:ascii="Wingdings" w:hAnsi="Wingdings" w:cs="Wingdings" w:hint="default"/>
      </w:rPr>
    </w:lvl>
    <w:lvl w:ilvl="6">
      <w:start w:val="1"/>
      <w:numFmt w:val="bullet"/>
      <w:lvlText w:val=""/>
      <w:lvlJc w:val="left"/>
      <w:pPr>
        <w:tabs>
          <w:tab w:val="num" w:pos="2880"/>
        </w:tabs>
        <w:ind w:left="5388" w:hanging="360"/>
      </w:pPr>
      <w:rPr>
        <w:rFonts w:ascii="Symbol" w:hAnsi="Symbol" w:cs="Symbol" w:hint="default"/>
      </w:rPr>
    </w:lvl>
    <w:lvl w:ilvl="7">
      <w:start w:val="1"/>
      <w:numFmt w:val="bullet"/>
      <w:lvlText w:val="o"/>
      <w:lvlJc w:val="left"/>
      <w:pPr>
        <w:tabs>
          <w:tab w:val="num" w:pos="3240"/>
        </w:tabs>
        <w:ind w:left="6108" w:hanging="360"/>
      </w:pPr>
      <w:rPr>
        <w:rFonts w:ascii="Courier New" w:hAnsi="Courier New" w:cs="Courier New" w:hint="default"/>
      </w:rPr>
    </w:lvl>
    <w:lvl w:ilvl="8">
      <w:start w:val="1"/>
      <w:numFmt w:val="bullet"/>
      <w:lvlText w:val=""/>
      <w:lvlJc w:val="left"/>
      <w:pPr>
        <w:tabs>
          <w:tab w:val="num" w:pos="3600"/>
        </w:tabs>
        <w:ind w:left="6828" w:hanging="360"/>
      </w:pPr>
      <w:rPr>
        <w:rFonts w:ascii="Wingdings" w:hAnsi="Wingdings" w:cs="Wingdings" w:hint="default"/>
      </w:rPr>
    </w:lvl>
  </w:abstractNum>
  <w:abstractNum w:abstractNumId="25" w15:restartNumberingAfterBreak="0">
    <w:nsid w:val="52513CAB"/>
    <w:multiLevelType w:val="hybridMultilevel"/>
    <w:tmpl w:val="476C6B12"/>
    <w:lvl w:ilvl="0" w:tplc="E0A8258E">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52FA054A"/>
    <w:multiLevelType w:val="hybridMultilevel"/>
    <w:tmpl w:val="515CD0F2"/>
    <w:lvl w:ilvl="0" w:tplc="7AF0E2EA">
      <w:start w:val="1"/>
      <w:numFmt w:val="decimal"/>
      <w:lvlText w:val="%1."/>
      <w:lvlJc w:val="left"/>
      <w:pPr>
        <w:tabs>
          <w:tab w:val="num" w:pos="0"/>
        </w:tabs>
        <w:ind w:left="720" w:hanging="360"/>
      </w:pPr>
      <w:rPr>
        <w:rFonts w:ascii="Calibri" w:eastAsia="Times New Roman" w:hAnsi="Calibri" w:cs="Calibri" w:hint="default"/>
        <w:sz w:val="22"/>
        <w:szCs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682B7A46"/>
    <w:multiLevelType w:val="hybridMultilevel"/>
    <w:tmpl w:val="56E29FA0"/>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8" w15:restartNumberingAfterBreak="0">
    <w:nsid w:val="6C5D7CC3"/>
    <w:multiLevelType w:val="singleLevel"/>
    <w:tmpl w:val="86E46B9A"/>
    <w:lvl w:ilvl="0">
      <w:start w:val="1"/>
      <w:numFmt w:val="decimal"/>
      <w:lvlText w:val="%1."/>
      <w:lvlJc w:val="left"/>
      <w:pPr>
        <w:tabs>
          <w:tab w:val="num" w:pos="0"/>
        </w:tabs>
        <w:ind w:left="720" w:hanging="360"/>
      </w:pPr>
      <w:rPr>
        <w:rFonts w:asciiTheme="minorHAnsi" w:eastAsia="Times New Roman" w:hAnsiTheme="minorHAnsi" w:cs="Calibri"/>
        <w:sz w:val="24"/>
        <w:szCs w:val="24"/>
      </w:rPr>
    </w:lvl>
  </w:abstractNum>
  <w:abstractNum w:abstractNumId="29" w15:restartNumberingAfterBreak="0">
    <w:nsid w:val="70CA3A70"/>
    <w:multiLevelType w:val="hybridMultilevel"/>
    <w:tmpl w:val="296A0E4A"/>
    <w:lvl w:ilvl="0" w:tplc="E0A8258E">
      <w:numFmt w:val="bullet"/>
      <w:lvlText w:val="-"/>
      <w:lvlJc w:val="left"/>
      <w:pPr>
        <w:ind w:left="720" w:hanging="360"/>
      </w:pPr>
      <w:rPr>
        <w:rFonts w:ascii="Calibri" w:eastAsia="Times New Roman" w:hAnsi="Calibri" w:cs="Calibri"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713F5E29"/>
    <w:multiLevelType w:val="hybridMultilevel"/>
    <w:tmpl w:val="15E2C562"/>
    <w:lvl w:ilvl="0" w:tplc="E0A8258E">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71522C36"/>
    <w:multiLevelType w:val="hybridMultilevel"/>
    <w:tmpl w:val="B1C2EF06"/>
    <w:lvl w:ilvl="0" w:tplc="041A000F">
      <w:start w:val="1"/>
      <w:numFmt w:val="decimal"/>
      <w:lvlText w:val="%1."/>
      <w:lvlJc w:val="left"/>
      <w:pPr>
        <w:ind w:left="1429" w:hanging="360"/>
      </w:pPr>
    </w:lvl>
    <w:lvl w:ilvl="1" w:tplc="041A0019" w:tentative="1">
      <w:start w:val="1"/>
      <w:numFmt w:val="lowerLetter"/>
      <w:lvlText w:val="%2."/>
      <w:lvlJc w:val="left"/>
      <w:pPr>
        <w:ind w:left="2149" w:hanging="360"/>
      </w:pPr>
    </w:lvl>
    <w:lvl w:ilvl="2" w:tplc="041A001B" w:tentative="1">
      <w:start w:val="1"/>
      <w:numFmt w:val="lowerRoman"/>
      <w:lvlText w:val="%3."/>
      <w:lvlJc w:val="right"/>
      <w:pPr>
        <w:ind w:left="2869" w:hanging="180"/>
      </w:pPr>
    </w:lvl>
    <w:lvl w:ilvl="3" w:tplc="041A000F" w:tentative="1">
      <w:start w:val="1"/>
      <w:numFmt w:val="decimal"/>
      <w:lvlText w:val="%4."/>
      <w:lvlJc w:val="left"/>
      <w:pPr>
        <w:ind w:left="3589" w:hanging="360"/>
      </w:pPr>
    </w:lvl>
    <w:lvl w:ilvl="4" w:tplc="041A0019" w:tentative="1">
      <w:start w:val="1"/>
      <w:numFmt w:val="lowerLetter"/>
      <w:lvlText w:val="%5."/>
      <w:lvlJc w:val="left"/>
      <w:pPr>
        <w:ind w:left="4309" w:hanging="360"/>
      </w:pPr>
    </w:lvl>
    <w:lvl w:ilvl="5" w:tplc="041A001B" w:tentative="1">
      <w:start w:val="1"/>
      <w:numFmt w:val="lowerRoman"/>
      <w:lvlText w:val="%6."/>
      <w:lvlJc w:val="right"/>
      <w:pPr>
        <w:ind w:left="5029" w:hanging="180"/>
      </w:pPr>
    </w:lvl>
    <w:lvl w:ilvl="6" w:tplc="041A000F" w:tentative="1">
      <w:start w:val="1"/>
      <w:numFmt w:val="decimal"/>
      <w:lvlText w:val="%7."/>
      <w:lvlJc w:val="left"/>
      <w:pPr>
        <w:ind w:left="5749" w:hanging="360"/>
      </w:pPr>
    </w:lvl>
    <w:lvl w:ilvl="7" w:tplc="041A0019" w:tentative="1">
      <w:start w:val="1"/>
      <w:numFmt w:val="lowerLetter"/>
      <w:lvlText w:val="%8."/>
      <w:lvlJc w:val="left"/>
      <w:pPr>
        <w:ind w:left="6469" w:hanging="360"/>
      </w:pPr>
    </w:lvl>
    <w:lvl w:ilvl="8" w:tplc="041A001B" w:tentative="1">
      <w:start w:val="1"/>
      <w:numFmt w:val="lowerRoman"/>
      <w:lvlText w:val="%9."/>
      <w:lvlJc w:val="right"/>
      <w:pPr>
        <w:ind w:left="7189" w:hanging="180"/>
      </w:pPr>
    </w:lvl>
  </w:abstractNum>
  <w:abstractNum w:abstractNumId="32" w15:restartNumberingAfterBreak="0">
    <w:nsid w:val="744F4400"/>
    <w:multiLevelType w:val="hybridMultilevel"/>
    <w:tmpl w:val="F1D2BD70"/>
    <w:lvl w:ilvl="0" w:tplc="E0A8258E">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763053E8"/>
    <w:multiLevelType w:val="multilevel"/>
    <w:tmpl w:val="7026BFEA"/>
    <w:lvl w:ilvl="0">
      <w:numFmt w:val="bullet"/>
      <w:lvlText w:val="-"/>
      <w:lvlJc w:val="left"/>
      <w:pPr>
        <w:tabs>
          <w:tab w:val="num" w:pos="0"/>
        </w:tabs>
        <w:ind w:left="1198" w:hanging="360"/>
      </w:pPr>
      <w:rPr>
        <w:rFonts w:ascii="Calibri" w:hAnsi="Calibri" w:cs="Calibri" w:hint="default"/>
      </w:rPr>
    </w:lvl>
    <w:lvl w:ilvl="1">
      <w:numFmt w:val="bullet"/>
      <w:lvlText w:val=""/>
      <w:lvlJc w:val="left"/>
      <w:pPr>
        <w:tabs>
          <w:tab w:val="num" w:pos="0"/>
        </w:tabs>
        <w:ind w:left="2010" w:hanging="360"/>
      </w:pPr>
      <w:rPr>
        <w:rFonts w:ascii="Symbol" w:hAnsi="Symbol" w:cs="Symbol" w:hint="default"/>
      </w:rPr>
    </w:lvl>
    <w:lvl w:ilvl="2">
      <w:numFmt w:val="bullet"/>
      <w:lvlText w:val=""/>
      <w:lvlJc w:val="left"/>
      <w:pPr>
        <w:tabs>
          <w:tab w:val="num" w:pos="0"/>
        </w:tabs>
        <w:ind w:left="2821" w:hanging="360"/>
      </w:pPr>
      <w:rPr>
        <w:rFonts w:ascii="Symbol" w:hAnsi="Symbol" w:cs="Symbol" w:hint="default"/>
      </w:rPr>
    </w:lvl>
    <w:lvl w:ilvl="3">
      <w:numFmt w:val="bullet"/>
      <w:lvlText w:val=""/>
      <w:lvlJc w:val="left"/>
      <w:pPr>
        <w:tabs>
          <w:tab w:val="num" w:pos="0"/>
        </w:tabs>
        <w:ind w:left="3631" w:hanging="360"/>
      </w:pPr>
      <w:rPr>
        <w:rFonts w:ascii="Symbol" w:hAnsi="Symbol" w:cs="Symbol" w:hint="default"/>
      </w:rPr>
    </w:lvl>
    <w:lvl w:ilvl="4">
      <w:numFmt w:val="bullet"/>
      <w:lvlText w:val=""/>
      <w:lvlJc w:val="left"/>
      <w:pPr>
        <w:tabs>
          <w:tab w:val="num" w:pos="0"/>
        </w:tabs>
        <w:ind w:left="4442" w:hanging="360"/>
      </w:pPr>
      <w:rPr>
        <w:rFonts w:ascii="Symbol" w:hAnsi="Symbol" w:cs="Symbol" w:hint="default"/>
      </w:rPr>
    </w:lvl>
    <w:lvl w:ilvl="5">
      <w:numFmt w:val="bullet"/>
      <w:lvlText w:val=""/>
      <w:lvlJc w:val="left"/>
      <w:pPr>
        <w:tabs>
          <w:tab w:val="num" w:pos="0"/>
        </w:tabs>
        <w:ind w:left="5253" w:hanging="360"/>
      </w:pPr>
      <w:rPr>
        <w:rFonts w:ascii="Symbol" w:hAnsi="Symbol" w:cs="Symbol" w:hint="default"/>
      </w:rPr>
    </w:lvl>
    <w:lvl w:ilvl="6">
      <w:numFmt w:val="bullet"/>
      <w:lvlText w:val=""/>
      <w:lvlJc w:val="left"/>
      <w:pPr>
        <w:tabs>
          <w:tab w:val="num" w:pos="0"/>
        </w:tabs>
        <w:ind w:left="6063" w:hanging="360"/>
      </w:pPr>
      <w:rPr>
        <w:rFonts w:ascii="Symbol" w:hAnsi="Symbol" w:cs="Symbol" w:hint="default"/>
      </w:rPr>
    </w:lvl>
    <w:lvl w:ilvl="7">
      <w:numFmt w:val="bullet"/>
      <w:lvlText w:val=""/>
      <w:lvlJc w:val="left"/>
      <w:pPr>
        <w:tabs>
          <w:tab w:val="num" w:pos="0"/>
        </w:tabs>
        <w:ind w:left="6874" w:hanging="360"/>
      </w:pPr>
      <w:rPr>
        <w:rFonts w:ascii="Symbol" w:hAnsi="Symbol" w:cs="Symbol" w:hint="default"/>
      </w:rPr>
    </w:lvl>
    <w:lvl w:ilvl="8">
      <w:numFmt w:val="bullet"/>
      <w:lvlText w:val=""/>
      <w:lvlJc w:val="left"/>
      <w:pPr>
        <w:tabs>
          <w:tab w:val="num" w:pos="0"/>
        </w:tabs>
        <w:ind w:left="7685" w:hanging="360"/>
      </w:pPr>
      <w:rPr>
        <w:rFonts w:ascii="Symbol" w:hAnsi="Symbol" w:cs="Symbol" w:hint="default"/>
      </w:rPr>
    </w:lvl>
  </w:abstractNum>
  <w:abstractNum w:abstractNumId="34" w15:restartNumberingAfterBreak="0">
    <w:nsid w:val="784011B0"/>
    <w:multiLevelType w:val="hybridMultilevel"/>
    <w:tmpl w:val="61A6ABB6"/>
    <w:lvl w:ilvl="0" w:tplc="E0A8258E">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7E5E297B"/>
    <w:multiLevelType w:val="hybridMultilevel"/>
    <w:tmpl w:val="96944FD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35"/>
  </w:num>
  <w:num w:numId="2">
    <w:abstractNumId w:val="10"/>
  </w:num>
  <w:num w:numId="3">
    <w:abstractNumId w:val="15"/>
  </w:num>
  <w:num w:numId="4">
    <w:abstractNumId w:val="27"/>
  </w:num>
  <w:num w:numId="5">
    <w:abstractNumId w:val="16"/>
  </w:num>
  <w:num w:numId="6">
    <w:abstractNumId w:val="19"/>
  </w:num>
  <w:num w:numId="7">
    <w:abstractNumId w:val="21"/>
  </w:num>
  <w:num w:numId="8">
    <w:abstractNumId w:val="5"/>
  </w:num>
  <w:num w:numId="9">
    <w:abstractNumId w:val="0"/>
  </w:num>
  <w:num w:numId="10">
    <w:abstractNumId w:val="6"/>
  </w:num>
  <w:num w:numId="11">
    <w:abstractNumId w:val="28"/>
  </w:num>
  <w:num w:numId="12">
    <w:abstractNumId w:val="26"/>
  </w:num>
  <w:num w:numId="13">
    <w:abstractNumId w:val="24"/>
  </w:num>
  <w:num w:numId="14">
    <w:abstractNumId w:val="11"/>
  </w:num>
  <w:num w:numId="15">
    <w:abstractNumId w:val="29"/>
  </w:num>
  <w:num w:numId="16">
    <w:abstractNumId w:val="23"/>
  </w:num>
  <w:num w:numId="17">
    <w:abstractNumId w:val="25"/>
  </w:num>
  <w:num w:numId="18">
    <w:abstractNumId w:val="33"/>
  </w:num>
  <w:num w:numId="19">
    <w:abstractNumId w:val="22"/>
  </w:num>
  <w:num w:numId="20">
    <w:abstractNumId w:val="20"/>
  </w:num>
  <w:num w:numId="21">
    <w:abstractNumId w:val="30"/>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num>
  <w:num w:numId="24">
    <w:abstractNumId w:val="7"/>
  </w:num>
  <w:num w:numId="25">
    <w:abstractNumId w:val="13"/>
  </w:num>
  <w:num w:numId="26">
    <w:abstractNumId w:val="18"/>
  </w:num>
  <w:num w:numId="27">
    <w:abstractNumId w:val="9"/>
  </w:num>
  <w:num w:numId="28">
    <w:abstractNumId w:val="1"/>
  </w:num>
  <w:num w:numId="29">
    <w:abstractNumId w:val="2"/>
  </w:num>
  <w:num w:numId="30">
    <w:abstractNumId w:val="8"/>
  </w:num>
  <w:num w:numId="31">
    <w:abstractNumId w:val="12"/>
  </w:num>
  <w:num w:numId="32">
    <w:abstractNumId w:val="17"/>
  </w:num>
  <w:num w:numId="33">
    <w:abstractNumId w:val="14"/>
  </w:num>
  <w:num w:numId="34">
    <w:abstractNumId w:val="32"/>
  </w:num>
  <w:num w:numId="35">
    <w:abstractNumId w:val="3"/>
  </w:num>
  <w:num w:numId="36">
    <w:abstractNumId w:val="34"/>
  </w:num>
  <w:num w:numId="37">
    <w:abstractNumId w:val="16"/>
  </w:num>
  <w:num w:numId="38">
    <w:abstractNumId w:val="3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0FD"/>
    <w:rsid w:val="0000116C"/>
    <w:rsid w:val="000019DF"/>
    <w:rsid w:val="0000286A"/>
    <w:rsid w:val="00007939"/>
    <w:rsid w:val="00010B0E"/>
    <w:rsid w:val="00012EE0"/>
    <w:rsid w:val="00014706"/>
    <w:rsid w:val="0002413E"/>
    <w:rsid w:val="000308EA"/>
    <w:rsid w:val="00031CE8"/>
    <w:rsid w:val="000454B3"/>
    <w:rsid w:val="000476ED"/>
    <w:rsid w:val="000503D7"/>
    <w:rsid w:val="000537B5"/>
    <w:rsid w:val="0005640D"/>
    <w:rsid w:val="00056E78"/>
    <w:rsid w:val="00060DD3"/>
    <w:rsid w:val="00067A0D"/>
    <w:rsid w:val="00071864"/>
    <w:rsid w:val="00075817"/>
    <w:rsid w:val="00075F52"/>
    <w:rsid w:val="00080814"/>
    <w:rsid w:val="00091DF6"/>
    <w:rsid w:val="00093377"/>
    <w:rsid w:val="0009439F"/>
    <w:rsid w:val="000A127A"/>
    <w:rsid w:val="000A168B"/>
    <w:rsid w:val="000A21E6"/>
    <w:rsid w:val="000A5DF4"/>
    <w:rsid w:val="000B667D"/>
    <w:rsid w:val="000B73C2"/>
    <w:rsid w:val="000B74FC"/>
    <w:rsid w:val="000C2486"/>
    <w:rsid w:val="000D3EB5"/>
    <w:rsid w:val="000D602B"/>
    <w:rsid w:val="000E3CA3"/>
    <w:rsid w:val="000F111C"/>
    <w:rsid w:val="000F45C1"/>
    <w:rsid w:val="00103196"/>
    <w:rsid w:val="001031FC"/>
    <w:rsid w:val="001036D8"/>
    <w:rsid w:val="00103FBC"/>
    <w:rsid w:val="001112FE"/>
    <w:rsid w:val="00111B95"/>
    <w:rsid w:val="001354D8"/>
    <w:rsid w:val="001361BA"/>
    <w:rsid w:val="001438F1"/>
    <w:rsid w:val="00145393"/>
    <w:rsid w:val="00145B74"/>
    <w:rsid w:val="00150597"/>
    <w:rsid w:val="0015211B"/>
    <w:rsid w:val="00154B19"/>
    <w:rsid w:val="00160FFD"/>
    <w:rsid w:val="00165B53"/>
    <w:rsid w:val="00173442"/>
    <w:rsid w:val="00173D9B"/>
    <w:rsid w:val="00176072"/>
    <w:rsid w:val="00176148"/>
    <w:rsid w:val="00180BE2"/>
    <w:rsid w:val="00191A49"/>
    <w:rsid w:val="00192F9C"/>
    <w:rsid w:val="001975D5"/>
    <w:rsid w:val="001A3427"/>
    <w:rsid w:val="001A4147"/>
    <w:rsid w:val="001A6CAF"/>
    <w:rsid w:val="001B7E2E"/>
    <w:rsid w:val="001C1D72"/>
    <w:rsid w:val="001C6D50"/>
    <w:rsid w:val="001D077F"/>
    <w:rsid w:val="001D1668"/>
    <w:rsid w:val="001D1EB2"/>
    <w:rsid w:val="001D2F09"/>
    <w:rsid w:val="001D6692"/>
    <w:rsid w:val="001E2F40"/>
    <w:rsid w:val="001E5793"/>
    <w:rsid w:val="001F3825"/>
    <w:rsid w:val="001F684F"/>
    <w:rsid w:val="002016BA"/>
    <w:rsid w:val="00202E43"/>
    <w:rsid w:val="00203AE3"/>
    <w:rsid w:val="00204EB9"/>
    <w:rsid w:val="002112A0"/>
    <w:rsid w:val="00211B4A"/>
    <w:rsid w:val="0021323B"/>
    <w:rsid w:val="002137DA"/>
    <w:rsid w:val="00217818"/>
    <w:rsid w:val="00220302"/>
    <w:rsid w:val="0022213B"/>
    <w:rsid w:val="00232A9D"/>
    <w:rsid w:val="00236E59"/>
    <w:rsid w:val="002404F4"/>
    <w:rsid w:val="00245070"/>
    <w:rsid w:val="002475DC"/>
    <w:rsid w:val="00247698"/>
    <w:rsid w:val="00256CB2"/>
    <w:rsid w:val="00265436"/>
    <w:rsid w:val="00265AAD"/>
    <w:rsid w:val="002747C4"/>
    <w:rsid w:val="00275C06"/>
    <w:rsid w:val="00276B8D"/>
    <w:rsid w:val="002900F3"/>
    <w:rsid w:val="00290BCD"/>
    <w:rsid w:val="0029124C"/>
    <w:rsid w:val="00293E9C"/>
    <w:rsid w:val="00296344"/>
    <w:rsid w:val="00296C99"/>
    <w:rsid w:val="002A1357"/>
    <w:rsid w:val="002A444C"/>
    <w:rsid w:val="002B2604"/>
    <w:rsid w:val="002D0D29"/>
    <w:rsid w:val="002E07AF"/>
    <w:rsid w:val="002E3308"/>
    <w:rsid w:val="002E3381"/>
    <w:rsid w:val="002E6425"/>
    <w:rsid w:val="00302FBE"/>
    <w:rsid w:val="0031080E"/>
    <w:rsid w:val="00317947"/>
    <w:rsid w:val="00323DDC"/>
    <w:rsid w:val="00327CD7"/>
    <w:rsid w:val="00331589"/>
    <w:rsid w:val="00337744"/>
    <w:rsid w:val="003436BB"/>
    <w:rsid w:val="0034428A"/>
    <w:rsid w:val="00345A87"/>
    <w:rsid w:val="00346204"/>
    <w:rsid w:val="00370AF5"/>
    <w:rsid w:val="003732C9"/>
    <w:rsid w:val="00377FEA"/>
    <w:rsid w:val="00381A72"/>
    <w:rsid w:val="003859F0"/>
    <w:rsid w:val="003874B5"/>
    <w:rsid w:val="0039578B"/>
    <w:rsid w:val="00395992"/>
    <w:rsid w:val="003A0523"/>
    <w:rsid w:val="003A4A41"/>
    <w:rsid w:val="003A5EF0"/>
    <w:rsid w:val="003B6141"/>
    <w:rsid w:val="003C10FD"/>
    <w:rsid w:val="003C5DF4"/>
    <w:rsid w:val="003F5E90"/>
    <w:rsid w:val="00402134"/>
    <w:rsid w:val="004061CE"/>
    <w:rsid w:val="00407820"/>
    <w:rsid w:val="00410E11"/>
    <w:rsid w:val="00415660"/>
    <w:rsid w:val="0041694E"/>
    <w:rsid w:val="00417386"/>
    <w:rsid w:val="0041798A"/>
    <w:rsid w:val="00421F09"/>
    <w:rsid w:val="004229E7"/>
    <w:rsid w:val="00423FE4"/>
    <w:rsid w:val="00426487"/>
    <w:rsid w:val="00427191"/>
    <w:rsid w:val="004273D4"/>
    <w:rsid w:val="004320D3"/>
    <w:rsid w:val="0043662A"/>
    <w:rsid w:val="00436723"/>
    <w:rsid w:val="00442A96"/>
    <w:rsid w:val="00442B7B"/>
    <w:rsid w:val="00443731"/>
    <w:rsid w:val="00445C32"/>
    <w:rsid w:val="0044655A"/>
    <w:rsid w:val="004465B4"/>
    <w:rsid w:val="00447EFD"/>
    <w:rsid w:val="004527B7"/>
    <w:rsid w:val="004534CB"/>
    <w:rsid w:val="0045512F"/>
    <w:rsid w:val="00460736"/>
    <w:rsid w:val="0046115D"/>
    <w:rsid w:val="00464EAF"/>
    <w:rsid w:val="0046535A"/>
    <w:rsid w:val="004661A7"/>
    <w:rsid w:val="00466377"/>
    <w:rsid w:val="00470DA4"/>
    <w:rsid w:val="00471B2B"/>
    <w:rsid w:val="00472AEC"/>
    <w:rsid w:val="00484FAC"/>
    <w:rsid w:val="00485649"/>
    <w:rsid w:val="0049247D"/>
    <w:rsid w:val="00492701"/>
    <w:rsid w:val="00496109"/>
    <w:rsid w:val="004976B4"/>
    <w:rsid w:val="004D682B"/>
    <w:rsid w:val="004D7781"/>
    <w:rsid w:val="004E2A13"/>
    <w:rsid w:val="004E3A0F"/>
    <w:rsid w:val="004E4B99"/>
    <w:rsid w:val="004E5670"/>
    <w:rsid w:val="004E769B"/>
    <w:rsid w:val="00504913"/>
    <w:rsid w:val="00510B61"/>
    <w:rsid w:val="00511838"/>
    <w:rsid w:val="005158CE"/>
    <w:rsid w:val="0052135B"/>
    <w:rsid w:val="0052172F"/>
    <w:rsid w:val="00523C72"/>
    <w:rsid w:val="00527621"/>
    <w:rsid w:val="00527694"/>
    <w:rsid w:val="0053137E"/>
    <w:rsid w:val="0053744D"/>
    <w:rsid w:val="00544203"/>
    <w:rsid w:val="005479D5"/>
    <w:rsid w:val="00552A36"/>
    <w:rsid w:val="00556A51"/>
    <w:rsid w:val="00562B33"/>
    <w:rsid w:val="00563BB3"/>
    <w:rsid w:val="00564D08"/>
    <w:rsid w:val="00565246"/>
    <w:rsid w:val="00565939"/>
    <w:rsid w:val="00572C75"/>
    <w:rsid w:val="0057351F"/>
    <w:rsid w:val="00574842"/>
    <w:rsid w:val="00576B7D"/>
    <w:rsid w:val="00583788"/>
    <w:rsid w:val="005859C0"/>
    <w:rsid w:val="00590851"/>
    <w:rsid w:val="00594867"/>
    <w:rsid w:val="005A57C9"/>
    <w:rsid w:val="005B26E8"/>
    <w:rsid w:val="005B3482"/>
    <w:rsid w:val="005B3E7E"/>
    <w:rsid w:val="005B482A"/>
    <w:rsid w:val="005B6850"/>
    <w:rsid w:val="005B6C69"/>
    <w:rsid w:val="005C24CF"/>
    <w:rsid w:val="005C2BC1"/>
    <w:rsid w:val="005C4E60"/>
    <w:rsid w:val="005C75E1"/>
    <w:rsid w:val="005D1BFE"/>
    <w:rsid w:val="005D2D02"/>
    <w:rsid w:val="005D6A53"/>
    <w:rsid w:val="005D7E0C"/>
    <w:rsid w:val="005E2BC1"/>
    <w:rsid w:val="005E4E11"/>
    <w:rsid w:val="005E50F9"/>
    <w:rsid w:val="005E6A2D"/>
    <w:rsid w:val="005F114D"/>
    <w:rsid w:val="006018A5"/>
    <w:rsid w:val="0060219F"/>
    <w:rsid w:val="006021D2"/>
    <w:rsid w:val="00603406"/>
    <w:rsid w:val="006048DE"/>
    <w:rsid w:val="006059AE"/>
    <w:rsid w:val="006072C8"/>
    <w:rsid w:val="00610F85"/>
    <w:rsid w:val="00611158"/>
    <w:rsid w:val="00612DFC"/>
    <w:rsid w:val="00621DAD"/>
    <w:rsid w:val="006266BD"/>
    <w:rsid w:val="0063304A"/>
    <w:rsid w:val="00637FD2"/>
    <w:rsid w:val="00641173"/>
    <w:rsid w:val="00641B05"/>
    <w:rsid w:val="006522CF"/>
    <w:rsid w:val="0065362D"/>
    <w:rsid w:val="00655266"/>
    <w:rsid w:val="00673617"/>
    <w:rsid w:val="0067473E"/>
    <w:rsid w:val="00674823"/>
    <w:rsid w:val="006818CA"/>
    <w:rsid w:val="0068452F"/>
    <w:rsid w:val="00684E68"/>
    <w:rsid w:val="006853C6"/>
    <w:rsid w:val="006A0BA7"/>
    <w:rsid w:val="006A20A2"/>
    <w:rsid w:val="006A48E8"/>
    <w:rsid w:val="006B421C"/>
    <w:rsid w:val="006B708D"/>
    <w:rsid w:val="006C416F"/>
    <w:rsid w:val="006C767C"/>
    <w:rsid w:val="006D19A0"/>
    <w:rsid w:val="006E12F2"/>
    <w:rsid w:val="006F0028"/>
    <w:rsid w:val="006F2E93"/>
    <w:rsid w:val="006F3067"/>
    <w:rsid w:val="006F392B"/>
    <w:rsid w:val="006F3EE2"/>
    <w:rsid w:val="00700F33"/>
    <w:rsid w:val="007044C6"/>
    <w:rsid w:val="00706338"/>
    <w:rsid w:val="00707D5B"/>
    <w:rsid w:val="007109B0"/>
    <w:rsid w:val="00710BC8"/>
    <w:rsid w:val="00715421"/>
    <w:rsid w:val="007209F1"/>
    <w:rsid w:val="00722A4A"/>
    <w:rsid w:val="0073378F"/>
    <w:rsid w:val="007419FE"/>
    <w:rsid w:val="00742D28"/>
    <w:rsid w:val="00746841"/>
    <w:rsid w:val="0075041D"/>
    <w:rsid w:val="00751AC4"/>
    <w:rsid w:val="0076686E"/>
    <w:rsid w:val="00767B50"/>
    <w:rsid w:val="0077382B"/>
    <w:rsid w:val="00773A7F"/>
    <w:rsid w:val="007741C1"/>
    <w:rsid w:val="00775A1C"/>
    <w:rsid w:val="00776EEF"/>
    <w:rsid w:val="007805EB"/>
    <w:rsid w:val="00780C6D"/>
    <w:rsid w:val="00780DF1"/>
    <w:rsid w:val="00782B26"/>
    <w:rsid w:val="00783D51"/>
    <w:rsid w:val="007860E3"/>
    <w:rsid w:val="00791C9C"/>
    <w:rsid w:val="007941A3"/>
    <w:rsid w:val="00794705"/>
    <w:rsid w:val="007A20FA"/>
    <w:rsid w:val="007A50A6"/>
    <w:rsid w:val="007A76EB"/>
    <w:rsid w:val="007A7C3D"/>
    <w:rsid w:val="007B3417"/>
    <w:rsid w:val="007B5ABD"/>
    <w:rsid w:val="007B5CA6"/>
    <w:rsid w:val="007B5EDE"/>
    <w:rsid w:val="007B6E88"/>
    <w:rsid w:val="007B76D8"/>
    <w:rsid w:val="007C377F"/>
    <w:rsid w:val="007D03E7"/>
    <w:rsid w:val="007D261C"/>
    <w:rsid w:val="007D3F2E"/>
    <w:rsid w:val="007D4A20"/>
    <w:rsid w:val="007E2178"/>
    <w:rsid w:val="007E3FAF"/>
    <w:rsid w:val="007E476B"/>
    <w:rsid w:val="007E6E3D"/>
    <w:rsid w:val="007F1884"/>
    <w:rsid w:val="007F1D9A"/>
    <w:rsid w:val="007F29D6"/>
    <w:rsid w:val="007F3D62"/>
    <w:rsid w:val="007F4628"/>
    <w:rsid w:val="00800271"/>
    <w:rsid w:val="00805130"/>
    <w:rsid w:val="00812CE1"/>
    <w:rsid w:val="0081475D"/>
    <w:rsid w:val="008226B0"/>
    <w:rsid w:val="00822988"/>
    <w:rsid w:val="00822E7B"/>
    <w:rsid w:val="00824902"/>
    <w:rsid w:val="00824E42"/>
    <w:rsid w:val="00826FD7"/>
    <w:rsid w:val="00833B40"/>
    <w:rsid w:val="00840DEB"/>
    <w:rsid w:val="0084151E"/>
    <w:rsid w:val="00850EF5"/>
    <w:rsid w:val="00851263"/>
    <w:rsid w:val="0085215F"/>
    <w:rsid w:val="00854348"/>
    <w:rsid w:val="00854C9C"/>
    <w:rsid w:val="0086158C"/>
    <w:rsid w:val="0086618B"/>
    <w:rsid w:val="00872D66"/>
    <w:rsid w:val="00875682"/>
    <w:rsid w:val="00884892"/>
    <w:rsid w:val="00890C45"/>
    <w:rsid w:val="00890F52"/>
    <w:rsid w:val="008947B6"/>
    <w:rsid w:val="0089592A"/>
    <w:rsid w:val="00896082"/>
    <w:rsid w:val="00896BAD"/>
    <w:rsid w:val="008B195C"/>
    <w:rsid w:val="008B1C6B"/>
    <w:rsid w:val="008B33D2"/>
    <w:rsid w:val="008B49D8"/>
    <w:rsid w:val="008B51DA"/>
    <w:rsid w:val="008B636F"/>
    <w:rsid w:val="008C08E6"/>
    <w:rsid w:val="008C2BBE"/>
    <w:rsid w:val="008D4286"/>
    <w:rsid w:val="008E2E96"/>
    <w:rsid w:val="008E3481"/>
    <w:rsid w:val="008E5C10"/>
    <w:rsid w:val="008E764F"/>
    <w:rsid w:val="008F2E3B"/>
    <w:rsid w:val="008F2FF3"/>
    <w:rsid w:val="009011BB"/>
    <w:rsid w:val="009064D6"/>
    <w:rsid w:val="00907997"/>
    <w:rsid w:val="009113DE"/>
    <w:rsid w:val="009159D6"/>
    <w:rsid w:val="00920B7B"/>
    <w:rsid w:val="00923AB4"/>
    <w:rsid w:val="00924D42"/>
    <w:rsid w:val="00925F0A"/>
    <w:rsid w:val="00932C50"/>
    <w:rsid w:val="00932F7F"/>
    <w:rsid w:val="0093494C"/>
    <w:rsid w:val="00940D11"/>
    <w:rsid w:val="009457B0"/>
    <w:rsid w:val="009472FA"/>
    <w:rsid w:val="0094765A"/>
    <w:rsid w:val="00950110"/>
    <w:rsid w:val="00950400"/>
    <w:rsid w:val="0095581F"/>
    <w:rsid w:val="009565AD"/>
    <w:rsid w:val="00963C5F"/>
    <w:rsid w:val="00964A09"/>
    <w:rsid w:val="00965552"/>
    <w:rsid w:val="00971C83"/>
    <w:rsid w:val="00972991"/>
    <w:rsid w:val="009736C5"/>
    <w:rsid w:val="00984B99"/>
    <w:rsid w:val="009878F7"/>
    <w:rsid w:val="009A0352"/>
    <w:rsid w:val="009A2A1E"/>
    <w:rsid w:val="009A3322"/>
    <w:rsid w:val="009A441B"/>
    <w:rsid w:val="009A5207"/>
    <w:rsid w:val="009B3D33"/>
    <w:rsid w:val="009B5A22"/>
    <w:rsid w:val="009B6C01"/>
    <w:rsid w:val="009B7DD2"/>
    <w:rsid w:val="009C0199"/>
    <w:rsid w:val="009C0B0D"/>
    <w:rsid w:val="009C5A64"/>
    <w:rsid w:val="009D1284"/>
    <w:rsid w:val="009D22F0"/>
    <w:rsid w:val="009D5E81"/>
    <w:rsid w:val="009E02E4"/>
    <w:rsid w:val="009F24DD"/>
    <w:rsid w:val="009F5DCB"/>
    <w:rsid w:val="009F6170"/>
    <w:rsid w:val="00A0021A"/>
    <w:rsid w:val="00A05809"/>
    <w:rsid w:val="00A068DB"/>
    <w:rsid w:val="00A10597"/>
    <w:rsid w:val="00A10824"/>
    <w:rsid w:val="00A21C3B"/>
    <w:rsid w:val="00A2527A"/>
    <w:rsid w:val="00A253F9"/>
    <w:rsid w:val="00A25F35"/>
    <w:rsid w:val="00A2631F"/>
    <w:rsid w:val="00A3080D"/>
    <w:rsid w:val="00A3132F"/>
    <w:rsid w:val="00A32996"/>
    <w:rsid w:val="00A42AD2"/>
    <w:rsid w:val="00A47C68"/>
    <w:rsid w:val="00A531B7"/>
    <w:rsid w:val="00A5357B"/>
    <w:rsid w:val="00A54CDE"/>
    <w:rsid w:val="00A55DA6"/>
    <w:rsid w:val="00A563E5"/>
    <w:rsid w:val="00A56B0D"/>
    <w:rsid w:val="00A60A0B"/>
    <w:rsid w:val="00A6139F"/>
    <w:rsid w:val="00A62FD5"/>
    <w:rsid w:val="00A6579A"/>
    <w:rsid w:val="00A67995"/>
    <w:rsid w:val="00A8320C"/>
    <w:rsid w:val="00A867BE"/>
    <w:rsid w:val="00A91B3C"/>
    <w:rsid w:val="00A934BE"/>
    <w:rsid w:val="00A95B5A"/>
    <w:rsid w:val="00AB5535"/>
    <w:rsid w:val="00AC31CC"/>
    <w:rsid w:val="00AC5A62"/>
    <w:rsid w:val="00AC76B2"/>
    <w:rsid w:val="00AC7F16"/>
    <w:rsid w:val="00AD0DE7"/>
    <w:rsid w:val="00AD1000"/>
    <w:rsid w:val="00AD594E"/>
    <w:rsid w:val="00AE6EAB"/>
    <w:rsid w:val="00AE785B"/>
    <w:rsid w:val="00AF08BC"/>
    <w:rsid w:val="00B03A3A"/>
    <w:rsid w:val="00B10555"/>
    <w:rsid w:val="00B13595"/>
    <w:rsid w:val="00B164C0"/>
    <w:rsid w:val="00B203F7"/>
    <w:rsid w:val="00B229EC"/>
    <w:rsid w:val="00B24C53"/>
    <w:rsid w:val="00B266F5"/>
    <w:rsid w:val="00B32C04"/>
    <w:rsid w:val="00B33C50"/>
    <w:rsid w:val="00B33E10"/>
    <w:rsid w:val="00B35668"/>
    <w:rsid w:val="00B37382"/>
    <w:rsid w:val="00B40C61"/>
    <w:rsid w:val="00B438AF"/>
    <w:rsid w:val="00B55299"/>
    <w:rsid w:val="00B576B2"/>
    <w:rsid w:val="00B61F41"/>
    <w:rsid w:val="00B62F0C"/>
    <w:rsid w:val="00B660BE"/>
    <w:rsid w:val="00B70502"/>
    <w:rsid w:val="00B7445E"/>
    <w:rsid w:val="00B76EF1"/>
    <w:rsid w:val="00B840D7"/>
    <w:rsid w:val="00B84F5E"/>
    <w:rsid w:val="00B870D1"/>
    <w:rsid w:val="00B8740C"/>
    <w:rsid w:val="00B90443"/>
    <w:rsid w:val="00B91599"/>
    <w:rsid w:val="00B932D3"/>
    <w:rsid w:val="00B94A52"/>
    <w:rsid w:val="00BB1F81"/>
    <w:rsid w:val="00BB63EA"/>
    <w:rsid w:val="00BB6533"/>
    <w:rsid w:val="00BB7FC6"/>
    <w:rsid w:val="00BC1B9D"/>
    <w:rsid w:val="00BC33A1"/>
    <w:rsid w:val="00BC3F38"/>
    <w:rsid w:val="00BC4C01"/>
    <w:rsid w:val="00BC62C8"/>
    <w:rsid w:val="00BD3D19"/>
    <w:rsid w:val="00BD5FBE"/>
    <w:rsid w:val="00BD68D0"/>
    <w:rsid w:val="00BE6EAB"/>
    <w:rsid w:val="00BF5C00"/>
    <w:rsid w:val="00C048AD"/>
    <w:rsid w:val="00C051D6"/>
    <w:rsid w:val="00C123F0"/>
    <w:rsid w:val="00C21335"/>
    <w:rsid w:val="00C25384"/>
    <w:rsid w:val="00C26E1B"/>
    <w:rsid w:val="00C35DFD"/>
    <w:rsid w:val="00C37FCB"/>
    <w:rsid w:val="00C40943"/>
    <w:rsid w:val="00C41AF4"/>
    <w:rsid w:val="00C47A10"/>
    <w:rsid w:val="00C50B99"/>
    <w:rsid w:val="00C532F4"/>
    <w:rsid w:val="00C57791"/>
    <w:rsid w:val="00C57E10"/>
    <w:rsid w:val="00C60342"/>
    <w:rsid w:val="00C60E0E"/>
    <w:rsid w:val="00C63B65"/>
    <w:rsid w:val="00C640C2"/>
    <w:rsid w:val="00C64AB4"/>
    <w:rsid w:val="00C64B8F"/>
    <w:rsid w:val="00C64BD9"/>
    <w:rsid w:val="00C66125"/>
    <w:rsid w:val="00C66B45"/>
    <w:rsid w:val="00C6732F"/>
    <w:rsid w:val="00C72663"/>
    <w:rsid w:val="00C84CF4"/>
    <w:rsid w:val="00C84EBB"/>
    <w:rsid w:val="00C92126"/>
    <w:rsid w:val="00C934AA"/>
    <w:rsid w:val="00C95B33"/>
    <w:rsid w:val="00C97621"/>
    <w:rsid w:val="00CA2938"/>
    <w:rsid w:val="00CA3B87"/>
    <w:rsid w:val="00CC05ED"/>
    <w:rsid w:val="00CC5ACF"/>
    <w:rsid w:val="00CC5E93"/>
    <w:rsid w:val="00CD0CA5"/>
    <w:rsid w:val="00CD10B6"/>
    <w:rsid w:val="00CD36AA"/>
    <w:rsid w:val="00CD7602"/>
    <w:rsid w:val="00CE407B"/>
    <w:rsid w:val="00CE44FB"/>
    <w:rsid w:val="00CF6EFC"/>
    <w:rsid w:val="00CF775A"/>
    <w:rsid w:val="00D12D21"/>
    <w:rsid w:val="00D21325"/>
    <w:rsid w:val="00D21E27"/>
    <w:rsid w:val="00D21F53"/>
    <w:rsid w:val="00D27FD1"/>
    <w:rsid w:val="00D326BE"/>
    <w:rsid w:val="00D33B50"/>
    <w:rsid w:val="00D478BA"/>
    <w:rsid w:val="00D50BA2"/>
    <w:rsid w:val="00D520BC"/>
    <w:rsid w:val="00D56C33"/>
    <w:rsid w:val="00D60C9F"/>
    <w:rsid w:val="00D637BD"/>
    <w:rsid w:val="00D65BBB"/>
    <w:rsid w:val="00D65F67"/>
    <w:rsid w:val="00D6689A"/>
    <w:rsid w:val="00D70219"/>
    <w:rsid w:val="00D71581"/>
    <w:rsid w:val="00D74D44"/>
    <w:rsid w:val="00D75723"/>
    <w:rsid w:val="00D824D7"/>
    <w:rsid w:val="00D850E1"/>
    <w:rsid w:val="00D852BC"/>
    <w:rsid w:val="00D8625F"/>
    <w:rsid w:val="00D876D9"/>
    <w:rsid w:val="00D95AE5"/>
    <w:rsid w:val="00D9704C"/>
    <w:rsid w:val="00DA3361"/>
    <w:rsid w:val="00DA4405"/>
    <w:rsid w:val="00DB1F2F"/>
    <w:rsid w:val="00DC0FA3"/>
    <w:rsid w:val="00DC32E2"/>
    <w:rsid w:val="00DC3792"/>
    <w:rsid w:val="00DC7B98"/>
    <w:rsid w:val="00DD13EC"/>
    <w:rsid w:val="00DD33C4"/>
    <w:rsid w:val="00DE30DF"/>
    <w:rsid w:val="00DE5975"/>
    <w:rsid w:val="00DF1761"/>
    <w:rsid w:val="00E12EE9"/>
    <w:rsid w:val="00E152B3"/>
    <w:rsid w:val="00E16512"/>
    <w:rsid w:val="00E1655F"/>
    <w:rsid w:val="00E23D60"/>
    <w:rsid w:val="00E2663A"/>
    <w:rsid w:val="00E27DBC"/>
    <w:rsid w:val="00E27E41"/>
    <w:rsid w:val="00E36371"/>
    <w:rsid w:val="00E368FC"/>
    <w:rsid w:val="00E37C9D"/>
    <w:rsid w:val="00E40CA9"/>
    <w:rsid w:val="00E40F37"/>
    <w:rsid w:val="00E42797"/>
    <w:rsid w:val="00E5042C"/>
    <w:rsid w:val="00E57EED"/>
    <w:rsid w:val="00E60277"/>
    <w:rsid w:val="00E64215"/>
    <w:rsid w:val="00E76791"/>
    <w:rsid w:val="00E8075B"/>
    <w:rsid w:val="00E83A84"/>
    <w:rsid w:val="00E83F93"/>
    <w:rsid w:val="00E845EB"/>
    <w:rsid w:val="00E92F8F"/>
    <w:rsid w:val="00E96503"/>
    <w:rsid w:val="00E96896"/>
    <w:rsid w:val="00EA03BC"/>
    <w:rsid w:val="00EA210F"/>
    <w:rsid w:val="00EA3A46"/>
    <w:rsid w:val="00EA51A2"/>
    <w:rsid w:val="00EA66ED"/>
    <w:rsid w:val="00EB17FC"/>
    <w:rsid w:val="00EB2D06"/>
    <w:rsid w:val="00EC11A4"/>
    <w:rsid w:val="00EC2D0F"/>
    <w:rsid w:val="00EC49B9"/>
    <w:rsid w:val="00ED19C1"/>
    <w:rsid w:val="00ED19E1"/>
    <w:rsid w:val="00ED7F12"/>
    <w:rsid w:val="00EE28EA"/>
    <w:rsid w:val="00EE3CEB"/>
    <w:rsid w:val="00EE485C"/>
    <w:rsid w:val="00EE5F49"/>
    <w:rsid w:val="00EF044E"/>
    <w:rsid w:val="00EF6BB9"/>
    <w:rsid w:val="00F05F0A"/>
    <w:rsid w:val="00F069DF"/>
    <w:rsid w:val="00F1001A"/>
    <w:rsid w:val="00F1730E"/>
    <w:rsid w:val="00F17DD3"/>
    <w:rsid w:val="00F2091B"/>
    <w:rsid w:val="00F24130"/>
    <w:rsid w:val="00F245FC"/>
    <w:rsid w:val="00F27356"/>
    <w:rsid w:val="00F30583"/>
    <w:rsid w:val="00F31332"/>
    <w:rsid w:val="00F3213A"/>
    <w:rsid w:val="00F3629E"/>
    <w:rsid w:val="00F40AF3"/>
    <w:rsid w:val="00F40B93"/>
    <w:rsid w:val="00F46A4E"/>
    <w:rsid w:val="00F509AA"/>
    <w:rsid w:val="00F51A28"/>
    <w:rsid w:val="00F51CEC"/>
    <w:rsid w:val="00F57496"/>
    <w:rsid w:val="00F57A06"/>
    <w:rsid w:val="00F670C9"/>
    <w:rsid w:val="00F676EC"/>
    <w:rsid w:val="00F67B70"/>
    <w:rsid w:val="00F7042B"/>
    <w:rsid w:val="00F726DE"/>
    <w:rsid w:val="00F86A13"/>
    <w:rsid w:val="00F929FE"/>
    <w:rsid w:val="00F947C3"/>
    <w:rsid w:val="00F979ED"/>
    <w:rsid w:val="00FA1827"/>
    <w:rsid w:val="00FA1C15"/>
    <w:rsid w:val="00FA5CB9"/>
    <w:rsid w:val="00FB3A72"/>
    <w:rsid w:val="00FB4285"/>
    <w:rsid w:val="00FC0EB7"/>
    <w:rsid w:val="00FC3090"/>
    <w:rsid w:val="00FC6C38"/>
    <w:rsid w:val="00FD0326"/>
    <w:rsid w:val="00FD315C"/>
    <w:rsid w:val="00FD3FA6"/>
    <w:rsid w:val="00FD4C80"/>
    <w:rsid w:val="00FE19C1"/>
    <w:rsid w:val="00FE3126"/>
    <w:rsid w:val="00FE3C23"/>
    <w:rsid w:val="00FE63FA"/>
    <w:rsid w:val="00FF5154"/>
    <w:rsid w:val="00FF67C9"/>
    <w:rsid w:val="00FF692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4A676"/>
  <w15:docId w15:val="{2FB4B8CE-0F9D-4045-A0D9-44277018D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7445E"/>
    <w:pPr>
      <w:spacing w:after="0" w:line="240" w:lineRule="auto"/>
    </w:pPr>
    <w:rPr>
      <w:rFonts w:ascii="Times New Roman" w:eastAsia="Times New Roman" w:hAnsi="Times New Roman" w:cs="Times New Roman"/>
      <w:sz w:val="20"/>
      <w:szCs w:val="20"/>
      <w:lang w:eastAsia="hr-HR"/>
    </w:rPr>
  </w:style>
  <w:style w:type="paragraph" w:styleId="Naslov1">
    <w:name w:val="heading 1"/>
    <w:basedOn w:val="Normal"/>
    <w:next w:val="Normal"/>
    <w:link w:val="Naslov1Char"/>
    <w:uiPriority w:val="9"/>
    <w:qFormat/>
    <w:rsid w:val="005C4E6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ED19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slov5">
    <w:name w:val="heading 5"/>
    <w:basedOn w:val="Normal"/>
    <w:next w:val="Normal"/>
    <w:link w:val="Naslov5Char"/>
    <w:qFormat/>
    <w:rsid w:val="0065362D"/>
    <w:pPr>
      <w:keepNext/>
      <w:outlineLvl w:val="4"/>
    </w:pPr>
    <w:rPr>
      <w:rFonts w:ascii="Bookman Old Style" w:hAnsi="Bookman Old Style"/>
      <w:b/>
      <w:bCs/>
      <w:iCs/>
      <w:sz w:val="22"/>
      <w:szCs w:val="24"/>
    </w:rPr>
  </w:style>
  <w:style w:type="paragraph" w:styleId="Naslov6">
    <w:name w:val="heading 6"/>
    <w:basedOn w:val="Normal"/>
    <w:next w:val="Normal"/>
    <w:link w:val="Naslov6Char"/>
    <w:uiPriority w:val="9"/>
    <w:semiHidden/>
    <w:unhideWhenUsed/>
    <w:qFormat/>
    <w:rsid w:val="005D2D02"/>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link w:val="OdlomakpopisaChar"/>
    <w:uiPriority w:val="1"/>
    <w:qFormat/>
    <w:rsid w:val="00093377"/>
    <w:pPr>
      <w:ind w:left="720"/>
      <w:contextualSpacing/>
    </w:pPr>
  </w:style>
  <w:style w:type="paragraph" w:styleId="Tekstbalonia">
    <w:name w:val="Balloon Text"/>
    <w:basedOn w:val="Normal"/>
    <w:link w:val="TekstbaloniaChar"/>
    <w:uiPriority w:val="99"/>
    <w:semiHidden/>
    <w:unhideWhenUsed/>
    <w:rsid w:val="00154B19"/>
    <w:rPr>
      <w:rFonts w:ascii="Tahoma" w:hAnsi="Tahoma" w:cs="Tahoma"/>
      <w:sz w:val="16"/>
      <w:szCs w:val="16"/>
    </w:rPr>
  </w:style>
  <w:style w:type="character" w:customStyle="1" w:styleId="TekstbaloniaChar">
    <w:name w:val="Tekst balončića Char"/>
    <w:basedOn w:val="Zadanifontodlomka"/>
    <w:link w:val="Tekstbalonia"/>
    <w:uiPriority w:val="99"/>
    <w:semiHidden/>
    <w:rsid w:val="00154B19"/>
    <w:rPr>
      <w:rFonts w:ascii="Tahoma" w:eastAsia="Times New Roman" w:hAnsi="Tahoma" w:cs="Tahoma"/>
      <w:sz w:val="16"/>
      <w:szCs w:val="16"/>
      <w:lang w:val="en-GB" w:eastAsia="hr-HR"/>
    </w:rPr>
  </w:style>
  <w:style w:type="character" w:customStyle="1" w:styleId="Naslov5Char">
    <w:name w:val="Naslov 5 Char"/>
    <w:basedOn w:val="Zadanifontodlomka"/>
    <w:link w:val="Naslov5"/>
    <w:rsid w:val="0065362D"/>
    <w:rPr>
      <w:rFonts w:ascii="Bookman Old Style" w:eastAsia="Times New Roman" w:hAnsi="Bookman Old Style" w:cs="Times New Roman"/>
      <w:b/>
      <w:bCs/>
      <w:iCs/>
      <w:szCs w:val="24"/>
      <w:lang w:eastAsia="hr-HR"/>
    </w:rPr>
  </w:style>
  <w:style w:type="paragraph" w:styleId="Zaglavlje">
    <w:name w:val="header"/>
    <w:basedOn w:val="Normal"/>
    <w:link w:val="ZaglavljeChar"/>
    <w:uiPriority w:val="99"/>
    <w:unhideWhenUsed/>
    <w:rsid w:val="002B2604"/>
    <w:pPr>
      <w:tabs>
        <w:tab w:val="center" w:pos="4536"/>
        <w:tab w:val="right" w:pos="9072"/>
      </w:tabs>
    </w:pPr>
  </w:style>
  <w:style w:type="character" w:customStyle="1" w:styleId="ZaglavljeChar">
    <w:name w:val="Zaglavlje Char"/>
    <w:basedOn w:val="Zadanifontodlomka"/>
    <w:link w:val="Zaglavlje"/>
    <w:uiPriority w:val="99"/>
    <w:rsid w:val="002B2604"/>
    <w:rPr>
      <w:rFonts w:ascii="Times New Roman" w:eastAsia="Times New Roman" w:hAnsi="Times New Roman" w:cs="Times New Roman"/>
      <w:sz w:val="20"/>
      <w:szCs w:val="20"/>
      <w:lang w:val="en-GB" w:eastAsia="hr-HR"/>
    </w:rPr>
  </w:style>
  <w:style w:type="paragraph" w:styleId="Podnoje">
    <w:name w:val="footer"/>
    <w:basedOn w:val="Normal"/>
    <w:link w:val="PodnojeChar"/>
    <w:uiPriority w:val="99"/>
    <w:unhideWhenUsed/>
    <w:rsid w:val="002B2604"/>
    <w:pPr>
      <w:tabs>
        <w:tab w:val="center" w:pos="4536"/>
        <w:tab w:val="right" w:pos="9072"/>
      </w:tabs>
    </w:pPr>
  </w:style>
  <w:style w:type="character" w:customStyle="1" w:styleId="PodnojeChar">
    <w:name w:val="Podnožje Char"/>
    <w:basedOn w:val="Zadanifontodlomka"/>
    <w:link w:val="Podnoje"/>
    <w:uiPriority w:val="99"/>
    <w:rsid w:val="002B2604"/>
    <w:rPr>
      <w:rFonts w:ascii="Times New Roman" w:eastAsia="Times New Roman" w:hAnsi="Times New Roman" w:cs="Times New Roman"/>
      <w:sz w:val="20"/>
      <w:szCs w:val="20"/>
      <w:lang w:val="en-GB" w:eastAsia="hr-HR"/>
    </w:rPr>
  </w:style>
  <w:style w:type="paragraph" w:styleId="Tijeloteksta">
    <w:name w:val="Body Text"/>
    <w:basedOn w:val="Normal"/>
    <w:link w:val="TijelotekstaChar"/>
    <w:semiHidden/>
    <w:rsid w:val="00204EB9"/>
    <w:pPr>
      <w:jc w:val="both"/>
    </w:pPr>
    <w:rPr>
      <w:rFonts w:ascii="Bookman Old Style" w:hAnsi="Bookman Old Style"/>
      <w:b/>
      <w:bCs/>
      <w:i/>
      <w:iCs/>
      <w:sz w:val="28"/>
      <w:szCs w:val="24"/>
    </w:rPr>
  </w:style>
  <w:style w:type="character" w:customStyle="1" w:styleId="TijelotekstaChar">
    <w:name w:val="Tijelo teksta Char"/>
    <w:basedOn w:val="Zadanifontodlomka"/>
    <w:link w:val="Tijeloteksta"/>
    <w:semiHidden/>
    <w:rsid w:val="00204EB9"/>
    <w:rPr>
      <w:rFonts w:ascii="Bookman Old Style" w:eastAsia="Times New Roman" w:hAnsi="Bookman Old Style" w:cs="Times New Roman"/>
      <w:b/>
      <w:bCs/>
      <w:i/>
      <w:iCs/>
      <w:sz w:val="28"/>
      <w:szCs w:val="24"/>
      <w:lang w:eastAsia="hr-HR"/>
    </w:rPr>
  </w:style>
  <w:style w:type="character" w:customStyle="1" w:styleId="Naslov1Char">
    <w:name w:val="Naslov 1 Char"/>
    <w:basedOn w:val="Zadanifontodlomka"/>
    <w:link w:val="Naslov1"/>
    <w:qFormat/>
    <w:rsid w:val="005C4E60"/>
    <w:rPr>
      <w:rFonts w:asciiTheme="majorHAnsi" w:eastAsiaTheme="majorEastAsia" w:hAnsiTheme="majorHAnsi" w:cstheme="majorBidi"/>
      <w:b/>
      <w:bCs/>
      <w:color w:val="365F91" w:themeColor="accent1" w:themeShade="BF"/>
      <w:sz w:val="28"/>
      <w:szCs w:val="28"/>
      <w:lang w:val="en-GB" w:eastAsia="hr-HR"/>
    </w:rPr>
  </w:style>
  <w:style w:type="paragraph" w:styleId="Bezproreda">
    <w:name w:val="No Spacing"/>
    <w:link w:val="BezproredaChar"/>
    <w:qFormat/>
    <w:rsid w:val="005C4E60"/>
    <w:pPr>
      <w:spacing w:after="0" w:line="240" w:lineRule="auto"/>
    </w:pPr>
    <w:rPr>
      <w:rFonts w:ascii="Times New Roman" w:eastAsia="Times New Roman" w:hAnsi="Times New Roman" w:cs="Times New Roman"/>
      <w:sz w:val="24"/>
      <w:szCs w:val="24"/>
      <w:lang w:eastAsia="hr-HR"/>
    </w:rPr>
  </w:style>
  <w:style w:type="paragraph" w:styleId="Tijeloteksta2">
    <w:name w:val="Body Text 2"/>
    <w:basedOn w:val="Normal"/>
    <w:link w:val="Tijeloteksta2Char"/>
    <w:uiPriority w:val="99"/>
    <w:unhideWhenUsed/>
    <w:rsid w:val="005C4E60"/>
    <w:pPr>
      <w:spacing w:after="120" w:line="480" w:lineRule="auto"/>
    </w:pPr>
    <w:rPr>
      <w:sz w:val="24"/>
      <w:szCs w:val="24"/>
    </w:rPr>
  </w:style>
  <w:style w:type="character" w:customStyle="1" w:styleId="Tijeloteksta2Char">
    <w:name w:val="Tijelo teksta 2 Char"/>
    <w:basedOn w:val="Zadanifontodlomka"/>
    <w:link w:val="Tijeloteksta2"/>
    <w:uiPriority w:val="99"/>
    <w:rsid w:val="005C4E60"/>
    <w:rPr>
      <w:rFonts w:ascii="Times New Roman" w:eastAsia="Times New Roman" w:hAnsi="Times New Roman" w:cs="Times New Roman"/>
      <w:sz w:val="24"/>
      <w:szCs w:val="24"/>
      <w:lang w:eastAsia="hr-HR"/>
    </w:rPr>
  </w:style>
  <w:style w:type="character" w:styleId="Hiperveza">
    <w:name w:val="Hyperlink"/>
    <w:basedOn w:val="Zadanifontodlomka"/>
    <w:uiPriority w:val="99"/>
    <w:unhideWhenUsed/>
    <w:rsid w:val="001438F1"/>
    <w:rPr>
      <w:color w:val="0000FF" w:themeColor="hyperlink"/>
      <w:u w:val="single"/>
    </w:rPr>
  </w:style>
  <w:style w:type="paragraph" w:styleId="StandardWeb">
    <w:name w:val="Normal (Web)"/>
    <w:basedOn w:val="Normal"/>
    <w:uiPriority w:val="99"/>
    <w:unhideWhenUsed/>
    <w:rsid w:val="00780C6D"/>
    <w:pPr>
      <w:spacing w:before="100" w:beforeAutospacing="1" w:after="180"/>
    </w:pPr>
    <w:rPr>
      <w:sz w:val="24"/>
      <w:szCs w:val="24"/>
    </w:rPr>
  </w:style>
  <w:style w:type="character" w:customStyle="1" w:styleId="FontStyle15">
    <w:name w:val="Font Style15"/>
    <w:rsid w:val="00A934BE"/>
    <w:rPr>
      <w:rFonts w:ascii="Courier New" w:hAnsi="Courier New" w:cs="Courier New"/>
      <w:sz w:val="18"/>
      <w:szCs w:val="18"/>
    </w:rPr>
  </w:style>
  <w:style w:type="paragraph" w:styleId="Tijeloteksta-uvlaka3">
    <w:name w:val="Body Text Indent 3"/>
    <w:basedOn w:val="Normal"/>
    <w:link w:val="Tijeloteksta-uvlaka3Char"/>
    <w:uiPriority w:val="99"/>
    <w:unhideWhenUsed/>
    <w:rsid w:val="00EC49B9"/>
    <w:pPr>
      <w:spacing w:after="120"/>
      <w:ind w:left="283"/>
    </w:pPr>
    <w:rPr>
      <w:sz w:val="16"/>
      <w:szCs w:val="16"/>
    </w:rPr>
  </w:style>
  <w:style w:type="character" w:customStyle="1" w:styleId="Tijeloteksta-uvlaka3Char">
    <w:name w:val="Tijelo teksta - uvlaka 3 Char"/>
    <w:basedOn w:val="Zadanifontodlomka"/>
    <w:link w:val="Tijeloteksta-uvlaka3"/>
    <w:uiPriority w:val="99"/>
    <w:rsid w:val="00EC49B9"/>
    <w:rPr>
      <w:rFonts w:ascii="Times New Roman" w:eastAsia="Times New Roman" w:hAnsi="Times New Roman" w:cs="Times New Roman"/>
      <w:sz w:val="16"/>
      <w:szCs w:val="16"/>
      <w:lang w:val="en-GB" w:eastAsia="hr-HR"/>
    </w:rPr>
  </w:style>
  <w:style w:type="character" w:customStyle="1" w:styleId="BezproredaChar">
    <w:name w:val="Bez proreda Char"/>
    <w:basedOn w:val="Zadanifontodlomka"/>
    <w:link w:val="Bezproreda"/>
    <w:rsid w:val="000308EA"/>
    <w:rPr>
      <w:rFonts w:ascii="Times New Roman" w:eastAsia="Times New Roman" w:hAnsi="Times New Roman" w:cs="Times New Roman"/>
      <w:sz w:val="24"/>
      <w:szCs w:val="24"/>
      <w:lang w:eastAsia="hr-HR"/>
    </w:rPr>
  </w:style>
  <w:style w:type="paragraph" w:customStyle="1" w:styleId="Default">
    <w:name w:val="Default"/>
    <w:rsid w:val="00331589"/>
    <w:pPr>
      <w:autoSpaceDE w:val="0"/>
      <w:autoSpaceDN w:val="0"/>
      <w:adjustRightInd w:val="0"/>
      <w:spacing w:after="0" w:line="240" w:lineRule="auto"/>
    </w:pPr>
    <w:rPr>
      <w:rFonts w:ascii="Calibri" w:hAnsi="Calibri" w:cs="Calibri"/>
      <w:color w:val="000000"/>
      <w:sz w:val="24"/>
      <w:szCs w:val="24"/>
    </w:rPr>
  </w:style>
  <w:style w:type="paragraph" w:customStyle="1" w:styleId="t-9-8">
    <w:name w:val="t-9-8"/>
    <w:basedOn w:val="Normal"/>
    <w:rsid w:val="00FB3A72"/>
    <w:pPr>
      <w:spacing w:before="100" w:beforeAutospacing="1" w:after="100" w:afterAutospacing="1"/>
    </w:pPr>
    <w:rPr>
      <w:sz w:val="24"/>
      <w:szCs w:val="24"/>
    </w:rPr>
  </w:style>
  <w:style w:type="paragraph" w:customStyle="1" w:styleId="box458203">
    <w:name w:val="box_458203"/>
    <w:basedOn w:val="Normal"/>
    <w:rsid w:val="00965552"/>
    <w:pPr>
      <w:spacing w:before="100" w:beforeAutospacing="1" w:after="225"/>
    </w:pPr>
    <w:rPr>
      <w:sz w:val="24"/>
      <w:szCs w:val="24"/>
    </w:rPr>
  </w:style>
  <w:style w:type="paragraph" w:customStyle="1" w:styleId="Tijelo">
    <w:name w:val="Tijelo"/>
    <w:rsid w:val="00965552"/>
    <w:pPr>
      <w:pBdr>
        <w:top w:val="nil"/>
        <w:left w:val="nil"/>
        <w:bottom w:val="nil"/>
        <w:right w:val="nil"/>
        <w:between w:val="nil"/>
        <w:bar w:val="nil"/>
      </w:pBdr>
      <w:spacing w:after="0" w:line="240" w:lineRule="auto"/>
    </w:pPr>
    <w:rPr>
      <w:rFonts w:ascii="Calibri" w:eastAsia="Calibri" w:hAnsi="Calibri" w:cs="Calibri"/>
      <w:color w:val="000000"/>
      <w:u w:color="000000"/>
      <w:bdr w:val="nil"/>
      <w:lang w:eastAsia="hr-HR"/>
    </w:rPr>
  </w:style>
  <w:style w:type="paragraph" w:customStyle="1" w:styleId="box460019">
    <w:name w:val="box_460019"/>
    <w:basedOn w:val="Normal"/>
    <w:rsid w:val="008D4286"/>
    <w:pPr>
      <w:spacing w:before="100" w:beforeAutospacing="1" w:after="100" w:afterAutospacing="1"/>
    </w:pPr>
    <w:rPr>
      <w:sz w:val="24"/>
      <w:szCs w:val="24"/>
    </w:rPr>
  </w:style>
  <w:style w:type="paragraph" w:customStyle="1" w:styleId="Standard">
    <w:name w:val="Standard"/>
    <w:rsid w:val="005B3482"/>
    <w:pPr>
      <w:suppressAutoHyphens/>
      <w:autoSpaceDN w:val="0"/>
      <w:spacing w:after="0" w:line="240" w:lineRule="auto"/>
      <w:textAlignment w:val="baseline"/>
    </w:pPr>
    <w:rPr>
      <w:rFonts w:ascii="Liberation Serif" w:eastAsia="NSimSun" w:hAnsi="Liberation Serif" w:cs="Arial"/>
      <w:kern w:val="3"/>
      <w:sz w:val="24"/>
      <w:szCs w:val="24"/>
      <w:lang w:val="en-US" w:eastAsia="zh-CN" w:bidi="hi-IN"/>
    </w:rPr>
  </w:style>
  <w:style w:type="paragraph" w:customStyle="1" w:styleId="Tijeloteksta21">
    <w:name w:val="Tijelo teksta 21"/>
    <w:basedOn w:val="Normal"/>
    <w:rsid w:val="005D2D02"/>
    <w:pPr>
      <w:suppressAutoHyphens/>
      <w:jc w:val="both"/>
    </w:pPr>
    <w:rPr>
      <w:rFonts w:ascii="Bookman Old Style" w:hAnsi="Bookman Old Style" w:cs="Bookman Old Style"/>
      <w:sz w:val="24"/>
      <w:szCs w:val="24"/>
      <w:lang w:eastAsia="zh-CN"/>
    </w:rPr>
  </w:style>
  <w:style w:type="character" w:customStyle="1" w:styleId="Naslov6Char">
    <w:name w:val="Naslov 6 Char"/>
    <w:basedOn w:val="Zadanifontodlomka"/>
    <w:link w:val="Naslov6"/>
    <w:uiPriority w:val="9"/>
    <w:semiHidden/>
    <w:rsid w:val="005D2D02"/>
    <w:rPr>
      <w:rFonts w:asciiTheme="majorHAnsi" w:eastAsiaTheme="majorEastAsia" w:hAnsiTheme="majorHAnsi" w:cstheme="majorBidi"/>
      <w:i/>
      <w:iCs/>
      <w:color w:val="243F60" w:themeColor="accent1" w:themeShade="7F"/>
      <w:sz w:val="20"/>
      <w:szCs w:val="20"/>
      <w:lang w:val="en-GB" w:eastAsia="hr-HR"/>
    </w:rPr>
  </w:style>
  <w:style w:type="paragraph" w:customStyle="1" w:styleId="Naslov11">
    <w:name w:val="Naslov 11"/>
    <w:basedOn w:val="Normal"/>
    <w:uiPriority w:val="1"/>
    <w:qFormat/>
    <w:rsid w:val="004534CB"/>
    <w:pPr>
      <w:widowControl w:val="0"/>
      <w:suppressAutoHyphens/>
      <w:ind w:left="2441" w:right="2441"/>
      <w:jc w:val="center"/>
      <w:outlineLvl w:val="1"/>
    </w:pPr>
    <w:rPr>
      <w:rFonts w:asciiTheme="minorHAnsi" w:eastAsiaTheme="minorHAnsi" w:hAnsiTheme="minorHAnsi" w:cs="Calibri"/>
      <w:b/>
      <w:bCs/>
      <w:sz w:val="24"/>
      <w:szCs w:val="24"/>
      <w:lang w:val="en-US" w:eastAsia="en-US" w:bidi="en-US"/>
    </w:rPr>
  </w:style>
  <w:style w:type="character" w:customStyle="1" w:styleId="OdlomakpopisaChar">
    <w:name w:val="Odlomak popisa Char"/>
    <w:link w:val="Odlomakpopisa"/>
    <w:uiPriority w:val="34"/>
    <w:rsid w:val="00F726DE"/>
    <w:rPr>
      <w:rFonts w:ascii="Times New Roman" w:eastAsia="Times New Roman" w:hAnsi="Times New Roman" w:cs="Times New Roman"/>
      <w:sz w:val="20"/>
      <w:szCs w:val="20"/>
      <w:lang w:val="en-GB" w:eastAsia="hr-HR"/>
    </w:rPr>
  </w:style>
  <w:style w:type="character" w:customStyle="1" w:styleId="Naslov2Char">
    <w:name w:val="Naslov 2 Char"/>
    <w:basedOn w:val="Zadanifontodlomka"/>
    <w:link w:val="Naslov2"/>
    <w:uiPriority w:val="9"/>
    <w:rsid w:val="00ED19E1"/>
    <w:rPr>
      <w:rFonts w:asciiTheme="majorHAnsi" w:eastAsiaTheme="majorEastAsia" w:hAnsiTheme="majorHAnsi" w:cstheme="majorBidi"/>
      <w:b/>
      <w:bCs/>
      <w:color w:val="4F81BD" w:themeColor="accent1"/>
      <w:sz w:val="26"/>
      <w:szCs w:val="26"/>
      <w:lang w:val="en-GB" w:eastAsia="hr-HR"/>
    </w:rPr>
  </w:style>
  <w:style w:type="paragraph" w:styleId="Uvuenotijeloteksta">
    <w:name w:val="Body Text Indent"/>
    <w:basedOn w:val="Normal"/>
    <w:link w:val="UvuenotijelotekstaChar"/>
    <w:uiPriority w:val="99"/>
    <w:semiHidden/>
    <w:unhideWhenUsed/>
    <w:rsid w:val="00A42AD2"/>
    <w:pPr>
      <w:spacing w:after="120"/>
      <w:ind w:left="283"/>
    </w:pPr>
  </w:style>
  <w:style w:type="character" w:customStyle="1" w:styleId="UvuenotijelotekstaChar">
    <w:name w:val="Uvučeno tijelo teksta Char"/>
    <w:basedOn w:val="Zadanifontodlomka"/>
    <w:link w:val="Uvuenotijeloteksta"/>
    <w:uiPriority w:val="99"/>
    <w:semiHidden/>
    <w:rsid w:val="00A42AD2"/>
    <w:rPr>
      <w:rFonts w:ascii="Times New Roman" w:eastAsia="Times New Roman" w:hAnsi="Times New Roman" w:cs="Times New Roman"/>
      <w:sz w:val="20"/>
      <w:szCs w:val="20"/>
      <w:lang w:val="en-GB" w:eastAsia="hr-HR"/>
    </w:rPr>
  </w:style>
  <w:style w:type="paragraph" w:styleId="Opisslike">
    <w:name w:val="caption"/>
    <w:aliases w:val="Branko"/>
    <w:basedOn w:val="Normal"/>
    <w:next w:val="Normal"/>
    <w:uiPriority w:val="35"/>
    <w:qFormat/>
    <w:rsid w:val="00C50B99"/>
    <w:pPr>
      <w:spacing w:line="360" w:lineRule="auto"/>
      <w:jc w:val="both"/>
    </w:pPr>
    <w:rPr>
      <w:rFonts w:ascii="Calibri" w:eastAsia="Calibri" w:hAnsi="Calibri" w:cs="Arial"/>
      <w:b/>
      <w:bCs/>
      <w:lang w:eastAsia="en-US"/>
    </w:rPr>
  </w:style>
  <w:style w:type="paragraph" w:customStyle="1" w:styleId="box476832">
    <w:name w:val="box_476832"/>
    <w:basedOn w:val="Normal"/>
    <w:rsid w:val="00B7445E"/>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417600">
      <w:bodyDiv w:val="1"/>
      <w:marLeft w:val="0"/>
      <w:marRight w:val="0"/>
      <w:marTop w:val="0"/>
      <w:marBottom w:val="0"/>
      <w:divBdr>
        <w:top w:val="none" w:sz="0" w:space="0" w:color="auto"/>
        <w:left w:val="none" w:sz="0" w:space="0" w:color="auto"/>
        <w:bottom w:val="none" w:sz="0" w:space="0" w:color="auto"/>
        <w:right w:val="none" w:sz="0" w:space="0" w:color="auto"/>
      </w:divBdr>
    </w:div>
    <w:div w:id="140655231">
      <w:bodyDiv w:val="1"/>
      <w:marLeft w:val="0"/>
      <w:marRight w:val="0"/>
      <w:marTop w:val="0"/>
      <w:marBottom w:val="0"/>
      <w:divBdr>
        <w:top w:val="none" w:sz="0" w:space="0" w:color="auto"/>
        <w:left w:val="none" w:sz="0" w:space="0" w:color="auto"/>
        <w:bottom w:val="none" w:sz="0" w:space="0" w:color="auto"/>
        <w:right w:val="none" w:sz="0" w:space="0" w:color="auto"/>
      </w:divBdr>
    </w:div>
    <w:div w:id="200820826">
      <w:bodyDiv w:val="1"/>
      <w:marLeft w:val="0"/>
      <w:marRight w:val="0"/>
      <w:marTop w:val="0"/>
      <w:marBottom w:val="0"/>
      <w:divBdr>
        <w:top w:val="none" w:sz="0" w:space="0" w:color="auto"/>
        <w:left w:val="none" w:sz="0" w:space="0" w:color="auto"/>
        <w:bottom w:val="none" w:sz="0" w:space="0" w:color="auto"/>
        <w:right w:val="none" w:sz="0" w:space="0" w:color="auto"/>
      </w:divBdr>
    </w:div>
    <w:div w:id="300890992">
      <w:bodyDiv w:val="1"/>
      <w:marLeft w:val="0"/>
      <w:marRight w:val="0"/>
      <w:marTop w:val="0"/>
      <w:marBottom w:val="0"/>
      <w:divBdr>
        <w:top w:val="none" w:sz="0" w:space="0" w:color="auto"/>
        <w:left w:val="none" w:sz="0" w:space="0" w:color="auto"/>
        <w:bottom w:val="none" w:sz="0" w:space="0" w:color="auto"/>
        <w:right w:val="none" w:sz="0" w:space="0" w:color="auto"/>
      </w:divBdr>
    </w:div>
    <w:div w:id="335503337">
      <w:bodyDiv w:val="1"/>
      <w:marLeft w:val="0"/>
      <w:marRight w:val="0"/>
      <w:marTop w:val="0"/>
      <w:marBottom w:val="0"/>
      <w:divBdr>
        <w:top w:val="none" w:sz="0" w:space="0" w:color="auto"/>
        <w:left w:val="none" w:sz="0" w:space="0" w:color="auto"/>
        <w:bottom w:val="none" w:sz="0" w:space="0" w:color="auto"/>
        <w:right w:val="none" w:sz="0" w:space="0" w:color="auto"/>
      </w:divBdr>
    </w:div>
    <w:div w:id="366180829">
      <w:bodyDiv w:val="1"/>
      <w:marLeft w:val="0"/>
      <w:marRight w:val="0"/>
      <w:marTop w:val="0"/>
      <w:marBottom w:val="0"/>
      <w:divBdr>
        <w:top w:val="none" w:sz="0" w:space="0" w:color="auto"/>
        <w:left w:val="none" w:sz="0" w:space="0" w:color="auto"/>
        <w:bottom w:val="none" w:sz="0" w:space="0" w:color="auto"/>
        <w:right w:val="none" w:sz="0" w:space="0" w:color="auto"/>
      </w:divBdr>
    </w:div>
    <w:div w:id="433749013">
      <w:bodyDiv w:val="1"/>
      <w:marLeft w:val="0"/>
      <w:marRight w:val="0"/>
      <w:marTop w:val="0"/>
      <w:marBottom w:val="0"/>
      <w:divBdr>
        <w:top w:val="none" w:sz="0" w:space="0" w:color="auto"/>
        <w:left w:val="none" w:sz="0" w:space="0" w:color="auto"/>
        <w:bottom w:val="none" w:sz="0" w:space="0" w:color="auto"/>
        <w:right w:val="none" w:sz="0" w:space="0" w:color="auto"/>
      </w:divBdr>
    </w:div>
    <w:div w:id="515079804">
      <w:bodyDiv w:val="1"/>
      <w:marLeft w:val="0"/>
      <w:marRight w:val="0"/>
      <w:marTop w:val="0"/>
      <w:marBottom w:val="0"/>
      <w:divBdr>
        <w:top w:val="none" w:sz="0" w:space="0" w:color="auto"/>
        <w:left w:val="none" w:sz="0" w:space="0" w:color="auto"/>
        <w:bottom w:val="none" w:sz="0" w:space="0" w:color="auto"/>
        <w:right w:val="none" w:sz="0" w:space="0" w:color="auto"/>
      </w:divBdr>
    </w:div>
    <w:div w:id="541213611">
      <w:bodyDiv w:val="1"/>
      <w:marLeft w:val="0"/>
      <w:marRight w:val="0"/>
      <w:marTop w:val="0"/>
      <w:marBottom w:val="0"/>
      <w:divBdr>
        <w:top w:val="none" w:sz="0" w:space="0" w:color="auto"/>
        <w:left w:val="none" w:sz="0" w:space="0" w:color="auto"/>
        <w:bottom w:val="none" w:sz="0" w:space="0" w:color="auto"/>
        <w:right w:val="none" w:sz="0" w:space="0" w:color="auto"/>
      </w:divBdr>
    </w:div>
    <w:div w:id="573121649">
      <w:bodyDiv w:val="1"/>
      <w:marLeft w:val="0"/>
      <w:marRight w:val="0"/>
      <w:marTop w:val="0"/>
      <w:marBottom w:val="0"/>
      <w:divBdr>
        <w:top w:val="none" w:sz="0" w:space="0" w:color="auto"/>
        <w:left w:val="none" w:sz="0" w:space="0" w:color="auto"/>
        <w:bottom w:val="none" w:sz="0" w:space="0" w:color="auto"/>
        <w:right w:val="none" w:sz="0" w:space="0" w:color="auto"/>
      </w:divBdr>
    </w:div>
    <w:div w:id="650595793">
      <w:bodyDiv w:val="1"/>
      <w:marLeft w:val="0"/>
      <w:marRight w:val="0"/>
      <w:marTop w:val="0"/>
      <w:marBottom w:val="0"/>
      <w:divBdr>
        <w:top w:val="none" w:sz="0" w:space="0" w:color="auto"/>
        <w:left w:val="none" w:sz="0" w:space="0" w:color="auto"/>
        <w:bottom w:val="none" w:sz="0" w:space="0" w:color="auto"/>
        <w:right w:val="none" w:sz="0" w:space="0" w:color="auto"/>
      </w:divBdr>
    </w:div>
    <w:div w:id="810027288">
      <w:bodyDiv w:val="1"/>
      <w:marLeft w:val="0"/>
      <w:marRight w:val="0"/>
      <w:marTop w:val="0"/>
      <w:marBottom w:val="0"/>
      <w:divBdr>
        <w:top w:val="none" w:sz="0" w:space="0" w:color="auto"/>
        <w:left w:val="none" w:sz="0" w:space="0" w:color="auto"/>
        <w:bottom w:val="none" w:sz="0" w:space="0" w:color="auto"/>
        <w:right w:val="none" w:sz="0" w:space="0" w:color="auto"/>
      </w:divBdr>
    </w:div>
    <w:div w:id="811100053">
      <w:bodyDiv w:val="1"/>
      <w:marLeft w:val="0"/>
      <w:marRight w:val="0"/>
      <w:marTop w:val="0"/>
      <w:marBottom w:val="0"/>
      <w:divBdr>
        <w:top w:val="none" w:sz="0" w:space="0" w:color="auto"/>
        <w:left w:val="none" w:sz="0" w:space="0" w:color="auto"/>
        <w:bottom w:val="none" w:sz="0" w:space="0" w:color="auto"/>
        <w:right w:val="none" w:sz="0" w:space="0" w:color="auto"/>
      </w:divBdr>
    </w:div>
    <w:div w:id="1119835202">
      <w:bodyDiv w:val="1"/>
      <w:marLeft w:val="0"/>
      <w:marRight w:val="0"/>
      <w:marTop w:val="0"/>
      <w:marBottom w:val="0"/>
      <w:divBdr>
        <w:top w:val="none" w:sz="0" w:space="0" w:color="auto"/>
        <w:left w:val="none" w:sz="0" w:space="0" w:color="auto"/>
        <w:bottom w:val="none" w:sz="0" w:space="0" w:color="auto"/>
        <w:right w:val="none" w:sz="0" w:space="0" w:color="auto"/>
      </w:divBdr>
    </w:div>
    <w:div w:id="1438522470">
      <w:bodyDiv w:val="1"/>
      <w:marLeft w:val="0"/>
      <w:marRight w:val="0"/>
      <w:marTop w:val="0"/>
      <w:marBottom w:val="0"/>
      <w:divBdr>
        <w:top w:val="none" w:sz="0" w:space="0" w:color="auto"/>
        <w:left w:val="none" w:sz="0" w:space="0" w:color="auto"/>
        <w:bottom w:val="none" w:sz="0" w:space="0" w:color="auto"/>
        <w:right w:val="none" w:sz="0" w:space="0" w:color="auto"/>
      </w:divBdr>
    </w:div>
    <w:div w:id="1610700101">
      <w:bodyDiv w:val="1"/>
      <w:marLeft w:val="0"/>
      <w:marRight w:val="0"/>
      <w:marTop w:val="0"/>
      <w:marBottom w:val="0"/>
      <w:divBdr>
        <w:top w:val="none" w:sz="0" w:space="0" w:color="auto"/>
        <w:left w:val="none" w:sz="0" w:space="0" w:color="auto"/>
        <w:bottom w:val="none" w:sz="0" w:space="0" w:color="auto"/>
        <w:right w:val="none" w:sz="0" w:space="0" w:color="auto"/>
      </w:divBdr>
      <w:divsChild>
        <w:div w:id="201947497">
          <w:marLeft w:val="0"/>
          <w:marRight w:val="0"/>
          <w:marTop w:val="0"/>
          <w:marBottom w:val="0"/>
          <w:divBdr>
            <w:top w:val="none" w:sz="0" w:space="0" w:color="auto"/>
            <w:left w:val="none" w:sz="0" w:space="0" w:color="auto"/>
            <w:bottom w:val="none" w:sz="0" w:space="0" w:color="auto"/>
            <w:right w:val="none" w:sz="0" w:space="0" w:color="auto"/>
          </w:divBdr>
          <w:divsChild>
            <w:div w:id="1152982919">
              <w:marLeft w:val="0"/>
              <w:marRight w:val="0"/>
              <w:marTop w:val="0"/>
              <w:marBottom w:val="0"/>
              <w:divBdr>
                <w:top w:val="none" w:sz="0" w:space="0" w:color="auto"/>
                <w:left w:val="none" w:sz="0" w:space="0" w:color="auto"/>
                <w:bottom w:val="none" w:sz="0" w:space="0" w:color="auto"/>
                <w:right w:val="none" w:sz="0" w:space="0" w:color="auto"/>
              </w:divBdr>
              <w:divsChild>
                <w:div w:id="1841777784">
                  <w:marLeft w:val="0"/>
                  <w:marRight w:val="0"/>
                  <w:marTop w:val="0"/>
                  <w:marBottom w:val="0"/>
                  <w:divBdr>
                    <w:top w:val="none" w:sz="0" w:space="0" w:color="auto"/>
                    <w:left w:val="none" w:sz="0" w:space="0" w:color="auto"/>
                    <w:bottom w:val="none" w:sz="0" w:space="0" w:color="auto"/>
                    <w:right w:val="none" w:sz="0" w:space="0" w:color="auto"/>
                  </w:divBdr>
                  <w:divsChild>
                    <w:div w:id="1002851523">
                      <w:marLeft w:val="0"/>
                      <w:marRight w:val="0"/>
                      <w:marTop w:val="0"/>
                      <w:marBottom w:val="0"/>
                      <w:divBdr>
                        <w:top w:val="single" w:sz="4" w:space="0" w:color="E4E4E6"/>
                        <w:left w:val="none" w:sz="0" w:space="0" w:color="auto"/>
                        <w:bottom w:val="none" w:sz="0" w:space="0" w:color="auto"/>
                        <w:right w:val="none" w:sz="0" w:space="0" w:color="auto"/>
                      </w:divBdr>
                      <w:divsChild>
                        <w:div w:id="173107159">
                          <w:marLeft w:val="0"/>
                          <w:marRight w:val="0"/>
                          <w:marTop w:val="0"/>
                          <w:marBottom w:val="0"/>
                          <w:divBdr>
                            <w:top w:val="single" w:sz="4" w:space="0" w:color="E4E4E6"/>
                            <w:left w:val="none" w:sz="0" w:space="0" w:color="auto"/>
                            <w:bottom w:val="none" w:sz="0" w:space="0" w:color="auto"/>
                            <w:right w:val="none" w:sz="0" w:space="0" w:color="auto"/>
                          </w:divBdr>
                          <w:divsChild>
                            <w:div w:id="759181446">
                              <w:marLeft w:val="0"/>
                              <w:marRight w:val="1200"/>
                              <w:marTop w:val="100"/>
                              <w:marBottom w:val="100"/>
                              <w:divBdr>
                                <w:top w:val="none" w:sz="0" w:space="0" w:color="auto"/>
                                <w:left w:val="none" w:sz="0" w:space="0" w:color="auto"/>
                                <w:bottom w:val="none" w:sz="0" w:space="0" w:color="auto"/>
                                <w:right w:val="none" w:sz="0" w:space="0" w:color="auto"/>
                              </w:divBdr>
                              <w:divsChild>
                                <w:div w:id="1826042778">
                                  <w:marLeft w:val="0"/>
                                  <w:marRight w:val="0"/>
                                  <w:marTop w:val="240"/>
                                  <w:marBottom w:val="360"/>
                                  <w:divBdr>
                                    <w:top w:val="none" w:sz="0" w:space="0" w:color="auto"/>
                                    <w:left w:val="none" w:sz="0" w:space="0" w:color="auto"/>
                                    <w:bottom w:val="none" w:sz="0" w:space="0" w:color="auto"/>
                                    <w:right w:val="none" w:sz="0" w:space="0" w:color="auto"/>
                                  </w:divBdr>
                                  <w:divsChild>
                                    <w:div w:id="305282979">
                                      <w:marLeft w:val="0"/>
                                      <w:marRight w:val="0"/>
                                      <w:marTop w:val="0"/>
                                      <w:marBottom w:val="0"/>
                                      <w:divBdr>
                                        <w:top w:val="none" w:sz="0" w:space="0" w:color="auto"/>
                                        <w:left w:val="none" w:sz="0" w:space="0" w:color="auto"/>
                                        <w:bottom w:val="none" w:sz="0" w:space="0" w:color="auto"/>
                                        <w:right w:val="none" w:sz="0" w:space="0" w:color="auto"/>
                                      </w:divBdr>
                                      <w:divsChild>
                                        <w:div w:id="1419667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47014702">
      <w:bodyDiv w:val="1"/>
      <w:marLeft w:val="0"/>
      <w:marRight w:val="0"/>
      <w:marTop w:val="0"/>
      <w:marBottom w:val="0"/>
      <w:divBdr>
        <w:top w:val="none" w:sz="0" w:space="0" w:color="auto"/>
        <w:left w:val="none" w:sz="0" w:space="0" w:color="auto"/>
        <w:bottom w:val="none" w:sz="0" w:space="0" w:color="auto"/>
        <w:right w:val="none" w:sz="0" w:space="0" w:color="auto"/>
      </w:divBdr>
    </w:div>
    <w:div w:id="1885754515">
      <w:bodyDiv w:val="1"/>
      <w:marLeft w:val="0"/>
      <w:marRight w:val="0"/>
      <w:marTop w:val="0"/>
      <w:marBottom w:val="0"/>
      <w:divBdr>
        <w:top w:val="none" w:sz="0" w:space="0" w:color="auto"/>
        <w:left w:val="none" w:sz="0" w:space="0" w:color="auto"/>
        <w:bottom w:val="none" w:sz="0" w:space="0" w:color="auto"/>
        <w:right w:val="none" w:sz="0" w:space="0" w:color="auto"/>
      </w:divBdr>
    </w:div>
    <w:div w:id="1929387372">
      <w:bodyDiv w:val="1"/>
      <w:marLeft w:val="0"/>
      <w:marRight w:val="0"/>
      <w:marTop w:val="0"/>
      <w:marBottom w:val="0"/>
      <w:divBdr>
        <w:top w:val="none" w:sz="0" w:space="0" w:color="auto"/>
        <w:left w:val="none" w:sz="0" w:space="0" w:color="auto"/>
        <w:bottom w:val="none" w:sz="0" w:space="0" w:color="auto"/>
        <w:right w:val="none" w:sz="0" w:space="0" w:color="auto"/>
      </w:divBdr>
    </w:div>
    <w:div w:id="2030989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C08E20-B54C-42BD-9BBF-125D8D4641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TotalTime>
  <Pages>1</Pages>
  <Words>5174</Words>
  <Characters>29493</Characters>
  <Application>Microsoft Office Word</Application>
  <DocSecurity>0</DocSecurity>
  <Lines>245</Lines>
  <Paragraphs>69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34598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DenisF</dc:creator>
  <cp:lastModifiedBy>korisnik</cp:lastModifiedBy>
  <cp:revision>9</cp:revision>
  <cp:lastPrinted>2025-03-14T10:04:00Z</cp:lastPrinted>
  <dcterms:created xsi:type="dcterms:W3CDTF">2025-03-12T08:18:00Z</dcterms:created>
  <dcterms:modified xsi:type="dcterms:W3CDTF">2025-03-14T10:05:00Z</dcterms:modified>
</cp:coreProperties>
</file>