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43B8B8" w14:textId="77777777" w:rsidR="008D41BB" w:rsidRDefault="008D41BB" w:rsidP="00243A41">
      <w:pPr>
        <w:jc w:val="center"/>
        <w:rPr>
          <w:rFonts w:ascii="Times New Roman" w:hAnsi="Times New Roman" w:cs="Times New Roman"/>
          <w:sz w:val="24"/>
          <w:szCs w:val="24"/>
          <w:lang w:val="hr-HR"/>
        </w:rPr>
      </w:pPr>
    </w:p>
    <w:p w14:paraId="70373217" w14:textId="0AB3A814" w:rsidR="00391084" w:rsidRDefault="00243A41" w:rsidP="00243A41">
      <w:pPr>
        <w:jc w:val="center"/>
        <w:rPr>
          <w:rFonts w:ascii="Times New Roman" w:hAnsi="Times New Roman" w:cs="Times New Roman"/>
          <w:sz w:val="24"/>
          <w:szCs w:val="24"/>
          <w:lang w:val="hr-HR"/>
        </w:rPr>
      </w:pPr>
      <w:r>
        <w:rPr>
          <w:noProof/>
          <w:lang w:val="hr-HR" w:eastAsia="hr-HR"/>
        </w:rPr>
        <w:drawing>
          <wp:inline distT="0" distB="0" distL="0" distR="0" wp14:anchorId="059ADDDF" wp14:editId="213E799F">
            <wp:extent cx="1581150" cy="220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2666"/>
                    <a:stretch/>
                  </pic:blipFill>
                  <pic:spPr bwMode="auto">
                    <a:xfrm>
                      <a:off x="0" y="0"/>
                      <a:ext cx="1581150" cy="2209800"/>
                    </a:xfrm>
                    <a:prstGeom prst="rect">
                      <a:avLst/>
                    </a:prstGeom>
                    <a:noFill/>
                    <a:ln>
                      <a:noFill/>
                    </a:ln>
                    <a:extLst>
                      <a:ext uri="{53640926-AAD7-44D8-BBD7-CCE9431645EC}">
                        <a14:shadowObscured xmlns:a14="http://schemas.microsoft.com/office/drawing/2010/main"/>
                      </a:ext>
                    </a:extLst>
                  </pic:spPr>
                </pic:pic>
              </a:graphicData>
            </a:graphic>
          </wp:inline>
        </w:drawing>
      </w:r>
    </w:p>
    <w:p w14:paraId="1089A0AF" w14:textId="77777777" w:rsidR="00492083" w:rsidRDefault="00492083" w:rsidP="001F12D9">
      <w:pPr>
        <w:rPr>
          <w:rFonts w:ascii="Times New Roman" w:hAnsi="Times New Roman" w:cs="Times New Roman"/>
          <w:sz w:val="24"/>
          <w:szCs w:val="24"/>
          <w:lang w:val="hr-HR"/>
        </w:rPr>
      </w:pPr>
    </w:p>
    <w:p w14:paraId="0AE604A9" w14:textId="77777777" w:rsidR="00492083" w:rsidRDefault="00492083" w:rsidP="001F12D9">
      <w:pPr>
        <w:rPr>
          <w:rFonts w:ascii="Times New Roman" w:hAnsi="Times New Roman" w:cs="Times New Roman"/>
          <w:sz w:val="24"/>
          <w:szCs w:val="24"/>
          <w:lang w:val="hr-HR"/>
        </w:rPr>
      </w:pPr>
    </w:p>
    <w:p w14:paraId="354D8BE1" w14:textId="77777777" w:rsidR="00492083" w:rsidRDefault="00492083" w:rsidP="001F12D9">
      <w:pPr>
        <w:rPr>
          <w:rFonts w:ascii="Times New Roman" w:hAnsi="Times New Roman" w:cs="Times New Roman"/>
          <w:sz w:val="24"/>
          <w:szCs w:val="24"/>
          <w:lang w:val="hr-HR"/>
        </w:rPr>
      </w:pPr>
    </w:p>
    <w:p w14:paraId="7AFC1153" w14:textId="77777777" w:rsidR="00AD07E5" w:rsidRDefault="00AD07E5" w:rsidP="001F12D9">
      <w:pPr>
        <w:rPr>
          <w:rFonts w:ascii="Times New Roman" w:hAnsi="Times New Roman" w:cs="Times New Roman"/>
          <w:sz w:val="24"/>
          <w:szCs w:val="24"/>
          <w:lang w:val="hr-HR"/>
        </w:rPr>
      </w:pPr>
    </w:p>
    <w:p w14:paraId="33318E25" w14:textId="77777777" w:rsidR="00AD07E5" w:rsidRDefault="00AD07E5" w:rsidP="00AD07E5">
      <w:pPr>
        <w:spacing w:after="0"/>
        <w:jc w:val="center"/>
        <w:rPr>
          <w:rFonts w:ascii="Times New Roman" w:hAnsi="Times New Roman" w:cs="Times New Roman"/>
          <w:sz w:val="48"/>
          <w:szCs w:val="48"/>
          <w:lang w:val="hr-HR"/>
        </w:rPr>
      </w:pPr>
    </w:p>
    <w:p w14:paraId="0F26F7FD" w14:textId="708495A4" w:rsidR="00AC777F" w:rsidRDefault="00AC777F" w:rsidP="00AD07E5">
      <w:pPr>
        <w:spacing w:after="0"/>
        <w:jc w:val="center"/>
        <w:rPr>
          <w:rFonts w:ascii="Times New Roman" w:hAnsi="Times New Roman" w:cs="Times New Roman"/>
          <w:sz w:val="48"/>
          <w:szCs w:val="48"/>
          <w:lang w:val="hr-HR"/>
        </w:rPr>
      </w:pPr>
    </w:p>
    <w:p w14:paraId="65045084" w14:textId="77777777" w:rsidR="00792B25" w:rsidRPr="005D3CFF" w:rsidRDefault="00792B25" w:rsidP="00AD07E5">
      <w:pPr>
        <w:spacing w:after="0"/>
        <w:jc w:val="center"/>
        <w:rPr>
          <w:rFonts w:ascii="Times New Roman" w:hAnsi="Times New Roman" w:cs="Times New Roman"/>
          <w:b/>
          <w:bCs/>
          <w:sz w:val="52"/>
          <w:szCs w:val="52"/>
          <w:lang w:val="hr-HR"/>
        </w:rPr>
      </w:pPr>
      <w:r w:rsidRPr="005D3CFF">
        <w:rPr>
          <w:rFonts w:ascii="Times New Roman" w:hAnsi="Times New Roman" w:cs="Times New Roman"/>
          <w:b/>
          <w:bCs/>
          <w:sz w:val="52"/>
          <w:szCs w:val="52"/>
          <w:lang w:val="hr-HR"/>
        </w:rPr>
        <w:t>Provedbeni program</w:t>
      </w:r>
    </w:p>
    <w:p w14:paraId="7191CD37" w14:textId="77777777" w:rsidR="006B734A" w:rsidRPr="005D3CFF" w:rsidRDefault="003379D4" w:rsidP="00AD07E5">
      <w:pPr>
        <w:spacing w:after="0"/>
        <w:jc w:val="center"/>
        <w:rPr>
          <w:rFonts w:ascii="Times New Roman" w:hAnsi="Times New Roman" w:cs="Times New Roman"/>
          <w:b/>
          <w:bCs/>
          <w:sz w:val="52"/>
          <w:szCs w:val="52"/>
          <w:lang w:val="hr-HR"/>
        </w:rPr>
      </w:pPr>
      <w:r w:rsidRPr="005D3CFF">
        <w:rPr>
          <w:rFonts w:ascii="Times New Roman" w:hAnsi="Times New Roman" w:cs="Times New Roman"/>
          <w:b/>
          <w:bCs/>
          <w:sz w:val="52"/>
          <w:szCs w:val="52"/>
          <w:lang w:val="hr-HR"/>
        </w:rPr>
        <w:t xml:space="preserve">Općine </w:t>
      </w:r>
      <w:r w:rsidR="0014394D" w:rsidRPr="005D3CFF">
        <w:rPr>
          <w:rFonts w:ascii="Times New Roman" w:hAnsi="Times New Roman" w:cs="Times New Roman"/>
          <w:b/>
          <w:bCs/>
          <w:sz w:val="52"/>
          <w:szCs w:val="52"/>
          <w:lang w:val="hr-HR"/>
        </w:rPr>
        <w:t>Hlebine</w:t>
      </w:r>
    </w:p>
    <w:p w14:paraId="017A9B17" w14:textId="62A81D48" w:rsidR="00367F32" w:rsidRPr="005D3CFF" w:rsidRDefault="003379D4" w:rsidP="00AD07E5">
      <w:pPr>
        <w:spacing w:after="0"/>
        <w:jc w:val="center"/>
        <w:rPr>
          <w:rFonts w:ascii="Times New Roman" w:hAnsi="Times New Roman" w:cs="Times New Roman"/>
          <w:b/>
          <w:bCs/>
          <w:sz w:val="52"/>
          <w:szCs w:val="52"/>
          <w:lang w:val="hr-HR"/>
        </w:rPr>
      </w:pPr>
      <w:r w:rsidRPr="005D3CFF">
        <w:rPr>
          <w:rFonts w:ascii="Times New Roman" w:hAnsi="Times New Roman" w:cs="Times New Roman"/>
          <w:b/>
          <w:bCs/>
          <w:sz w:val="52"/>
          <w:szCs w:val="52"/>
          <w:lang w:val="hr-HR"/>
        </w:rPr>
        <w:t>za razdoblje od 202</w:t>
      </w:r>
      <w:r w:rsidR="00674198">
        <w:rPr>
          <w:rFonts w:ascii="Times New Roman" w:hAnsi="Times New Roman" w:cs="Times New Roman"/>
          <w:b/>
          <w:bCs/>
          <w:sz w:val="52"/>
          <w:szCs w:val="52"/>
          <w:lang w:val="hr-HR"/>
        </w:rPr>
        <w:t>6</w:t>
      </w:r>
      <w:r w:rsidRPr="005D3CFF">
        <w:rPr>
          <w:rFonts w:ascii="Times New Roman" w:hAnsi="Times New Roman" w:cs="Times New Roman"/>
          <w:b/>
          <w:bCs/>
          <w:sz w:val="52"/>
          <w:szCs w:val="52"/>
          <w:lang w:val="hr-HR"/>
        </w:rPr>
        <w:t>. do 202</w:t>
      </w:r>
      <w:r w:rsidR="00674198">
        <w:rPr>
          <w:rFonts w:ascii="Times New Roman" w:hAnsi="Times New Roman" w:cs="Times New Roman"/>
          <w:b/>
          <w:bCs/>
          <w:sz w:val="52"/>
          <w:szCs w:val="52"/>
          <w:lang w:val="hr-HR"/>
        </w:rPr>
        <w:t>9</w:t>
      </w:r>
      <w:r w:rsidRPr="005D3CFF">
        <w:rPr>
          <w:rFonts w:ascii="Times New Roman" w:hAnsi="Times New Roman" w:cs="Times New Roman"/>
          <w:b/>
          <w:bCs/>
          <w:sz w:val="52"/>
          <w:szCs w:val="52"/>
          <w:lang w:val="hr-HR"/>
        </w:rPr>
        <w:t>. godine</w:t>
      </w:r>
    </w:p>
    <w:p w14:paraId="579C683E" w14:textId="77777777" w:rsidR="003379D4" w:rsidRPr="00AC777F" w:rsidRDefault="003379D4" w:rsidP="001F12D9">
      <w:pPr>
        <w:rPr>
          <w:rFonts w:ascii="Times New Roman" w:hAnsi="Times New Roman" w:cs="Times New Roman"/>
          <w:b/>
          <w:bCs/>
          <w:sz w:val="56"/>
          <w:szCs w:val="56"/>
          <w:lang w:val="hr-HR"/>
        </w:rPr>
      </w:pPr>
    </w:p>
    <w:p w14:paraId="2657F6C8" w14:textId="4D49A6B0" w:rsidR="003379D4" w:rsidRDefault="00243A41" w:rsidP="00610ACF">
      <w:pPr>
        <w:jc w:val="center"/>
        <w:rPr>
          <w:rFonts w:ascii="Times New Roman" w:hAnsi="Times New Roman" w:cs="Times New Roman"/>
          <w:sz w:val="48"/>
          <w:szCs w:val="48"/>
          <w:lang w:val="hr-HR"/>
        </w:rPr>
      </w:pPr>
      <w:r>
        <w:rPr>
          <w:rFonts w:ascii="Times New Roman" w:hAnsi="Times New Roman" w:cs="Times New Roman"/>
          <w:sz w:val="48"/>
          <w:szCs w:val="48"/>
          <w:lang w:val="hr-HR"/>
        </w:rPr>
        <w:t>Nositelj izrade: Općina Hlebine</w:t>
      </w:r>
    </w:p>
    <w:p w14:paraId="17A316F3" w14:textId="77777777" w:rsidR="003379D4" w:rsidRDefault="003379D4" w:rsidP="001F12D9">
      <w:pPr>
        <w:rPr>
          <w:rFonts w:ascii="Times New Roman" w:hAnsi="Times New Roman" w:cs="Times New Roman"/>
          <w:sz w:val="48"/>
          <w:szCs w:val="48"/>
          <w:lang w:val="hr-HR"/>
        </w:rPr>
      </w:pPr>
    </w:p>
    <w:p w14:paraId="524690F0" w14:textId="08C2F758" w:rsidR="003379D4" w:rsidRPr="008D53D2" w:rsidRDefault="00207A28" w:rsidP="00AB148F">
      <w:pPr>
        <w:jc w:val="center"/>
        <w:rPr>
          <w:rFonts w:ascii="Times New Roman" w:hAnsi="Times New Roman" w:cs="Times New Roman"/>
          <w:sz w:val="36"/>
          <w:szCs w:val="36"/>
          <w:lang w:val="hr-HR"/>
        </w:rPr>
      </w:pPr>
      <w:r w:rsidRPr="008D53D2">
        <w:rPr>
          <w:rFonts w:ascii="Times New Roman" w:hAnsi="Times New Roman" w:cs="Times New Roman"/>
          <w:sz w:val="36"/>
          <w:szCs w:val="36"/>
          <w:lang w:val="hr-HR"/>
        </w:rPr>
        <w:t xml:space="preserve">Rujan </w:t>
      </w:r>
      <w:r w:rsidR="00835BCF" w:rsidRPr="008D53D2">
        <w:rPr>
          <w:rFonts w:ascii="Times New Roman" w:hAnsi="Times New Roman" w:cs="Times New Roman"/>
          <w:sz w:val="36"/>
          <w:szCs w:val="36"/>
          <w:lang w:val="hr-HR"/>
        </w:rPr>
        <w:t>202</w:t>
      </w:r>
      <w:r w:rsidR="00674198" w:rsidRPr="008D53D2">
        <w:rPr>
          <w:rFonts w:ascii="Times New Roman" w:hAnsi="Times New Roman" w:cs="Times New Roman"/>
          <w:sz w:val="36"/>
          <w:szCs w:val="36"/>
          <w:lang w:val="hr-HR"/>
        </w:rPr>
        <w:t>5</w:t>
      </w:r>
      <w:r w:rsidR="00835BCF" w:rsidRPr="008D53D2">
        <w:rPr>
          <w:rFonts w:ascii="Times New Roman" w:hAnsi="Times New Roman" w:cs="Times New Roman"/>
          <w:sz w:val="36"/>
          <w:szCs w:val="36"/>
          <w:lang w:val="hr-HR"/>
        </w:rPr>
        <w:t>.</w:t>
      </w:r>
    </w:p>
    <w:sdt>
      <w:sdtPr>
        <w:rPr>
          <w:rFonts w:asciiTheme="minorHAnsi" w:eastAsiaTheme="minorEastAsia" w:hAnsiTheme="minorHAnsi" w:cstheme="minorBidi"/>
          <w:b w:val="0"/>
          <w:bCs w:val="0"/>
          <w:caps/>
          <w:smallCaps w:val="0"/>
          <w:color w:val="auto"/>
          <w:sz w:val="22"/>
          <w:szCs w:val="22"/>
          <w:lang w:val="hr-HR"/>
        </w:rPr>
        <w:id w:val="717558977"/>
        <w:docPartObj>
          <w:docPartGallery w:val="Table of Contents"/>
          <w:docPartUnique/>
        </w:docPartObj>
      </w:sdtPr>
      <w:sdtEndPr>
        <w:rPr>
          <w:caps w:val="0"/>
        </w:rPr>
      </w:sdtEndPr>
      <w:sdtContent>
        <w:p w14:paraId="78331E8D" w14:textId="77777777" w:rsidR="00BD73FD" w:rsidRPr="00D4575D" w:rsidRDefault="00BD73FD" w:rsidP="008C5CFC">
          <w:pPr>
            <w:pStyle w:val="TOCNaslov"/>
            <w:numPr>
              <w:ilvl w:val="0"/>
              <w:numId w:val="0"/>
            </w:numPr>
            <w:ind w:left="432" w:hanging="432"/>
            <w:rPr>
              <w:rFonts w:ascii="Times New Roman" w:hAnsi="Times New Roman" w:cs="Times New Roman"/>
              <w:color w:val="2F5496" w:themeColor="accent1" w:themeShade="BF"/>
              <w:lang w:val="hr-HR"/>
            </w:rPr>
          </w:pPr>
          <w:r w:rsidRPr="00D4575D">
            <w:rPr>
              <w:rFonts w:ascii="Times New Roman" w:hAnsi="Times New Roman" w:cs="Times New Roman"/>
              <w:color w:val="2F5496" w:themeColor="accent1" w:themeShade="BF"/>
              <w:lang w:val="hr-HR"/>
            </w:rPr>
            <w:t>Sadržaj</w:t>
          </w:r>
        </w:p>
        <w:p w14:paraId="5C27FF7B" w14:textId="77777777" w:rsidR="00270477" w:rsidRPr="00D4575D" w:rsidRDefault="00270477" w:rsidP="00270477">
          <w:pPr>
            <w:rPr>
              <w:rFonts w:ascii="Times New Roman" w:hAnsi="Times New Roman" w:cs="Times New Roman"/>
              <w:sz w:val="24"/>
              <w:szCs w:val="24"/>
              <w:lang w:val="hr-HR"/>
            </w:rPr>
          </w:pPr>
        </w:p>
        <w:p w14:paraId="0F5ABF7B" w14:textId="598D6948" w:rsidR="00125A21" w:rsidRDefault="00275B2D">
          <w:pPr>
            <w:pStyle w:val="Sadraj1"/>
            <w:rPr>
              <w:rFonts w:cstheme="minorBidi"/>
              <w:noProof/>
              <w:kern w:val="2"/>
              <w:sz w:val="24"/>
              <w:szCs w:val="24"/>
              <w:lang w:val="hr-HR" w:eastAsia="hr-HR"/>
              <w14:ligatures w14:val="standardContextual"/>
            </w:rPr>
          </w:pPr>
          <w:r w:rsidRPr="00D4575D">
            <w:rPr>
              <w:rFonts w:ascii="Times New Roman" w:hAnsi="Times New Roman"/>
            </w:rPr>
            <w:fldChar w:fldCharType="begin"/>
          </w:r>
          <w:r w:rsidR="00BD73FD" w:rsidRPr="00D4575D">
            <w:rPr>
              <w:rFonts w:ascii="Times New Roman" w:hAnsi="Times New Roman"/>
            </w:rPr>
            <w:instrText xml:space="preserve"> TOC \o "1-3" \h \z \u </w:instrText>
          </w:r>
          <w:r w:rsidRPr="00D4575D">
            <w:rPr>
              <w:rFonts w:ascii="Times New Roman" w:hAnsi="Times New Roman"/>
            </w:rPr>
            <w:fldChar w:fldCharType="separate"/>
          </w:r>
          <w:hyperlink w:anchor="_Toc209689608" w:history="1">
            <w:r w:rsidR="00125A21" w:rsidRPr="00A7350F">
              <w:rPr>
                <w:rStyle w:val="Hiperveza"/>
                <w:rFonts w:cstheme="minorHAnsi"/>
                <w:noProof/>
              </w:rPr>
              <w:t>1.</w:t>
            </w:r>
            <w:r w:rsidR="00125A21">
              <w:rPr>
                <w:rFonts w:cstheme="minorBidi"/>
                <w:noProof/>
                <w:kern w:val="2"/>
                <w:sz w:val="24"/>
                <w:szCs w:val="24"/>
                <w:lang w:val="hr-HR" w:eastAsia="hr-HR"/>
                <w14:ligatures w14:val="standardContextual"/>
              </w:rPr>
              <w:tab/>
            </w:r>
            <w:r w:rsidR="00125A21" w:rsidRPr="00A7350F">
              <w:rPr>
                <w:rStyle w:val="Hiperveza"/>
                <w:rFonts w:cstheme="minorHAnsi"/>
                <w:noProof/>
              </w:rPr>
              <w:t>PREDGOVOR</w:t>
            </w:r>
            <w:r w:rsidR="00125A21">
              <w:rPr>
                <w:noProof/>
                <w:webHidden/>
              </w:rPr>
              <w:tab/>
            </w:r>
            <w:r w:rsidR="00125A21">
              <w:rPr>
                <w:noProof/>
                <w:webHidden/>
              </w:rPr>
              <w:fldChar w:fldCharType="begin"/>
            </w:r>
            <w:r w:rsidR="00125A21">
              <w:rPr>
                <w:noProof/>
                <w:webHidden/>
              </w:rPr>
              <w:instrText xml:space="preserve"> PAGEREF _Toc209689608 \h </w:instrText>
            </w:r>
            <w:r w:rsidR="00125A21">
              <w:rPr>
                <w:noProof/>
                <w:webHidden/>
              </w:rPr>
            </w:r>
            <w:r w:rsidR="00125A21">
              <w:rPr>
                <w:noProof/>
                <w:webHidden/>
              </w:rPr>
              <w:fldChar w:fldCharType="separate"/>
            </w:r>
            <w:r w:rsidR="00AA6C63">
              <w:rPr>
                <w:noProof/>
                <w:webHidden/>
              </w:rPr>
              <w:t>1</w:t>
            </w:r>
            <w:r w:rsidR="00125A21">
              <w:rPr>
                <w:noProof/>
                <w:webHidden/>
              </w:rPr>
              <w:fldChar w:fldCharType="end"/>
            </w:r>
          </w:hyperlink>
        </w:p>
        <w:p w14:paraId="27708C48" w14:textId="5C4C063B" w:rsidR="00125A21" w:rsidRDefault="00433D3B">
          <w:pPr>
            <w:pStyle w:val="Sadraj1"/>
            <w:rPr>
              <w:rFonts w:cstheme="minorBidi"/>
              <w:noProof/>
              <w:kern w:val="2"/>
              <w:sz w:val="24"/>
              <w:szCs w:val="24"/>
              <w:lang w:val="hr-HR" w:eastAsia="hr-HR"/>
              <w14:ligatures w14:val="standardContextual"/>
            </w:rPr>
          </w:pPr>
          <w:hyperlink w:anchor="_Toc209689609" w:history="1">
            <w:r w:rsidR="00125A21" w:rsidRPr="00A7350F">
              <w:rPr>
                <w:rStyle w:val="Hiperveza"/>
                <w:rFonts w:cstheme="minorHAnsi"/>
                <w:noProof/>
              </w:rPr>
              <w:t>2.</w:t>
            </w:r>
            <w:r w:rsidR="00125A21">
              <w:rPr>
                <w:rFonts w:cstheme="minorBidi"/>
                <w:noProof/>
                <w:kern w:val="2"/>
                <w:sz w:val="24"/>
                <w:szCs w:val="24"/>
                <w:lang w:val="hr-HR" w:eastAsia="hr-HR"/>
                <w14:ligatures w14:val="standardContextual"/>
              </w:rPr>
              <w:tab/>
            </w:r>
            <w:r w:rsidR="00125A21" w:rsidRPr="00A7350F">
              <w:rPr>
                <w:rStyle w:val="Hiperveza"/>
                <w:rFonts w:cstheme="minorHAnsi"/>
                <w:noProof/>
              </w:rPr>
              <w:t>UVOD</w:t>
            </w:r>
            <w:r w:rsidR="00125A21">
              <w:rPr>
                <w:noProof/>
                <w:webHidden/>
              </w:rPr>
              <w:tab/>
            </w:r>
            <w:r w:rsidR="00125A21">
              <w:rPr>
                <w:noProof/>
                <w:webHidden/>
              </w:rPr>
              <w:fldChar w:fldCharType="begin"/>
            </w:r>
            <w:r w:rsidR="00125A21">
              <w:rPr>
                <w:noProof/>
                <w:webHidden/>
              </w:rPr>
              <w:instrText xml:space="preserve"> PAGEREF _Toc209689609 \h </w:instrText>
            </w:r>
            <w:r w:rsidR="00125A21">
              <w:rPr>
                <w:noProof/>
                <w:webHidden/>
              </w:rPr>
            </w:r>
            <w:r w:rsidR="00125A21">
              <w:rPr>
                <w:noProof/>
                <w:webHidden/>
              </w:rPr>
              <w:fldChar w:fldCharType="separate"/>
            </w:r>
            <w:r w:rsidR="00AA6C63">
              <w:rPr>
                <w:noProof/>
                <w:webHidden/>
              </w:rPr>
              <w:t>1</w:t>
            </w:r>
            <w:r w:rsidR="00125A21">
              <w:rPr>
                <w:noProof/>
                <w:webHidden/>
              </w:rPr>
              <w:fldChar w:fldCharType="end"/>
            </w:r>
          </w:hyperlink>
        </w:p>
        <w:p w14:paraId="23C25B48" w14:textId="4042C53A" w:rsidR="00125A21" w:rsidRDefault="00433D3B">
          <w:pPr>
            <w:pStyle w:val="Sadraj2"/>
            <w:rPr>
              <w:noProof/>
              <w:kern w:val="2"/>
              <w:sz w:val="24"/>
              <w:szCs w:val="24"/>
              <w:lang w:val="hr-HR" w:eastAsia="hr-HR"/>
              <w14:ligatures w14:val="standardContextual"/>
            </w:rPr>
          </w:pPr>
          <w:hyperlink w:anchor="_Toc209689610" w:history="1">
            <w:r w:rsidR="00125A21" w:rsidRPr="00A7350F">
              <w:rPr>
                <w:rStyle w:val="Hiperveza"/>
                <w:rFonts w:cstheme="minorHAnsi"/>
                <w:noProof/>
              </w:rPr>
              <w:t>2.1.</w:t>
            </w:r>
            <w:r w:rsidR="00125A21">
              <w:rPr>
                <w:noProof/>
                <w:kern w:val="2"/>
                <w:sz w:val="24"/>
                <w:szCs w:val="24"/>
                <w:lang w:val="hr-HR" w:eastAsia="hr-HR"/>
                <w14:ligatures w14:val="standardContextual"/>
              </w:rPr>
              <w:tab/>
            </w:r>
            <w:r w:rsidR="00125A21" w:rsidRPr="00A7350F">
              <w:rPr>
                <w:rStyle w:val="Hiperveza"/>
                <w:rFonts w:cstheme="minorHAnsi"/>
                <w:noProof/>
              </w:rPr>
              <w:t>DJELOKRUG RADA OPĆINE HLEBINE</w:t>
            </w:r>
            <w:r w:rsidR="00125A21">
              <w:rPr>
                <w:noProof/>
                <w:webHidden/>
              </w:rPr>
              <w:tab/>
            </w:r>
            <w:r w:rsidR="00125A21">
              <w:rPr>
                <w:noProof/>
                <w:webHidden/>
              </w:rPr>
              <w:fldChar w:fldCharType="begin"/>
            </w:r>
            <w:r w:rsidR="00125A21">
              <w:rPr>
                <w:noProof/>
                <w:webHidden/>
              </w:rPr>
              <w:instrText xml:space="preserve"> PAGEREF _Toc209689610 \h </w:instrText>
            </w:r>
            <w:r w:rsidR="00125A21">
              <w:rPr>
                <w:noProof/>
                <w:webHidden/>
              </w:rPr>
            </w:r>
            <w:r w:rsidR="00125A21">
              <w:rPr>
                <w:noProof/>
                <w:webHidden/>
              </w:rPr>
              <w:fldChar w:fldCharType="separate"/>
            </w:r>
            <w:r w:rsidR="00AA6C63">
              <w:rPr>
                <w:noProof/>
                <w:webHidden/>
              </w:rPr>
              <w:t>2</w:t>
            </w:r>
            <w:r w:rsidR="00125A21">
              <w:rPr>
                <w:noProof/>
                <w:webHidden/>
              </w:rPr>
              <w:fldChar w:fldCharType="end"/>
            </w:r>
          </w:hyperlink>
        </w:p>
        <w:p w14:paraId="7234AAAD" w14:textId="5DB8DE32" w:rsidR="00125A21" w:rsidRDefault="00433D3B">
          <w:pPr>
            <w:pStyle w:val="Sadraj2"/>
            <w:rPr>
              <w:noProof/>
              <w:kern w:val="2"/>
              <w:sz w:val="24"/>
              <w:szCs w:val="24"/>
              <w:lang w:val="hr-HR" w:eastAsia="hr-HR"/>
              <w14:ligatures w14:val="standardContextual"/>
            </w:rPr>
          </w:pPr>
          <w:hyperlink w:anchor="_Toc209689611" w:history="1">
            <w:r w:rsidR="00125A21" w:rsidRPr="00A7350F">
              <w:rPr>
                <w:rStyle w:val="Hiperveza"/>
                <w:rFonts w:cstheme="minorHAnsi"/>
                <w:noProof/>
              </w:rPr>
              <w:t>2.2.</w:t>
            </w:r>
            <w:r w:rsidR="00125A21">
              <w:rPr>
                <w:noProof/>
                <w:kern w:val="2"/>
                <w:sz w:val="24"/>
                <w:szCs w:val="24"/>
                <w:lang w:val="hr-HR" w:eastAsia="hr-HR"/>
                <w14:ligatures w14:val="standardContextual"/>
              </w:rPr>
              <w:tab/>
            </w:r>
            <w:r w:rsidR="00125A21" w:rsidRPr="00A7350F">
              <w:rPr>
                <w:rStyle w:val="Hiperveza"/>
                <w:rFonts w:cstheme="minorHAnsi"/>
                <w:noProof/>
              </w:rPr>
              <w:t>VIZIJA OPĆINE HLEBINE</w:t>
            </w:r>
            <w:r w:rsidR="00125A21">
              <w:rPr>
                <w:noProof/>
                <w:webHidden/>
              </w:rPr>
              <w:tab/>
            </w:r>
            <w:r w:rsidR="00125A21">
              <w:rPr>
                <w:noProof/>
                <w:webHidden/>
              </w:rPr>
              <w:fldChar w:fldCharType="begin"/>
            </w:r>
            <w:r w:rsidR="00125A21">
              <w:rPr>
                <w:noProof/>
                <w:webHidden/>
              </w:rPr>
              <w:instrText xml:space="preserve"> PAGEREF _Toc209689611 \h </w:instrText>
            </w:r>
            <w:r w:rsidR="00125A21">
              <w:rPr>
                <w:noProof/>
                <w:webHidden/>
              </w:rPr>
            </w:r>
            <w:r w:rsidR="00125A21">
              <w:rPr>
                <w:noProof/>
                <w:webHidden/>
              </w:rPr>
              <w:fldChar w:fldCharType="separate"/>
            </w:r>
            <w:r w:rsidR="00AA6C63">
              <w:rPr>
                <w:noProof/>
                <w:webHidden/>
              </w:rPr>
              <w:t>3</w:t>
            </w:r>
            <w:r w:rsidR="00125A21">
              <w:rPr>
                <w:noProof/>
                <w:webHidden/>
              </w:rPr>
              <w:fldChar w:fldCharType="end"/>
            </w:r>
          </w:hyperlink>
        </w:p>
        <w:p w14:paraId="6984A0A9" w14:textId="2E6A118C" w:rsidR="00125A21" w:rsidRDefault="00433D3B">
          <w:pPr>
            <w:pStyle w:val="Sadraj2"/>
            <w:rPr>
              <w:noProof/>
              <w:kern w:val="2"/>
              <w:sz w:val="24"/>
              <w:szCs w:val="24"/>
              <w:lang w:val="hr-HR" w:eastAsia="hr-HR"/>
              <w14:ligatures w14:val="standardContextual"/>
            </w:rPr>
          </w:pPr>
          <w:hyperlink w:anchor="_Toc209689612" w:history="1">
            <w:r w:rsidR="00125A21" w:rsidRPr="00A7350F">
              <w:rPr>
                <w:rStyle w:val="Hiperveza"/>
                <w:rFonts w:cstheme="minorHAnsi"/>
                <w:noProof/>
              </w:rPr>
              <w:t>2.3.</w:t>
            </w:r>
            <w:r w:rsidR="00125A21">
              <w:rPr>
                <w:noProof/>
                <w:kern w:val="2"/>
                <w:sz w:val="24"/>
                <w:szCs w:val="24"/>
                <w:lang w:val="hr-HR" w:eastAsia="hr-HR"/>
                <w14:ligatures w14:val="standardContextual"/>
              </w:rPr>
              <w:tab/>
            </w:r>
            <w:r w:rsidR="00125A21" w:rsidRPr="00A7350F">
              <w:rPr>
                <w:rStyle w:val="Hiperveza"/>
                <w:rFonts w:cstheme="minorHAnsi"/>
                <w:noProof/>
              </w:rPr>
              <w:t>MISIJA OPĆINE HLEBINE</w:t>
            </w:r>
            <w:r w:rsidR="00125A21">
              <w:rPr>
                <w:noProof/>
                <w:webHidden/>
              </w:rPr>
              <w:tab/>
            </w:r>
            <w:r w:rsidR="00125A21">
              <w:rPr>
                <w:noProof/>
                <w:webHidden/>
              </w:rPr>
              <w:fldChar w:fldCharType="begin"/>
            </w:r>
            <w:r w:rsidR="00125A21">
              <w:rPr>
                <w:noProof/>
                <w:webHidden/>
              </w:rPr>
              <w:instrText xml:space="preserve"> PAGEREF _Toc209689612 \h </w:instrText>
            </w:r>
            <w:r w:rsidR="00125A21">
              <w:rPr>
                <w:noProof/>
                <w:webHidden/>
              </w:rPr>
            </w:r>
            <w:r w:rsidR="00125A21">
              <w:rPr>
                <w:noProof/>
                <w:webHidden/>
              </w:rPr>
              <w:fldChar w:fldCharType="separate"/>
            </w:r>
            <w:r w:rsidR="00AA6C63">
              <w:rPr>
                <w:noProof/>
                <w:webHidden/>
              </w:rPr>
              <w:t>3</w:t>
            </w:r>
            <w:r w:rsidR="00125A21">
              <w:rPr>
                <w:noProof/>
                <w:webHidden/>
              </w:rPr>
              <w:fldChar w:fldCharType="end"/>
            </w:r>
          </w:hyperlink>
        </w:p>
        <w:p w14:paraId="2014704D" w14:textId="6AF1BF5E" w:rsidR="00125A21" w:rsidRDefault="00433D3B">
          <w:pPr>
            <w:pStyle w:val="Sadraj2"/>
            <w:rPr>
              <w:noProof/>
              <w:kern w:val="2"/>
              <w:sz w:val="24"/>
              <w:szCs w:val="24"/>
              <w:lang w:val="hr-HR" w:eastAsia="hr-HR"/>
              <w14:ligatures w14:val="standardContextual"/>
            </w:rPr>
          </w:pPr>
          <w:hyperlink w:anchor="_Toc209689613" w:history="1">
            <w:r w:rsidR="00125A21" w:rsidRPr="00A7350F">
              <w:rPr>
                <w:rStyle w:val="Hiperveza"/>
                <w:rFonts w:cstheme="minorHAnsi"/>
                <w:noProof/>
              </w:rPr>
              <w:t>2.4.</w:t>
            </w:r>
            <w:r w:rsidR="00125A21">
              <w:rPr>
                <w:noProof/>
                <w:kern w:val="2"/>
                <w:sz w:val="24"/>
                <w:szCs w:val="24"/>
                <w:lang w:val="hr-HR" w:eastAsia="hr-HR"/>
                <w14:ligatures w14:val="standardContextual"/>
              </w:rPr>
              <w:tab/>
            </w:r>
            <w:r w:rsidR="00125A21" w:rsidRPr="00A7350F">
              <w:rPr>
                <w:rStyle w:val="Hiperveza"/>
                <w:rFonts w:cstheme="minorHAnsi"/>
                <w:noProof/>
              </w:rPr>
              <w:t>ORGANIZACIJSKA STRUKTURA OPĆINE HLEBINE</w:t>
            </w:r>
            <w:r w:rsidR="00125A21">
              <w:rPr>
                <w:noProof/>
                <w:webHidden/>
              </w:rPr>
              <w:tab/>
            </w:r>
            <w:r w:rsidR="00125A21">
              <w:rPr>
                <w:noProof/>
                <w:webHidden/>
              </w:rPr>
              <w:fldChar w:fldCharType="begin"/>
            </w:r>
            <w:r w:rsidR="00125A21">
              <w:rPr>
                <w:noProof/>
                <w:webHidden/>
              </w:rPr>
              <w:instrText xml:space="preserve"> PAGEREF _Toc209689613 \h </w:instrText>
            </w:r>
            <w:r w:rsidR="00125A21">
              <w:rPr>
                <w:noProof/>
                <w:webHidden/>
              </w:rPr>
            </w:r>
            <w:r w:rsidR="00125A21">
              <w:rPr>
                <w:noProof/>
                <w:webHidden/>
              </w:rPr>
              <w:fldChar w:fldCharType="separate"/>
            </w:r>
            <w:r w:rsidR="00AA6C63">
              <w:rPr>
                <w:noProof/>
                <w:webHidden/>
              </w:rPr>
              <w:t>3</w:t>
            </w:r>
            <w:r w:rsidR="00125A21">
              <w:rPr>
                <w:noProof/>
                <w:webHidden/>
              </w:rPr>
              <w:fldChar w:fldCharType="end"/>
            </w:r>
          </w:hyperlink>
        </w:p>
        <w:p w14:paraId="4B250BF2" w14:textId="6C57BFD2" w:rsidR="00125A21" w:rsidRDefault="00433D3B">
          <w:pPr>
            <w:pStyle w:val="Sadraj1"/>
            <w:rPr>
              <w:rFonts w:cstheme="minorBidi"/>
              <w:noProof/>
              <w:kern w:val="2"/>
              <w:sz w:val="24"/>
              <w:szCs w:val="24"/>
              <w:lang w:val="hr-HR" w:eastAsia="hr-HR"/>
              <w14:ligatures w14:val="standardContextual"/>
            </w:rPr>
          </w:pPr>
          <w:hyperlink w:anchor="_Toc209689614" w:history="1">
            <w:r w:rsidR="00125A21" w:rsidRPr="00A7350F">
              <w:rPr>
                <w:rStyle w:val="Hiperveza"/>
                <w:rFonts w:cstheme="minorHAnsi"/>
                <w:noProof/>
                <w:lang w:val="sv-SE"/>
              </w:rPr>
              <w:t>3.</w:t>
            </w:r>
            <w:r w:rsidR="00125A21">
              <w:rPr>
                <w:rFonts w:cstheme="minorBidi"/>
                <w:noProof/>
                <w:kern w:val="2"/>
                <w:sz w:val="24"/>
                <w:szCs w:val="24"/>
                <w:lang w:val="hr-HR" w:eastAsia="hr-HR"/>
                <w14:ligatures w14:val="standardContextual"/>
              </w:rPr>
              <w:tab/>
            </w:r>
            <w:r w:rsidR="00125A21" w:rsidRPr="00A7350F">
              <w:rPr>
                <w:rStyle w:val="Hiperveza"/>
                <w:rFonts w:cstheme="minorHAnsi"/>
                <w:noProof/>
                <w:lang w:val="sv-SE"/>
              </w:rPr>
              <w:t>OPIS RAZVOJNIH IZAZOVA I RAZVOJNIH POTREBA</w:t>
            </w:r>
            <w:r w:rsidR="00125A21">
              <w:rPr>
                <w:noProof/>
                <w:webHidden/>
              </w:rPr>
              <w:tab/>
            </w:r>
            <w:r w:rsidR="00125A21">
              <w:rPr>
                <w:noProof/>
                <w:webHidden/>
              </w:rPr>
              <w:fldChar w:fldCharType="begin"/>
            </w:r>
            <w:r w:rsidR="00125A21">
              <w:rPr>
                <w:noProof/>
                <w:webHidden/>
              </w:rPr>
              <w:instrText xml:space="preserve"> PAGEREF _Toc209689614 \h </w:instrText>
            </w:r>
            <w:r w:rsidR="00125A21">
              <w:rPr>
                <w:noProof/>
                <w:webHidden/>
              </w:rPr>
            </w:r>
            <w:r w:rsidR="00125A21">
              <w:rPr>
                <w:noProof/>
                <w:webHidden/>
              </w:rPr>
              <w:fldChar w:fldCharType="separate"/>
            </w:r>
            <w:r w:rsidR="00AA6C63">
              <w:rPr>
                <w:noProof/>
                <w:webHidden/>
              </w:rPr>
              <w:t>5</w:t>
            </w:r>
            <w:r w:rsidR="00125A21">
              <w:rPr>
                <w:noProof/>
                <w:webHidden/>
              </w:rPr>
              <w:fldChar w:fldCharType="end"/>
            </w:r>
          </w:hyperlink>
        </w:p>
        <w:p w14:paraId="674811D0" w14:textId="692E1A13" w:rsidR="00125A21" w:rsidRDefault="00433D3B">
          <w:pPr>
            <w:pStyle w:val="Sadraj2"/>
            <w:rPr>
              <w:noProof/>
              <w:kern w:val="2"/>
              <w:sz w:val="24"/>
              <w:szCs w:val="24"/>
              <w:lang w:val="hr-HR" w:eastAsia="hr-HR"/>
              <w14:ligatures w14:val="standardContextual"/>
            </w:rPr>
          </w:pPr>
          <w:hyperlink w:anchor="_Toc209689615" w:history="1">
            <w:r w:rsidR="00125A21" w:rsidRPr="00A7350F">
              <w:rPr>
                <w:rStyle w:val="Hiperveza"/>
                <w:rFonts w:cstheme="minorHAnsi"/>
                <w:noProof/>
              </w:rPr>
              <w:t>3.1.</w:t>
            </w:r>
            <w:r w:rsidR="00125A21">
              <w:rPr>
                <w:noProof/>
                <w:kern w:val="2"/>
                <w:sz w:val="24"/>
                <w:szCs w:val="24"/>
                <w:lang w:val="hr-HR" w:eastAsia="hr-HR"/>
                <w14:ligatures w14:val="standardContextual"/>
              </w:rPr>
              <w:tab/>
            </w:r>
            <w:r w:rsidR="00125A21" w:rsidRPr="00A7350F">
              <w:rPr>
                <w:rStyle w:val="Hiperveza"/>
                <w:rFonts w:cstheme="minorHAnsi"/>
                <w:noProof/>
              </w:rPr>
              <w:t>GEOGRAFSKA I ADMINISTRATIVNA OBILJEŽJA</w:t>
            </w:r>
            <w:r w:rsidR="00125A21">
              <w:rPr>
                <w:noProof/>
                <w:webHidden/>
              </w:rPr>
              <w:tab/>
            </w:r>
            <w:r w:rsidR="00125A21">
              <w:rPr>
                <w:noProof/>
                <w:webHidden/>
              </w:rPr>
              <w:fldChar w:fldCharType="begin"/>
            </w:r>
            <w:r w:rsidR="00125A21">
              <w:rPr>
                <w:noProof/>
                <w:webHidden/>
              </w:rPr>
              <w:instrText xml:space="preserve"> PAGEREF _Toc209689615 \h </w:instrText>
            </w:r>
            <w:r w:rsidR="00125A21">
              <w:rPr>
                <w:noProof/>
                <w:webHidden/>
              </w:rPr>
            </w:r>
            <w:r w:rsidR="00125A21">
              <w:rPr>
                <w:noProof/>
                <w:webHidden/>
              </w:rPr>
              <w:fldChar w:fldCharType="separate"/>
            </w:r>
            <w:r w:rsidR="00AA6C63">
              <w:rPr>
                <w:noProof/>
                <w:webHidden/>
              </w:rPr>
              <w:t>5</w:t>
            </w:r>
            <w:r w:rsidR="00125A21">
              <w:rPr>
                <w:noProof/>
                <w:webHidden/>
              </w:rPr>
              <w:fldChar w:fldCharType="end"/>
            </w:r>
          </w:hyperlink>
        </w:p>
        <w:p w14:paraId="52E03CAA" w14:textId="4B3141BA" w:rsidR="00125A21" w:rsidRDefault="00433D3B">
          <w:pPr>
            <w:pStyle w:val="Sadraj2"/>
            <w:rPr>
              <w:noProof/>
              <w:kern w:val="2"/>
              <w:sz w:val="24"/>
              <w:szCs w:val="24"/>
              <w:lang w:val="hr-HR" w:eastAsia="hr-HR"/>
              <w14:ligatures w14:val="standardContextual"/>
            </w:rPr>
          </w:pPr>
          <w:hyperlink w:anchor="_Toc209689616" w:history="1">
            <w:r w:rsidR="00125A21" w:rsidRPr="00A7350F">
              <w:rPr>
                <w:rStyle w:val="Hiperveza"/>
                <w:rFonts w:cstheme="minorHAnsi"/>
                <w:noProof/>
              </w:rPr>
              <w:t>3.2.</w:t>
            </w:r>
            <w:r w:rsidR="00125A21">
              <w:rPr>
                <w:noProof/>
                <w:kern w:val="2"/>
                <w:sz w:val="24"/>
                <w:szCs w:val="24"/>
                <w:lang w:val="hr-HR" w:eastAsia="hr-HR"/>
                <w14:ligatures w14:val="standardContextual"/>
              </w:rPr>
              <w:tab/>
            </w:r>
            <w:r w:rsidR="00125A21" w:rsidRPr="00A7350F">
              <w:rPr>
                <w:rStyle w:val="Hiperveza"/>
                <w:rFonts w:cstheme="minorHAnsi"/>
                <w:noProof/>
              </w:rPr>
              <w:t>DEMOGRAFSKA KRETANJA</w:t>
            </w:r>
            <w:r w:rsidR="00125A21">
              <w:rPr>
                <w:noProof/>
                <w:webHidden/>
              </w:rPr>
              <w:tab/>
            </w:r>
            <w:r w:rsidR="00125A21">
              <w:rPr>
                <w:noProof/>
                <w:webHidden/>
              </w:rPr>
              <w:fldChar w:fldCharType="begin"/>
            </w:r>
            <w:r w:rsidR="00125A21">
              <w:rPr>
                <w:noProof/>
                <w:webHidden/>
              </w:rPr>
              <w:instrText xml:space="preserve"> PAGEREF _Toc209689616 \h </w:instrText>
            </w:r>
            <w:r w:rsidR="00125A21">
              <w:rPr>
                <w:noProof/>
                <w:webHidden/>
              </w:rPr>
            </w:r>
            <w:r w:rsidR="00125A21">
              <w:rPr>
                <w:noProof/>
                <w:webHidden/>
              </w:rPr>
              <w:fldChar w:fldCharType="separate"/>
            </w:r>
            <w:r w:rsidR="00AA6C63">
              <w:rPr>
                <w:noProof/>
                <w:webHidden/>
              </w:rPr>
              <w:t>5</w:t>
            </w:r>
            <w:r w:rsidR="00125A21">
              <w:rPr>
                <w:noProof/>
                <w:webHidden/>
              </w:rPr>
              <w:fldChar w:fldCharType="end"/>
            </w:r>
          </w:hyperlink>
        </w:p>
        <w:p w14:paraId="7F84395E" w14:textId="699990BB" w:rsidR="00125A21" w:rsidRDefault="00433D3B">
          <w:pPr>
            <w:pStyle w:val="Sadraj2"/>
            <w:rPr>
              <w:noProof/>
              <w:kern w:val="2"/>
              <w:sz w:val="24"/>
              <w:szCs w:val="24"/>
              <w:lang w:val="hr-HR" w:eastAsia="hr-HR"/>
              <w14:ligatures w14:val="standardContextual"/>
            </w:rPr>
          </w:pPr>
          <w:hyperlink w:anchor="_Toc209689617" w:history="1">
            <w:r w:rsidR="00125A21" w:rsidRPr="00A7350F">
              <w:rPr>
                <w:rStyle w:val="Hiperveza"/>
                <w:rFonts w:cstheme="minorHAnsi"/>
                <w:noProof/>
                <w:lang w:val="sv-SE"/>
              </w:rPr>
              <w:t>3.3.</w:t>
            </w:r>
            <w:r w:rsidR="00125A21">
              <w:rPr>
                <w:noProof/>
                <w:kern w:val="2"/>
                <w:sz w:val="24"/>
                <w:szCs w:val="24"/>
                <w:lang w:val="hr-HR" w:eastAsia="hr-HR"/>
                <w14:ligatures w14:val="standardContextual"/>
              </w:rPr>
              <w:tab/>
            </w:r>
            <w:r w:rsidR="00125A21" w:rsidRPr="00A7350F">
              <w:rPr>
                <w:rStyle w:val="Hiperveza"/>
                <w:rFonts w:cstheme="minorHAnsi"/>
                <w:noProof/>
                <w:lang w:val="sv-SE"/>
              </w:rPr>
              <w:t>OBRAZOVNA, KULTURNA I SPORTSKA INFRASTRUKTURA</w:t>
            </w:r>
            <w:r w:rsidR="00125A21">
              <w:rPr>
                <w:noProof/>
                <w:webHidden/>
              </w:rPr>
              <w:tab/>
            </w:r>
            <w:r w:rsidR="00125A21">
              <w:rPr>
                <w:noProof/>
                <w:webHidden/>
              </w:rPr>
              <w:fldChar w:fldCharType="begin"/>
            </w:r>
            <w:r w:rsidR="00125A21">
              <w:rPr>
                <w:noProof/>
                <w:webHidden/>
              </w:rPr>
              <w:instrText xml:space="preserve"> PAGEREF _Toc209689617 \h </w:instrText>
            </w:r>
            <w:r w:rsidR="00125A21">
              <w:rPr>
                <w:noProof/>
                <w:webHidden/>
              </w:rPr>
            </w:r>
            <w:r w:rsidR="00125A21">
              <w:rPr>
                <w:noProof/>
                <w:webHidden/>
              </w:rPr>
              <w:fldChar w:fldCharType="separate"/>
            </w:r>
            <w:r w:rsidR="00AA6C63">
              <w:rPr>
                <w:noProof/>
                <w:webHidden/>
              </w:rPr>
              <w:t>6</w:t>
            </w:r>
            <w:r w:rsidR="00125A21">
              <w:rPr>
                <w:noProof/>
                <w:webHidden/>
              </w:rPr>
              <w:fldChar w:fldCharType="end"/>
            </w:r>
          </w:hyperlink>
        </w:p>
        <w:p w14:paraId="0E99D5C5" w14:textId="43670BF2" w:rsidR="00125A21" w:rsidRDefault="00433D3B">
          <w:pPr>
            <w:pStyle w:val="Sadraj2"/>
            <w:rPr>
              <w:noProof/>
              <w:kern w:val="2"/>
              <w:sz w:val="24"/>
              <w:szCs w:val="24"/>
              <w:lang w:val="hr-HR" w:eastAsia="hr-HR"/>
              <w14:ligatures w14:val="standardContextual"/>
            </w:rPr>
          </w:pPr>
          <w:hyperlink w:anchor="_Toc209689618" w:history="1">
            <w:r w:rsidR="00125A21" w:rsidRPr="00A7350F">
              <w:rPr>
                <w:rStyle w:val="Hiperveza"/>
                <w:rFonts w:ascii="Times New Roman" w:hAnsi="Times New Roman" w:cs="Times New Roman"/>
                <w:noProof/>
              </w:rPr>
              <w:t>3.4.</w:t>
            </w:r>
            <w:r w:rsidR="00125A21">
              <w:rPr>
                <w:noProof/>
                <w:kern w:val="2"/>
                <w:sz w:val="24"/>
                <w:szCs w:val="24"/>
                <w:lang w:val="hr-HR" w:eastAsia="hr-HR"/>
                <w14:ligatures w14:val="standardContextual"/>
              </w:rPr>
              <w:tab/>
            </w:r>
            <w:r w:rsidR="00125A21" w:rsidRPr="00A7350F">
              <w:rPr>
                <w:rStyle w:val="Hiperveza"/>
                <w:rFonts w:cstheme="minorHAnsi"/>
                <w:noProof/>
                <w:lang w:val="sv-SE"/>
              </w:rPr>
              <w:t>ZDRAVSTVENA I SOCIJALNA SKRB</w:t>
            </w:r>
            <w:r w:rsidR="00125A21">
              <w:rPr>
                <w:noProof/>
                <w:webHidden/>
              </w:rPr>
              <w:tab/>
            </w:r>
            <w:r w:rsidR="00125A21">
              <w:rPr>
                <w:noProof/>
                <w:webHidden/>
              </w:rPr>
              <w:fldChar w:fldCharType="begin"/>
            </w:r>
            <w:r w:rsidR="00125A21">
              <w:rPr>
                <w:noProof/>
                <w:webHidden/>
              </w:rPr>
              <w:instrText xml:space="preserve"> PAGEREF _Toc209689618 \h </w:instrText>
            </w:r>
            <w:r w:rsidR="00125A21">
              <w:rPr>
                <w:noProof/>
                <w:webHidden/>
              </w:rPr>
            </w:r>
            <w:r w:rsidR="00125A21">
              <w:rPr>
                <w:noProof/>
                <w:webHidden/>
              </w:rPr>
              <w:fldChar w:fldCharType="separate"/>
            </w:r>
            <w:r w:rsidR="00AA6C63">
              <w:rPr>
                <w:noProof/>
                <w:webHidden/>
              </w:rPr>
              <w:t>7</w:t>
            </w:r>
            <w:r w:rsidR="00125A21">
              <w:rPr>
                <w:noProof/>
                <w:webHidden/>
              </w:rPr>
              <w:fldChar w:fldCharType="end"/>
            </w:r>
          </w:hyperlink>
        </w:p>
        <w:p w14:paraId="3EAA9B8B" w14:textId="7B0821C3" w:rsidR="00125A21" w:rsidRDefault="00433D3B">
          <w:pPr>
            <w:pStyle w:val="Sadraj2"/>
            <w:rPr>
              <w:noProof/>
              <w:kern w:val="2"/>
              <w:sz w:val="24"/>
              <w:szCs w:val="24"/>
              <w:lang w:val="hr-HR" w:eastAsia="hr-HR"/>
              <w14:ligatures w14:val="standardContextual"/>
            </w:rPr>
          </w:pPr>
          <w:hyperlink w:anchor="_Toc209689619" w:history="1">
            <w:r w:rsidR="00125A21" w:rsidRPr="00A7350F">
              <w:rPr>
                <w:rStyle w:val="Hiperveza"/>
                <w:rFonts w:cstheme="minorHAnsi"/>
                <w:noProof/>
              </w:rPr>
              <w:t>3.5.</w:t>
            </w:r>
            <w:r w:rsidR="00125A21">
              <w:rPr>
                <w:noProof/>
                <w:kern w:val="2"/>
                <w:sz w:val="24"/>
                <w:szCs w:val="24"/>
                <w:lang w:val="hr-HR" w:eastAsia="hr-HR"/>
                <w14:ligatures w14:val="standardContextual"/>
              </w:rPr>
              <w:tab/>
            </w:r>
            <w:r w:rsidR="00125A21" w:rsidRPr="00A7350F">
              <w:rPr>
                <w:rStyle w:val="Hiperveza"/>
                <w:rFonts w:cstheme="minorHAnsi"/>
                <w:noProof/>
                <w:lang w:val="sv-SE"/>
              </w:rPr>
              <w:t>CIVILNA ZAŠTITA I SIGURNOST</w:t>
            </w:r>
            <w:r w:rsidR="00125A21">
              <w:rPr>
                <w:noProof/>
                <w:webHidden/>
              </w:rPr>
              <w:tab/>
            </w:r>
            <w:r w:rsidR="00125A21">
              <w:rPr>
                <w:noProof/>
                <w:webHidden/>
              </w:rPr>
              <w:fldChar w:fldCharType="begin"/>
            </w:r>
            <w:r w:rsidR="00125A21">
              <w:rPr>
                <w:noProof/>
                <w:webHidden/>
              </w:rPr>
              <w:instrText xml:space="preserve"> PAGEREF _Toc209689619 \h </w:instrText>
            </w:r>
            <w:r w:rsidR="00125A21">
              <w:rPr>
                <w:noProof/>
                <w:webHidden/>
              </w:rPr>
            </w:r>
            <w:r w:rsidR="00125A21">
              <w:rPr>
                <w:noProof/>
                <w:webHidden/>
              </w:rPr>
              <w:fldChar w:fldCharType="separate"/>
            </w:r>
            <w:r w:rsidR="00AA6C63">
              <w:rPr>
                <w:noProof/>
                <w:webHidden/>
              </w:rPr>
              <w:t>7</w:t>
            </w:r>
            <w:r w:rsidR="00125A21">
              <w:rPr>
                <w:noProof/>
                <w:webHidden/>
              </w:rPr>
              <w:fldChar w:fldCharType="end"/>
            </w:r>
          </w:hyperlink>
        </w:p>
        <w:p w14:paraId="321DE715" w14:textId="787D0003" w:rsidR="00125A21" w:rsidRDefault="00433D3B">
          <w:pPr>
            <w:pStyle w:val="Sadraj2"/>
            <w:rPr>
              <w:noProof/>
              <w:kern w:val="2"/>
              <w:sz w:val="24"/>
              <w:szCs w:val="24"/>
              <w:lang w:val="hr-HR" w:eastAsia="hr-HR"/>
              <w14:ligatures w14:val="standardContextual"/>
            </w:rPr>
          </w:pPr>
          <w:hyperlink w:anchor="_Toc209689620" w:history="1">
            <w:r w:rsidR="00125A21" w:rsidRPr="00A7350F">
              <w:rPr>
                <w:rStyle w:val="Hiperveza"/>
                <w:rFonts w:cstheme="minorHAnsi"/>
                <w:noProof/>
              </w:rPr>
              <w:t>3.6.</w:t>
            </w:r>
            <w:r w:rsidR="00125A21">
              <w:rPr>
                <w:noProof/>
                <w:kern w:val="2"/>
                <w:sz w:val="24"/>
                <w:szCs w:val="24"/>
                <w:lang w:val="hr-HR" w:eastAsia="hr-HR"/>
                <w14:ligatures w14:val="standardContextual"/>
              </w:rPr>
              <w:tab/>
            </w:r>
            <w:r w:rsidR="00125A21" w:rsidRPr="00A7350F">
              <w:rPr>
                <w:rStyle w:val="Hiperveza"/>
                <w:rFonts w:cstheme="minorHAnsi"/>
                <w:noProof/>
                <w:lang w:val="sv-SE"/>
              </w:rPr>
              <w:t>GOSPODARSTVO I KRETANJE ZAPOSLENOSTI</w:t>
            </w:r>
            <w:r w:rsidR="00125A21">
              <w:rPr>
                <w:noProof/>
                <w:webHidden/>
              </w:rPr>
              <w:tab/>
            </w:r>
            <w:r w:rsidR="00125A21">
              <w:rPr>
                <w:noProof/>
                <w:webHidden/>
              </w:rPr>
              <w:fldChar w:fldCharType="begin"/>
            </w:r>
            <w:r w:rsidR="00125A21">
              <w:rPr>
                <w:noProof/>
                <w:webHidden/>
              </w:rPr>
              <w:instrText xml:space="preserve"> PAGEREF _Toc209689620 \h </w:instrText>
            </w:r>
            <w:r w:rsidR="00125A21">
              <w:rPr>
                <w:noProof/>
                <w:webHidden/>
              </w:rPr>
            </w:r>
            <w:r w:rsidR="00125A21">
              <w:rPr>
                <w:noProof/>
                <w:webHidden/>
              </w:rPr>
              <w:fldChar w:fldCharType="separate"/>
            </w:r>
            <w:r w:rsidR="00AA6C63">
              <w:rPr>
                <w:noProof/>
                <w:webHidden/>
              </w:rPr>
              <w:t>8</w:t>
            </w:r>
            <w:r w:rsidR="00125A21">
              <w:rPr>
                <w:noProof/>
                <w:webHidden/>
              </w:rPr>
              <w:fldChar w:fldCharType="end"/>
            </w:r>
          </w:hyperlink>
        </w:p>
        <w:p w14:paraId="4036E453" w14:textId="51E704D9" w:rsidR="00125A21" w:rsidRDefault="00433D3B">
          <w:pPr>
            <w:pStyle w:val="Sadraj2"/>
            <w:rPr>
              <w:noProof/>
              <w:kern w:val="2"/>
              <w:sz w:val="24"/>
              <w:szCs w:val="24"/>
              <w:lang w:val="hr-HR" w:eastAsia="hr-HR"/>
              <w14:ligatures w14:val="standardContextual"/>
            </w:rPr>
          </w:pPr>
          <w:hyperlink w:anchor="_Toc209689621" w:history="1">
            <w:r w:rsidR="00125A21" w:rsidRPr="00A7350F">
              <w:rPr>
                <w:rStyle w:val="Hiperveza"/>
                <w:rFonts w:cstheme="minorHAnsi"/>
                <w:noProof/>
                <w:lang w:val="sv-SE"/>
              </w:rPr>
              <w:t>3.7.</w:t>
            </w:r>
            <w:r w:rsidR="00125A21">
              <w:rPr>
                <w:noProof/>
                <w:kern w:val="2"/>
                <w:sz w:val="24"/>
                <w:szCs w:val="24"/>
                <w:lang w:val="hr-HR" w:eastAsia="hr-HR"/>
                <w14:ligatures w14:val="standardContextual"/>
              </w:rPr>
              <w:tab/>
            </w:r>
            <w:r w:rsidR="00125A21" w:rsidRPr="00A7350F">
              <w:rPr>
                <w:rStyle w:val="Hiperveza"/>
                <w:rFonts w:cstheme="minorHAnsi"/>
                <w:noProof/>
                <w:lang w:val="sv-SE"/>
              </w:rPr>
              <w:t>PROMETNA I KOMUNALNA INFRASTRUKTURA</w:t>
            </w:r>
            <w:r w:rsidR="00125A21">
              <w:rPr>
                <w:noProof/>
                <w:webHidden/>
              </w:rPr>
              <w:tab/>
            </w:r>
            <w:r w:rsidR="00125A21">
              <w:rPr>
                <w:noProof/>
                <w:webHidden/>
              </w:rPr>
              <w:fldChar w:fldCharType="begin"/>
            </w:r>
            <w:r w:rsidR="00125A21">
              <w:rPr>
                <w:noProof/>
                <w:webHidden/>
              </w:rPr>
              <w:instrText xml:space="preserve"> PAGEREF _Toc209689621 \h </w:instrText>
            </w:r>
            <w:r w:rsidR="00125A21">
              <w:rPr>
                <w:noProof/>
                <w:webHidden/>
              </w:rPr>
            </w:r>
            <w:r w:rsidR="00125A21">
              <w:rPr>
                <w:noProof/>
                <w:webHidden/>
              </w:rPr>
              <w:fldChar w:fldCharType="separate"/>
            </w:r>
            <w:r w:rsidR="00AA6C63">
              <w:rPr>
                <w:noProof/>
                <w:webHidden/>
              </w:rPr>
              <w:t>9</w:t>
            </w:r>
            <w:r w:rsidR="00125A21">
              <w:rPr>
                <w:noProof/>
                <w:webHidden/>
              </w:rPr>
              <w:fldChar w:fldCharType="end"/>
            </w:r>
          </w:hyperlink>
        </w:p>
        <w:p w14:paraId="14E219E0" w14:textId="0FE3170A" w:rsidR="00125A21" w:rsidRDefault="00433D3B">
          <w:pPr>
            <w:pStyle w:val="Sadraj2"/>
            <w:rPr>
              <w:noProof/>
              <w:kern w:val="2"/>
              <w:sz w:val="24"/>
              <w:szCs w:val="24"/>
              <w:lang w:val="hr-HR" w:eastAsia="hr-HR"/>
              <w14:ligatures w14:val="standardContextual"/>
            </w:rPr>
          </w:pPr>
          <w:hyperlink w:anchor="_Toc209689622" w:history="1">
            <w:r w:rsidR="00125A21" w:rsidRPr="00A7350F">
              <w:rPr>
                <w:rStyle w:val="Hiperveza"/>
                <w:rFonts w:ascii="Times New Roman" w:hAnsi="Times New Roman" w:cs="Times New Roman"/>
                <w:noProof/>
              </w:rPr>
              <w:t>3.8.</w:t>
            </w:r>
            <w:r w:rsidR="00125A21">
              <w:rPr>
                <w:noProof/>
                <w:kern w:val="2"/>
                <w:sz w:val="24"/>
                <w:szCs w:val="24"/>
                <w:lang w:val="hr-HR" w:eastAsia="hr-HR"/>
                <w14:ligatures w14:val="standardContextual"/>
              </w:rPr>
              <w:tab/>
            </w:r>
            <w:r w:rsidR="00125A21" w:rsidRPr="00A7350F">
              <w:rPr>
                <w:rStyle w:val="Hiperveza"/>
                <w:rFonts w:cstheme="minorHAnsi"/>
                <w:noProof/>
                <w:lang w:val="sv-SE"/>
              </w:rPr>
              <w:t>STANJE OKOLIŠA</w:t>
            </w:r>
            <w:r w:rsidR="00125A21">
              <w:rPr>
                <w:noProof/>
                <w:webHidden/>
              </w:rPr>
              <w:tab/>
            </w:r>
            <w:r w:rsidR="00125A21">
              <w:rPr>
                <w:noProof/>
                <w:webHidden/>
              </w:rPr>
              <w:fldChar w:fldCharType="begin"/>
            </w:r>
            <w:r w:rsidR="00125A21">
              <w:rPr>
                <w:noProof/>
                <w:webHidden/>
              </w:rPr>
              <w:instrText xml:space="preserve"> PAGEREF _Toc209689622 \h </w:instrText>
            </w:r>
            <w:r w:rsidR="00125A21">
              <w:rPr>
                <w:noProof/>
                <w:webHidden/>
              </w:rPr>
            </w:r>
            <w:r w:rsidR="00125A21">
              <w:rPr>
                <w:noProof/>
                <w:webHidden/>
              </w:rPr>
              <w:fldChar w:fldCharType="separate"/>
            </w:r>
            <w:r w:rsidR="00AA6C63">
              <w:rPr>
                <w:noProof/>
                <w:webHidden/>
              </w:rPr>
              <w:t>10</w:t>
            </w:r>
            <w:r w:rsidR="00125A21">
              <w:rPr>
                <w:noProof/>
                <w:webHidden/>
              </w:rPr>
              <w:fldChar w:fldCharType="end"/>
            </w:r>
          </w:hyperlink>
        </w:p>
        <w:p w14:paraId="4107520F" w14:textId="53A3AA66" w:rsidR="00125A21" w:rsidRDefault="00433D3B">
          <w:pPr>
            <w:pStyle w:val="Sadraj1"/>
            <w:rPr>
              <w:rFonts w:cstheme="minorBidi"/>
              <w:noProof/>
              <w:kern w:val="2"/>
              <w:sz w:val="24"/>
              <w:szCs w:val="24"/>
              <w:lang w:val="hr-HR" w:eastAsia="hr-HR"/>
              <w14:ligatures w14:val="standardContextual"/>
            </w:rPr>
          </w:pPr>
          <w:hyperlink w:anchor="_Toc209689623" w:history="1">
            <w:r w:rsidR="00125A21" w:rsidRPr="00A7350F">
              <w:rPr>
                <w:rStyle w:val="Hiperveza"/>
                <w:rFonts w:cstheme="minorHAnsi"/>
                <w:noProof/>
              </w:rPr>
              <w:t>4.</w:t>
            </w:r>
            <w:r w:rsidR="00125A21">
              <w:rPr>
                <w:rFonts w:cstheme="minorBidi"/>
                <w:noProof/>
                <w:kern w:val="2"/>
                <w:sz w:val="24"/>
                <w:szCs w:val="24"/>
                <w:lang w:val="hr-HR" w:eastAsia="hr-HR"/>
                <w14:ligatures w14:val="standardContextual"/>
              </w:rPr>
              <w:tab/>
            </w:r>
            <w:r w:rsidR="00125A21" w:rsidRPr="00A7350F">
              <w:rPr>
                <w:rStyle w:val="Hiperveza"/>
                <w:rFonts w:cstheme="minorHAnsi"/>
                <w:noProof/>
              </w:rPr>
              <w:t>PRIORITETI DJELOVANJA OPĆINE HLEBINE</w:t>
            </w:r>
            <w:r w:rsidR="00125A21">
              <w:rPr>
                <w:noProof/>
                <w:webHidden/>
              </w:rPr>
              <w:tab/>
            </w:r>
            <w:r w:rsidR="00125A21">
              <w:rPr>
                <w:noProof/>
                <w:webHidden/>
              </w:rPr>
              <w:fldChar w:fldCharType="begin"/>
            </w:r>
            <w:r w:rsidR="00125A21">
              <w:rPr>
                <w:noProof/>
                <w:webHidden/>
              </w:rPr>
              <w:instrText xml:space="preserve"> PAGEREF _Toc209689623 \h </w:instrText>
            </w:r>
            <w:r w:rsidR="00125A21">
              <w:rPr>
                <w:noProof/>
                <w:webHidden/>
              </w:rPr>
            </w:r>
            <w:r w:rsidR="00125A21">
              <w:rPr>
                <w:noProof/>
                <w:webHidden/>
              </w:rPr>
              <w:fldChar w:fldCharType="separate"/>
            </w:r>
            <w:r w:rsidR="00AA6C63">
              <w:rPr>
                <w:noProof/>
                <w:webHidden/>
              </w:rPr>
              <w:t>11</w:t>
            </w:r>
            <w:r w:rsidR="00125A21">
              <w:rPr>
                <w:noProof/>
                <w:webHidden/>
              </w:rPr>
              <w:fldChar w:fldCharType="end"/>
            </w:r>
          </w:hyperlink>
        </w:p>
        <w:p w14:paraId="50E3DF51" w14:textId="75F4C831" w:rsidR="00125A21" w:rsidRDefault="00433D3B">
          <w:pPr>
            <w:pStyle w:val="Sadraj2"/>
            <w:rPr>
              <w:noProof/>
              <w:kern w:val="2"/>
              <w:sz w:val="24"/>
              <w:szCs w:val="24"/>
              <w:lang w:val="hr-HR" w:eastAsia="hr-HR"/>
              <w14:ligatures w14:val="standardContextual"/>
            </w:rPr>
          </w:pPr>
          <w:hyperlink w:anchor="_Toc209689624" w:history="1">
            <w:r w:rsidR="00125A21" w:rsidRPr="00A7350F">
              <w:rPr>
                <w:rStyle w:val="Hiperveza"/>
                <w:rFonts w:cstheme="minorHAnsi"/>
                <w:noProof/>
                <w:lang w:val="sv-SE"/>
              </w:rPr>
              <w:t>4.1.</w:t>
            </w:r>
            <w:r w:rsidR="00125A21">
              <w:rPr>
                <w:noProof/>
                <w:kern w:val="2"/>
                <w:sz w:val="24"/>
                <w:szCs w:val="24"/>
                <w:lang w:val="hr-HR" w:eastAsia="hr-HR"/>
                <w14:ligatures w14:val="standardContextual"/>
              </w:rPr>
              <w:tab/>
            </w:r>
            <w:r w:rsidR="00125A21" w:rsidRPr="00A7350F">
              <w:rPr>
                <w:rStyle w:val="Hiperveza"/>
                <w:rFonts w:cstheme="minorHAnsi"/>
                <w:noProof/>
                <w:lang w:val="sv-SE"/>
              </w:rPr>
              <w:t>DOPRINOS PROVEDBI POSEBNIH CILJEVA I PRIORITETA PLANA RAZVOJA</w:t>
            </w:r>
            <w:r w:rsidR="00125A21">
              <w:rPr>
                <w:noProof/>
                <w:webHidden/>
              </w:rPr>
              <w:tab/>
            </w:r>
            <w:r w:rsidR="00125A21">
              <w:rPr>
                <w:noProof/>
                <w:webHidden/>
              </w:rPr>
              <w:fldChar w:fldCharType="begin"/>
            </w:r>
            <w:r w:rsidR="00125A21">
              <w:rPr>
                <w:noProof/>
                <w:webHidden/>
              </w:rPr>
              <w:instrText xml:space="preserve"> PAGEREF _Toc209689624 \h </w:instrText>
            </w:r>
            <w:r w:rsidR="00125A21">
              <w:rPr>
                <w:noProof/>
                <w:webHidden/>
              </w:rPr>
            </w:r>
            <w:r w:rsidR="00125A21">
              <w:rPr>
                <w:noProof/>
                <w:webHidden/>
              </w:rPr>
              <w:fldChar w:fldCharType="separate"/>
            </w:r>
            <w:r w:rsidR="00AA6C63">
              <w:rPr>
                <w:noProof/>
                <w:webHidden/>
              </w:rPr>
              <w:t>11</w:t>
            </w:r>
            <w:r w:rsidR="00125A21">
              <w:rPr>
                <w:noProof/>
                <w:webHidden/>
              </w:rPr>
              <w:fldChar w:fldCharType="end"/>
            </w:r>
          </w:hyperlink>
        </w:p>
        <w:p w14:paraId="50FB0669" w14:textId="7FCDA0F9" w:rsidR="00125A21" w:rsidRDefault="00433D3B">
          <w:pPr>
            <w:pStyle w:val="Sadraj2"/>
            <w:rPr>
              <w:noProof/>
              <w:kern w:val="2"/>
              <w:sz w:val="24"/>
              <w:szCs w:val="24"/>
              <w:lang w:val="hr-HR" w:eastAsia="hr-HR"/>
              <w14:ligatures w14:val="standardContextual"/>
            </w:rPr>
          </w:pPr>
          <w:hyperlink w:anchor="_Toc209689625" w:history="1">
            <w:r w:rsidR="00125A21" w:rsidRPr="00A7350F">
              <w:rPr>
                <w:rStyle w:val="Hiperveza"/>
                <w:rFonts w:cstheme="minorHAnsi"/>
                <w:noProof/>
                <w:lang w:val="sv-SE"/>
              </w:rPr>
              <w:t>4.2.</w:t>
            </w:r>
            <w:r w:rsidR="00125A21">
              <w:rPr>
                <w:noProof/>
                <w:kern w:val="2"/>
                <w:sz w:val="24"/>
                <w:szCs w:val="24"/>
                <w:lang w:val="hr-HR" w:eastAsia="hr-HR"/>
                <w14:ligatures w14:val="standardContextual"/>
              </w:rPr>
              <w:tab/>
            </w:r>
            <w:r w:rsidR="00125A21" w:rsidRPr="00A7350F">
              <w:rPr>
                <w:rStyle w:val="Hiperveza"/>
                <w:rFonts w:cstheme="minorHAnsi"/>
                <w:noProof/>
                <w:lang w:val="sv-SE"/>
              </w:rPr>
              <w:t>DOPRINOS PROVEDBI CILJEVA ODRŽIVOG RAZVOJA UN AGENDE 2030</w:t>
            </w:r>
            <w:r w:rsidR="00125A21">
              <w:rPr>
                <w:noProof/>
                <w:webHidden/>
              </w:rPr>
              <w:tab/>
            </w:r>
            <w:r w:rsidR="00125A21">
              <w:rPr>
                <w:noProof/>
                <w:webHidden/>
              </w:rPr>
              <w:fldChar w:fldCharType="begin"/>
            </w:r>
            <w:r w:rsidR="00125A21">
              <w:rPr>
                <w:noProof/>
                <w:webHidden/>
              </w:rPr>
              <w:instrText xml:space="preserve"> PAGEREF _Toc209689625 \h </w:instrText>
            </w:r>
            <w:r w:rsidR="00125A21">
              <w:rPr>
                <w:noProof/>
                <w:webHidden/>
              </w:rPr>
            </w:r>
            <w:r w:rsidR="00125A21">
              <w:rPr>
                <w:noProof/>
                <w:webHidden/>
              </w:rPr>
              <w:fldChar w:fldCharType="separate"/>
            </w:r>
            <w:r w:rsidR="00AA6C63">
              <w:rPr>
                <w:noProof/>
                <w:webHidden/>
              </w:rPr>
              <w:t>12</w:t>
            </w:r>
            <w:r w:rsidR="00125A21">
              <w:rPr>
                <w:noProof/>
                <w:webHidden/>
              </w:rPr>
              <w:fldChar w:fldCharType="end"/>
            </w:r>
          </w:hyperlink>
        </w:p>
        <w:p w14:paraId="4931B7C5" w14:textId="7C896D95" w:rsidR="00125A21" w:rsidRDefault="00433D3B">
          <w:pPr>
            <w:pStyle w:val="Sadraj2"/>
            <w:rPr>
              <w:noProof/>
              <w:kern w:val="2"/>
              <w:sz w:val="24"/>
              <w:szCs w:val="24"/>
              <w:lang w:val="hr-HR" w:eastAsia="hr-HR"/>
              <w14:ligatures w14:val="standardContextual"/>
            </w:rPr>
          </w:pPr>
          <w:hyperlink w:anchor="_Toc209689626" w:history="1">
            <w:r w:rsidR="00125A21" w:rsidRPr="00A7350F">
              <w:rPr>
                <w:rStyle w:val="Hiperveza"/>
                <w:rFonts w:cstheme="minorHAnsi"/>
                <w:noProof/>
                <w:lang w:val="sv-SE"/>
              </w:rPr>
              <w:t>4.3.</w:t>
            </w:r>
            <w:r w:rsidR="00125A21">
              <w:rPr>
                <w:noProof/>
                <w:kern w:val="2"/>
                <w:sz w:val="24"/>
                <w:szCs w:val="24"/>
                <w:lang w:val="hr-HR" w:eastAsia="hr-HR"/>
                <w14:ligatures w14:val="standardContextual"/>
              </w:rPr>
              <w:tab/>
            </w:r>
            <w:r w:rsidR="00125A21" w:rsidRPr="00A7350F">
              <w:rPr>
                <w:rStyle w:val="Hiperveza"/>
                <w:rFonts w:cstheme="minorHAnsi"/>
                <w:noProof/>
                <w:lang w:val="sv-SE"/>
              </w:rPr>
              <w:t>DOPRINOS PROVEDBI ZAJEDNIČKIH PRIORITETA EU</w:t>
            </w:r>
            <w:r w:rsidR="00125A21">
              <w:rPr>
                <w:noProof/>
                <w:webHidden/>
              </w:rPr>
              <w:tab/>
            </w:r>
            <w:r w:rsidR="00125A21">
              <w:rPr>
                <w:noProof/>
                <w:webHidden/>
              </w:rPr>
              <w:fldChar w:fldCharType="begin"/>
            </w:r>
            <w:r w:rsidR="00125A21">
              <w:rPr>
                <w:noProof/>
                <w:webHidden/>
              </w:rPr>
              <w:instrText xml:space="preserve"> PAGEREF _Toc209689626 \h </w:instrText>
            </w:r>
            <w:r w:rsidR="00125A21">
              <w:rPr>
                <w:noProof/>
                <w:webHidden/>
              </w:rPr>
            </w:r>
            <w:r w:rsidR="00125A21">
              <w:rPr>
                <w:noProof/>
                <w:webHidden/>
              </w:rPr>
              <w:fldChar w:fldCharType="separate"/>
            </w:r>
            <w:r w:rsidR="00AA6C63">
              <w:rPr>
                <w:noProof/>
                <w:webHidden/>
              </w:rPr>
              <w:t>13</w:t>
            </w:r>
            <w:r w:rsidR="00125A21">
              <w:rPr>
                <w:noProof/>
                <w:webHidden/>
              </w:rPr>
              <w:fldChar w:fldCharType="end"/>
            </w:r>
          </w:hyperlink>
        </w:p>
        <w:p w14:paraId="1363E14D" w14:textId="45DAC6CC" w:rsidR="00125A21" w:rsidRDefault="00433D3B">
          <w:pPr>
            <w:pStyle w:val="Sadraj1"/>
            <w:rPr>
              <w:rFonts w:cstheme="minorBidi"/>
              <w:noProof/>
              <w:kern w:val="2"/>
              <w:sz w:val="24"/>
              <w:szCs w:val="24"/>
              <w:lang w:val="hr-HR" w:eastAsia="hr-HR"/>
              <w14:ligatures w14:val="standardContextual"/>
            </w:rPr>
          </w:pPr>
          <w:hyperlink w:anchor="_Toc209689627" w:history="1">
            <w:r w:rsidR="00125A21" w:rsidRPr="00A7350F">
              <w:rPr>
                <w:rStyle w:val="Hiperveza"/>
                <w:rFonts w:cstheme="minorHAnsi"/>
                <w:noProof/>
              </w:rPr>
              <w:t>5.</w:t>
            </w:r>
            <w:r w:rsidR="00125A21">
              <w:rPr>
                <w:rFonts w:cstheme="minorBidi"/>
                <w:noProof/>
                <w:kern w:val="2"/>
                <w:sz w:val="24"/>
                <w:szCs w:val="24"/>
                <w:lang w:val="hr-HR" w:eastAsia="hr-HR"/>
                <w14:ligatures w14:val="standardContextual"/>
              </w:rPr>
              <w:tab/>
            </w:r>
            <w:r w:rsidR="00125A21" w:rsidRPr="00A7350F">
              <w:rPr>
                <w:rStyle w:val="Hiperveza"/>
                <w:rFonts w:cstheme="minorHAnsi"/>
                <w:noProof/>
              </w:rPr>
              <w:t>STRATEŠKI OKVIR</w:t>
            </w:r>
            <w:r w:rsidR="00125A21">
              <w:rPr>
                <w:noProof/>
                <w:webHidden/>
              </w:rPr>
              <w:tab/>
            </w:r>
            <w:r w:rsidR="00125A21">
              <w:rPr>
                <w:noProof/>
                <w:webHidden/>
              </w:rPr>
              <w:fldChar w:fldCharType="begin"/>
            </w:r>
            <w:r w:rsidR="00125A21">
              <w:rPr>
                <w:noProof/>
                <w:webHidden/>
              </w:rPr>
              <w:instrText xml:space="preserve"> PAGEREF _Toc209689627 \h </w:instrText>
            </w:r>
            <w:r w:rsidR="00125A21">
              <w:rPr>
                <w:noProof/>
                <w:webHidden/>
              </w:rPr>
            </w:r>
            <w:r w:rsidR="00125A21">
              <w:rPr>
                <w:noProof/>
                <w:webHidden/>
              </w:rPr>
              <w:fldChar w:fldCharType="separate"/>
            </w:r>
            <w:r w:rsidR="00AA6C63">
              <w:rPr>
                <w:noProof/>
                <w:webHidden/>
              </w:rPr>
              <w:t>15</w:t>
            </w:r>
            <w:r w:rsidR="00125A21">
              <w:rPr>
                <w:noProof/>
                <w:webHidden/>
              </w:rPr>
              <w:fldChar w:fldCharType="end"/>
            </w:r>
          </w:hyperlink>
        </w:p>
        <w:p w14:paraId="79C70D8D" w14:textId="007F4B77" w:rsidR="00125A21" w:rsidRDefault="00433D3B">
          <w:pPr>
            <w:pStyle w:val="Sadraj2"/>
            <w:rPr>
              <w:noProof/>
              <w:kern w:val="2"/>
              <w:sz w:val="24"/>
              <w:szCs w:val="24"/>
              <w:lang w:val="hr-HR" w:eastAsia="hr-HR"/>
              <w14:ligatures w14:val="standardContextual"/>
            </w:rPr>
          </w:pPr>
          <w:hyperlink w:anchor="_Toc209689628" w:history="1">
            <w:r w:rsidR="00125A21" w:rsidRPr="00A7350F">
              <w:rPr>
                <w:rStyle w:val="Hiperveza"/>
                <w:rFonts w:cstheme="minorHAnsi"/>
                <w:noProof/>
                <w:lang w:val="sv-SE"/>
              </w:rPr>
              <w:t>5.1.</w:t>
            </w:r>
            <w:r w:rsidR="00125A21">
              <w:rPr>
                <w:noProof/>
                <w:kern w:val="2"/>
                <w:sz w:val="24"/>
                <w:szCs w:val="24"/>
                <w:lang w:val="hr-HR" w:eastAsia="hr-HR"/>
                <w14:ligatures w14:val="standardContextual"/>
              </w:rPr>
              <w:tab/>
            </w:r>
            <w:r w:rsidR="00125A21" w:rsidRPr="00A7350F">
              <w:rPr>
                <w:rStyle w:val="Hiperveza"/>
                <w:rFonts w:cstheme="minorHAnsi"/>
                <w:noProof/>
                <w:lang w:val="sv-SE"/>
              </w:rPr>
              <w:t>POPIS MJERA ZA PROVEDBU POSEBIH CILJEVA</w:t>
            </w:r>
            <w:r w:rsidR="00125A21">
              <w:rPr>
                <w:noProof/>
                <w:webHidden/>
              </w:rPr>
              <w:tab/>
            </w:r>
            <w:r w:rsidR="00125A21">
              <w:rPr>
                <w:noProof/>
                <w:webHidden/>
              </w:rPr>
              <w:fldChar w:fldCharType="begin"/>
            </w:r>
            <w:r w:rsidR="00125A21">
              <w:rPr>
                <w:noProof/>
                <w:webHidden/>
              </w:rPr>
              <w:instrText xml:space="preserve"> PAGEREF _Toc209689628 \h </w:instrText>
            </w:r>
            <w:r w:rsidR="00125A21">
              <w:rPr>
                <w:noProof/>
                <w:webHidden/>
              </w:rPr>
            </w:r>
            <w:r w:rsidR="00125A21">
              <w:rPr>
                <w:noProof/>
                <w:webHidden/>
              </w:rPr>
              <w:fldChar w:fldCharType="separate"/>
            </w:r>
            <w:r w:rsidR="00AA6C63">
              <w:rPr>
                <w:noProof/>
                <w:webHidden/>
              </w:rPr>
              <w:t>15</w:t>
            </w:r>
            <w:r w:rsidR="00125A21">
              <w:rPr>
                <w:noProof/>
                <w:webHidden/>
              </w:rPr>
              <w:fldChar w:fldCharType="end"/>
            </w:r>
          </w:hyperlink>
        </w:p>
        <w:p w14:paraId="645FDE78" w14:textId="50D17BA6" w:rsidR="00125A21" w:rsidRDefault="00433D3B">
          <w:pPr>
            <w:pStyle w:val="Sadraj2"/>
            <w:rPr>
              <w:noProof/>
              <w:kern w:val="2"/>
              <w:sz w:val="24"/>
              <w:szCs w:val="24"/>
              <w:lang w:val="hr-HR" w:eastAsia="hr-HR"/>
              <w14:ligatures w14:val="standardContextual"/>
            </w:rPr>
          </w:pPr>
          <w:hyperlink w:anchor="_Toc209689629" w:history="1">
            <w:r w:rsidR="00125A21" w:rsidRPr="00A7350F">
              <w:rPr>
                <w:rStyle w:val="Hiperveza"/>
                <w:rFonts w:cstheme="minorHAnsi"/>
                <w:noProof/>
              </w:rPr>
              <w:t>5.2.</w:t>
            </w:r>
            <w:r w:rsidR="00125A21">
              <w:rPr>
                <w:noProof/>
                <w:kern w:val="2"/>
                <w:sz w:val="24"/>
                <w:szCs w:val="24"/>
                <w:lang w:val="hr-HR" w:eastAsia="hr-HR"/>
                <w14:ligatures w14:val="standardContextual"/>
              </w:rPr>
              <w:tab/>
            </w:r>
            <w:r w:rsidR="00125A21" w:rsidRPr="00A7350F">
              <w:rPr>
                <w:rStyle w:val="Hiperveza"/>
                <w:rFonts w:cstheme="minorHAnsi"/>
                <w:noProof/>
              </w:rPr>
              <w:t>KLJUČNE AKTIVNOSTI I POKAZATELJI REZULTATA</w:t>
            </w:r>
            <w:r w:rsidR="00125A21">
              <w:rPr>
                <w:noProof/>
                <w:webHidden/>
              </w:rPr>
              <w:tab/>
            </w:r>
            <w:r w:rsidR="00125A21">
              <w:rPr>
                <w:noProof/>
                <w:webHidden/>
              </w:rPr>
              <w:fldChar w:fldCharType="begin"/>
            </w:r>
            <w:r w:rsidR="00125A21">
              <w:rPr>
                <w:noProof/>
                <w:webHidden/>
              </w:rPr>
              <w:instrText xml:space="preserve"> PAGEREF _Toc209689629 \h </w:instrText>
            </w:r>
            <w:r w:rsidR="00125A21">
              <w:rPr>
                <w:noProof/>
                <w:webHidden/>
              </w:rPr>
            </w:r>
            <w:r w:rsidR="00125A21">
              <w:rPr>
                <w:noProof/>
                <w:webHidden/>
              </w:rPr>
              <w:fldChar w:fldCharType="separate"/>
            </w:r>
            <w:r w:rsidR="00AA6C63">
              <w:rPr>
                <w:noProof/>
                <w:webHidden/>
              </w:rPr>
              <w:t>15</w:t>
            </w:r>
            <w:r w:rsidR="00125A21">
              <w:rPr>
                <w:noProof/>
                <w:webHidden/>
              </w:rPr>
              <w:fldChar w:fldCharType="end"/>
            </w:r>
          </w:hyperlink>
        </w:p>
        <w:p w14:paraId="4CE6925C" w14:textId="765EA789" w:rsidR="00125A21" w:rsidRDefault="00433D3B">
          <w:pPr>
            <w:pStyle w:val="Sadraj2"/>
            <w:rPr>
              <w:noProof/>
              <w:kern w:val="2"/>
              <w:sz w:val="24"/>
              <w:szCs w:val="24"/>
              <w:lang w:val="hr-HR" w:eastAsia="hr-HR"/>
              <w14:ligatures w14:val="standardContextual"/>
            </w:rPr>
          </w:pPr>
          <w:hyperlink w:anchor="_Toc209689630" w:history="1">
            <w:r w:rsidR="00125A21" w:rsidRPr="00A7350F">
              <w:rPr>
                <w:rStyle w:val="Hiperveza"/>
                <w:rFonts w:cstheme="minorHAnsi"/>
                <w:noProof/>
              </w:rPr>
              <w:t>5.3.</w:t>
            </w:r>
            <w:r w:rsidR="00125A21">
              <w:rPr>
                <w:noProof/>
                <w:kern w:val="2"/>
                <w:sz w:val="24"/>
                <w:szCs w:val="24"/>
                <w:lang w:val="hr-HR" w:eastAsia="hr-HR"/>
                <w14:ligatures w14:val="standardContextual"/>
              </w:rPr>
              <w:tab/>
            </w:r>
            <w:r w:rsidR="00125A21" w:rsidRPr="00A7350F">
              <w:rPr>
                <w:rStyle w:val="Hiperveza"/>
                <w:rFonts w:cstheme="minorHAnsi"/>
                <w:noProof/>
              </w:rPr>
              <w:t>POPIS PROJEKATA OPĆINE HLEBINE</w:t>
            </w:r>
            <w:r w:rsidR="00125A21">
              <w:rPr>
                <w:noProof/>
                <w:webHidden/>
              </w:rPr>
              <w:tab/>
            </w:r>
            <w:r w:rsidR="00125A21">
              <w:rPr>
                <w:noProof/>
                <w:webHidden/>
              </w:rPr>
              <w:fldChar w:fldCharType="begin"/>
            </w:r>
            <w:r w:rsidR="00125A21">
              <w:rPr>
                <w:noProof/>
                <w:webHidden/>
              </w:rPr>
              <w:instrText xml:space="preserve"> PAGEREF _Toc209689630 \h </w:instrText>
            </w:r>
            <w:r w:rsidR="00125A21">
              <w:rPr>
                <w:noProof/>
                <w:webHidden/>
              </w:rPr>
            </w:r>
            <w:r w:rsidR="00125A21">
              <w:rPr>
                <w:noProof/>
                <w:webHidden/>
              </w:rPr>
              <w:fldChar w:fldCharType="separate"/>
            </w:r>
            <w:r w:rsidR="00AA6C63">
              <w:rPr>
                <w:noProof/>
                <w:webHidden/>
              </w:rPr>
              <w:t>21</w:t>
            </w:r>
            <w:r w:rsidR="00125A21">
              <w:rPr>
                <w:noProof/>
                <w:webHidden/>
              </w:rPr>
              <w:fldChar w:fldCharType="end"/>
            </w:r>
          </w:hyperlink>
        </w:p>
        <w:p w14:paraId="4489BB6C" w14:textId="5934A127" w:rsidR="00125A21" w:rsidRDefault="00433D3B">
          <w:pPr>
            <w:pStyle w:val="Sadraj2"/>
            <w:rPr>
              <w:noProof/>
              <w:kern w:val="2"/>
              <w:sz w:val="24"/>
              <w:szCs w:val="24"/>
              <w:lang w:val="hr-HR" w:eastAsia="hr-HR"/>
              <w14:ligatures w14:val="standardContextual"/>
            </w:rPr>
          </w:pPr>
          <w:hyperlink w:anchor="_Toc209689631" w:history="1">
            <w:r w:rsidR="00125A21" w:rsidRPr="00A7350F">
              <w:rPr>
                <w:rStyle w:val="Hiperveza"/>
                <w:rFonts w:cstheme="minorHAnsi"/>
                <w:noProof/>
                <w:lang w:val="sv-SE"/>
              </w:rPr>
              <w:t>5.4.</w:t>
            </w:r>
            <w:r w:rsidR="00125A21">
              <w:rPr>
                <w:noProof/>
                <w:kern w:val="2"/>
                <w:sz w:val="24"/>
                <w:szCs w:val="24"/>
                <w:lang w:val="hr-HR" w:eastAsia="hr-HR"/>
                <w14:ligatures w14:val="standardContextual"/>
              </w:rPr>
              <w:tab/>
            </w:r>
            <w:r w:rsidR="00125A21" w:rsidRPr="00A7350F">
              <w:rPr>
                <w:rStyle w:val="Hiperveza"/>
                <w:rFonts w:cstheme="minorHAnsi"/>
                <w:noProof/>
                <w:lang w:val="sv-SE"/>
              </w:rPr>
              <w:t>INDIKATIVNI FINANCIJSKI OKVIR ZA PROVEDBU MJERA, AKTIVNOSTI I PROJEKATA OPĆINE HLEBINE</w:t>
            </w:r>
            <w:r w:rsidR="00125A21">
              <w:rPr>
                <w:noProof/>
                <w:webHidden/>
              </w:rPr>
              <w:tab/>
            </w:r>
            <w:r w:rsidR="00125A21">
              <w:rPr>
                <w:noProof/>
                <w:webHidden/>
              </w:rPr>
              <w:fldChar w:fldCharType="begin"/>
            </w:r>
            <w:r w:rsidR="00125A21">
              <w:rPr>
                <w:noProof/>
                <w:webHidden/>
              </w:rPr>
              <w:instrText xml:space="preserve"> PAGEREF _Toc209689631 \h </w:instrText>
            </w:r>
            <w:r w:rsidR="00125A21">
              <w:rPr>
                <w:noProof/>
                <w:webHidden/>
              </w:rPr>
            </w:r>
            <w:r w:rsidR="00125A21">
              <w:rPr>
                <w:noProof/>
                <w:webHidden/>
              </w:rPr>
              <w:fldChar w:fldCharType="separate"/>
            </w:r>
            <w:r w:rsidR="00AA6C63">
              <w:rPr>
                <w:noProof/>
                <w:webHidden/>
              </w:rPr>
              <w:t>22</w:t>
            </w:r>
            <w:r w:rsidR="00125A21">
              <w:rPr>
                <w:noProof/>
                <w:webHidden/>
              </w:rPr>
              <w:fldChar w:fldCharType="end"/>
            </w:r>
          </w:hyperlink>
        </w:p>
        <w:p w14:paraId="72E7FC91" w14:textId="3EBD6B82" w:rsidR="00125A21" w:rsidRDefault="00433D3B">
          <w:pPr>
            <w:pStyle w:val="Sadraj1"/>
            <w:rPr>
              <w:rFonts w:cstheme="minorBidi"/>
              <w:noProof/>
              <w:kern w:val="2"/>
              <w:sz w:val="24"/>
              <w:szCs w:val="24"/>
              <w:lang w:val="hr-HR" w:eastAsia="hr-HR"/>
              <w14:ligatures w14:val="standardContextual"/>
            </w:rPr>
          </w:pPr>
          <w:hyperlink w:anchor="_Toc209689632" w:history="1">
            <w:r w:rsidR="00125A21" w:rsidRPr="00A7350F">
              <w:rPr>
                <w:rStyle w:val="Hiperveza"/>
                <w:rFonts w:cstheme="minorHAnsi"/>
                <w:noProof/>
                <w:lang w:val="sv-SE"/>
              </w:rPr>
              <w:t>6.</w:t>
            </w:r>
            <w:r w:rsidR="00125A21">
              <w:rPr>
                <w:rFonts w:cstheme="minorBidi"/>
                <w:noProof/>
                <w:kern w:val="2"/>
                <w:sz w:val="24"/>
                <w:szCs w:val="24"/>
                <w:lang w:val="hr-HR" w:eastAsia="hr-HR"/>
                <w14:ligatures w14:val="standardContextual"/>
              </w:rPr>
              <w:tab/>
            </w:r>
            <w:r w:rsidR="00125A21" w:rsidRPr="00A7350F">
              <w:rPr>
                <w:rStyle w:val="Hiperveza"/>
                <w:rFonts w:cstheme="minorHAnsi"/>
                <w:noProof/>
                <w:lang w:val="sv-SE"/>
              </w:rPr>
              <w:t>OKVIR ZA PRAĆENJE I IZVJEŠTAVANJE PROVEDBENOG PROGRAMA OPĆINE HLEBINE</w:t>
            </w:r>
            <w:r w:rsidR="00125A21">
              <w:rPr>
                <w:noProof/>
                <w:webHidden/>
              </w:rPr>
              <w:tab/>
            </w:r>
            <w:r w:rsidR="00125A21">
              <w:rPr>
                <w:noProof/>
                <w:webHidden/>
              </w:rPr>
              <w:fldChar w:fldCharType="begin"/>
            </w:r>
            <w:r w:rsidR="00125A21">
              <w:rPr>
                <w:noProof/>
                <w:webHidden/>
              </w:rPr>
              <w:instrText xml:space="preserve"> PAGEREF _Toc209689632 \h </w:instrText>
            </w:r>
            <w:r w:rsidR="00125A21">
              <w:rPr>
                <w:noProof/>
                <w:webHidden/>
              </w:rPr>
            </w:r>
            <w:r w:rsidR="00125A21">
              <w:rPr>
                <w:noProof/>
                <w:webHidden/>
              </w:rPr>
              <w:fldChar w:fldCharType="separate"/>
            </w:r>
            <w:r w:rsidR="00AA6C63">
              <w:rPr>
                <w:noProof/>
                <w:webHidden/>
              </w:rPr>
              <w:t>26</w:t>
            </w:r>
            <w:r w:rsidR="00125A21">
              <w:rPr>
                <w:noProof/>
                <w:webHidden/>
              </w:rPr>
              <w:fldChar w:fldCharType="end"/>
            </w:r>
          </w:hyperlink>
        </w:p>
        <w:p w14:paraId="48D13AD0" w14:textId="2F58820D" w:rsidR="00125A21" w:rsidRDefault="00433D3B">
          <w:pPr>
            <w:pStyle w:val="Sadraj1"/>
            <w:rPr>
              <w:rFonts w:cstheme="minorBidi"/>
              <w:noProof/>
              <w:kern w:val="2"/>
              <w:sz w:val="24"/>
              <w:szCs w:val="24"/>
              <w:lang w:val="hr-HR" w:eastAsia="hr-HR"/>
              <w14:ligatures w14:val="standardContextual"/>
            </w:rPr>
          </w:pPr>
          <w:hyperlink w:anchor="_Toc209689633" w:history="1">
            <w:r w:rsidR="00125A21" w:rsidRPr="00A7350F">
              <w:rPr>
                <w:rStyle w:val="Hiperveza"/>
                <w:rFonts w:cstheme="minorHAnsi"/>
                <w:noProof/>
                <w:lang w:val="sv-SE"/>
              </w:rPr>
              <w:t>POPIS SLIKA</w:t>
            </w:r>
            <w:r w:rsidR="00125A21">
              <w:rPr>
                <w:noProof/>
                <w:webHidden/>
              </w:rPr>
              <w:tab/>
            </w:r>
            <w:r w:rsidR="00125A21">
              <w:rPr>
                <w:noProof/>
                <w:webHidden/>
              </w:rPr>
              <w:fldChar w:fldCharType="begin"/>
            </w:r>
            <w:r w:rsidR="00125A21">
              <w:rPr>
                <w:noProof/>
                <w:webHidden/>
              </w:rPr>
              <w:instrText xml:space="preserve"> PAGEREF _Toc209689633 \h </w:instrText>
            </w:r>
            <w:r w:rsidR="00125A21">
              <w:rPr>
                <w:noProof/>
                <w:webHidden/>
              </w:rPr>
            </w:r>
            <w:r w:rsidR="00125A21">
              <w:rPr>
                <w:noProof/>
                <w:webHidden/>
              </w:rPr>
              <w:fldChar w:fldCharType="separate"/>
            </w:r>
            <w:r w:rsidR="00AA6C63">
              <w:rPr>
                <w:noProof/>
                <w:webHidden/>
              </w:rPr>
              <w:t>28</w:t>
            </w:r>
            <w:r w:rsidR="00125A21">
              <w:rPr>
                <w:noProof/>
                <w:webHidden/>
              </w:rPr>
              <w:fldChar w:fldCharType="end"/>
            </w:r>
          </w:hyperlink>
        </w:p>
        <w:p w14:paraId="1DCA2C62" w14:textId="22BE8572" w:rsidR="00125A21" w:rsidRDefault="00433D3B">
          <w:pPr>
            <w:pStyle w:val="Sadraj1"/>
            <w:rPr>
              <w:rFonts w:cstheme="minorBidi"/>
              <w:noProof/>
              <w:kern w:val="2"/>
              <w:sz w:val="24"/>
              <w:szCs w:val="24"/>
              <w:lang w:val="hr-HR" w:eastAsia="hr-HR"/>
              <w14:ligatures w14:val="standardContextual"/>
            </w:rPr>
          </w:pPr>
          <w:hyperlink w:anchor="_Toc209689634" w:history="1">
            <w:r w:rsidR="00125A21" w:rsidRPr="00A7350F">
              <w:rPr>
                <w:rStyle w:val="Hiperveza"/>
                <w:rFonts w:cstheme="minorHAnsi"/>
                <w:noProof/>
                <w:lang w:val="sv-SE"/>
              </w:rPr>
              <w:t>POPIS TABLICA</w:t>
            </w:r>
            <w:r w:rsidR="00125A21">
              <w:rPr>
                <w:noProof/>
                <w:webHidden/>
              </w:rPr>
              <w:tab/>
            </w:r>
            <w:r w:rsidR="00125A21">
              <w:rPr>
                <w:noProof/>
                <w:webHidden/>
              </w:rPr>
              <w:fldChar w:fldCharType="begin"/>
            </w:r>
            <w:r w:rsidR="00125A21">
              <w:rPr>
                <w:noProof/>
                <w:webHidden/>
              </w:rPr>
              <w:instrText xml:space="preserve"> PAGEREF _Toc209689634 \h </w:instrText>
            </w:r>
            <w:r w:rsidR="00125A21">
              <w:rPr>
                <w:noProof/>
                <w:webHidden/>
              </w:rPr>
            </w:r>
            <w:r w:rsidR="00125A21">
              <w:rPr>
                <w:noProof/>
                <w:webHidden/>
              </w:rPr>
              <w:fldChar w:fldCharType="separate"/>
            </w:r>
            <w:r w:rsidR="00AA6C63">
              <w:rPr>
                <w:noProof/>
                <w:webHidden/>
              </w:rPr>
              <w:t>28</w:t>
            </w:r>
            <w:r w:rsidR="00125A21">
              <w:rPr>
                <w:noProof/>
                <w:webHidden/>
              </w:rPr>
              <w:fldChar w:fldCharType="end"/>
            </w:r>
          </w:hyperlink>
        </w:p>
        <w:p w14:paraId="701577E0" w14:textId="0E4C70EA" w:rsidR="00125A21" w:rsidRDefault="00433D3B">
          <w:pPr>
            <w:pStyle w:val="Sadraj1"/>
            <w:rPr>
              <w:rFonts w:cstheme="minorBidi"/>
              <w:noProof/>
              <w:kern w:val="2"/>
              <w:sz w:val="24"/>
              <w:szCs w:val="24"/>
              <w:lang w:val="hr-HR" w:eastAsia="hr-HR"/>
              <w14:ligatures w14:val="standardContextual"/>
            </w:rPr>
          </w:pPr>
          <w:hyperlink w:anchor="_Toc209689635" w:history="1">
            <w:r w:rsidR="00125A21" w:rsidRPr="00A7350F">
              <w:rPr>
                <w:rStyle w:val="Hiperveza"/>
                <w:rFonts w:cstheme="minorHAnsi"/>
                <w:noProof/>
                <w:lang w:val="sv-SE"/>
              </w:rPr>
              <w:t>PRILOZI</w:t>
            </w:r>
            <w:r w:rsidR="00125A21">
              <w:rPr>
                <w:noProof/>
                <w:webHidden/>
              </w:rPr>
              <w:tab/>
            </w:r>
            <w:r w:rsidR="00125A21">
              <w:rPr>
                <w:noProof/>
                <w:webHidden/>
              </w:rPr>
              <w:fldChar w:fldCharType="begin"/>
            </w:r>
            <w:r w:rsidR="00125A21">
              <w:rPr>
                <w:noProof/>
                <w:webHidden/>
              </w:rPr>
              <w:instrText xml:space="preserve"> PAGEREF _Toc209689635 \h </w:instrText>
            </w:r>
            <w:r w:rsidR="00125A21">
              <w:rPr>
                <w:noProof/>
                <w:webHidden/>
              </w:rPr>
            </w:r>
            <w:r w:rsidR="00125A21">
              <w:rPr>
                <w:noProof/>
                <w:webHidden/>
              </w:rPr>
              <w:fldChar w:fldCharType="separate"/>
            </w:r>
            <w:r w:rsidR="00AA6C63">
              <w:rPr>
                <w:noProof/>
                <w:webHidden/>
              </w:rPr>
              <w:t>28</w:t>
            </w:r>
            <w:r w:rsidR="00125A21">
              <w:rPr>
                <w:noProof/>
                <w:webHidden/>
              </w:rPr>
              <w:fldChar w:fldCharType="end"/>
            </w:r>
          </w:hyperlink>
        </w:p>
        <w:p w14:paraId="7527B7DE" w14:textId="02A4C922" w:rsidR="00492083" w:rsidRPr="00303947" w:rsidRDefault="00275B2D" w:rsidP="00492083">
          <w:r w:rsidRPr="00D4575D">
            <w:rPr>
              <w:rFonts w:ascii="Times New Roman" w:hAnsi="Times New Roman" w:cs="Times New Roman"/>
              <w:b/>
              <w:bCs/>
              <w:sz w:val="24"/>
              <w:szCs w:val="24"/>
              <w:lang w:val="hr-HR"/>
            </w:rPr>
            <w:fldChar w:fldCharType="end"/>
          </w:r>
        </w:p>
      </w:sdtContent>
    </w:sdt>
    <w:p w14:paraId="41BF1131" w14:textId="77777777" w:rsidR="00BD73FD" w:rsidRDefault="00BD73FD" w:rsidP="00956C10">
      <w:pPr>
        <w:pStyle w:val="Odlomakpopisa"/>
        <w:spacing w:line="276" w:lineRule="auto"/>
        <w:ind w:left="0"/>
        <w:rPr>
          <w:rFonts w:ascii="Times New Roman" w:hAnsi="Times New Roman" w:cs="Times New Roman"/>
          <w:b/>
          <w:bCs/>
          <w:color w:val="FF0000"/>
          <w:sz w:val="28"/>
          <w:szCs w:val="28"/>
          <w:lang w:val="hr-HR"/>
        </w:rPr>
        <w:sectPr w:rsidR="00BD73FD">
          <w:pgSz w:w="12240" w:h="15840"/>
          <w:pgMar w:top="1440" w:right="1440" w:bottom="1440" w:left="1440" w:header="720" w:footer="720" w:gutter="0"/>
          <w:cols w:space="720"/>
          <w:docGrid w:linePitch="360"/>
        </w:sectPr>
      </w:pPr>
    </w:p>
    <w:p w14:paraId="5A035BA4" w14:textId="351B95FC" w:rsidR="0014394D" w:rsidRPr="00B2691B" w:rsidRDefault="00825B6A" w:rsidP="00EB7F33">
      <w:pPr>
        <w:pStyle w:val="Naslov1"/>
        <w:numPr>
          <w:ilvl w:val="0"/>
          <w:numId w:val="10"/>
        </w:numPr>
        <w:rPr>
          <w:rFonts w:asciiTheme="minorHAnsi" w:hAnsiTheme="minorHAnsi" w:cstheme="minorHAnsi"/>
          <w:color w:val="1F3864" w:themeColor="accent1" w:themeShade="80"/>
        </w:rPr>
      </w:pPr>
      <w:bookmarkStart w:id="0" w:name="_Toc209689608"/>
      <w:r w:rsidRPr="00B2691B">
        <w:rPr>
          <w:rFonts w:asciiTheme="minorHAnsi" w:hAnsiTheme="minorHAnsi" w:cstheme="minorHAnsi"/>
          <w:color w:val="1F3864" w:themeColor="accent1" w:themeShade="80"/>
        </w:rPr>
        <w:lastRenderedPageBreak/>
        <w:t>PREDGOVOR</w:t>
      </w:r>
      <w:bookmarkEnd w:id="0"/>
    </w:p>
    <w:p w14:paraId="223B53A7" w14:textId="77777777" w:rsidR="006929EC" w:rsidRDefault="006929EC" w:rsidP="006929EC">
      <w:pPr>
        <w:jc w:val="both"/>
        <w:rPr>
          <w:rFonts w:ascii="Times New Roman" w:hAnsi="Times New Roman" w:cs="Times New Roman"/>
          <w:sz w:val="24"/>
          <w:szCs w:val="24"/>
        </w:rPr>
      </w:pPr>
    </w:p>
    <w:p w14:paraId="46AB7CAF" w14:textId="77777777" w:rsidR="00620AAF" w:rsidRDefault="00620AAF" w:rsidP="006929EC">
      <w:pPr>
        <w:jc w:val="both"/>
        <w:rPr>
          <w:rFonts w:ascii="Times New Roman" w:hAnsi="Times New Roman" w:cs="Times New Roman"/>
          <w:sz w:val="24"/>
          <w:szCs w:val="24"/>
        </w:rPr>
      </w:pPr>
    </w:p>
    <w:p w14:paraId="2068FD63" w14:textId="77777777" w:rsidR="00620AAF" w:rsidRDefault="00620AAF" w:rsidP="006929EC">
      <w:pPr>
        <w:jc w:val="both"/>
        <w:rPr>
          <w:rFonts w:ascii="Times New Roman" w:hAnsi="Times New Roman" w:cs="Times New Roman"/>
          <w:sz w:val="24"/>
          <w:szCs w:val="24"/>
        </w:rPr>
      </w:pPr>
    </w:p>
    <w:p w14:paraId="2372E178" w14:textId="77777777" w:rsidR="00620AAF" w:rsidRDefault="00620AAF" w:rsidP="006929EC">
      <w:pPr>
        <w:jc w:val="both"/>
        <w:rPr>
          <w:rFonts w:ascii="Times New Roman" w:hAnsi="Times New Roman" w:cs="Times New Roman"/>
          <w:sz w:val="24"/>
          <w:szCs w:val="24"/>
        </w:rPr>
        <w:sectPr w:rsidR="00620AAF" w:rsidSect="006A6C75">
          <w:footerReference w:type="default" r:id="rId9"/>
          <w:footerReference w:type="first" r:id="rId10"/>
          <w:pgSz w:w="12240" w:h="15840"/>
          <w:pgMar w:top="1440" w:right="1440" w:bottom="1440" w:left="1440" w:header="720" w:footer="720" w:gutter="0"/>
          <w:pgNumType w:start="1"/>
          <w:cols w:space="720"/>
          <w:titlePg/>
          <w:docGrid w:linePitch="360"/>
        </w:sectPr>
      </w:pPr>
    </w:p>
    <w:p w14:paraId="2FE43013" w14:textId="237724AE" w:rsidR="00492083" w:rsidRPr="00C20FA8" w:rsidRDefault="00825B6A" w:rsidP="00C20FA8">
      <w:pPr>
        <w:pStyle w:val="Naslov1"/>
        <w:numPr>
          <w:ilvl w:val="0"/>
          <w:numId w:val="10"/>
        </w:numPr>
        <w:rPr>
          <w:rFonts w:asciiTheme="minorHAnsi" w:hAnsiTheme="minorHAnsi" w:cstheme="minorHAnsi"/>
          <w:color w:val="1F3864" w:themeColor="accent1" w:themeShade="80"/>
        </w:rPr>
      </w:pPr>
      <w:bookmarkStart w:id="1" w:name="_Toc209689609"/>
      <w:r w:rsidRPr="00C20FA8">
        <w:rPr>
          <w:rFonts w:asciiTheme="minorHAnsi" w:hAnsiTheme="minorHAnsi" w:cstheme="minorHAnsi"/>
          <w:color w:val="1F3864" w:themeColor="accent1" w:themeShade="80"/>
        </w:rPr>
        <w:lastRenderedPageBreak/>
        <w:t>UVOD</w:t>
      </w:r>
      <w:bookmarkEnd w:id="1"/>
    </w:p>
    <w:p w14:paraId="60151EC5" w14:textId="373A2960" w:rsidR="00CC5684" w:rsidRDefault="00FF4E3E" w:rsidP="004D1DD2">
      <w:pPr>
        <w:spacing w:line="276" w:lineRule="auto"/>
        <w:jc w:val="both"/>
        <w:rPr>
          <w:rFonts w:ascii="Times New Roman" w:hAnsi="Times New Roman" w:cs="Times New Roman"/>
          <w:sz w:val="24"/>
          <w:szCs w:val="24"/>
          <w:lang w:val="hr-HR"/>
        </w:rPr>
      </w:pPr>
      <w:r w:rsidRPr="001D47DB">
        <w:rPr>
          <w:rFonts w:ascii="Times New Roman" w:hAnsi="Times New Roman" w:cs="Times New Roman"/>
          <w:sz w:val="24"/>
          <w:szCs w:val="24"/>
          <w:lang w:val="hr-HR"/>
        </w:rPr>
        <w:t xml:space="preserve">Obveza izrade provedbenih programa jedinica lokalne i područne (regionalne) samouprave </w:t>
      </w:r>
      <w:r w:rsidRPr="00AA6C63">
        <w:rPr>
          <w:rFonts w:ascii="Times New Roman" w:hAnsi="Times New Roman" w:cs="Times New Roman"/>
          <w:sz w:val="24"/>
          <w:szCs w:val="24"/>
          <w:lang w:val="hr-HR"/>
        </w:rPr>
        <w:t>definirana je člankom 2</w:t>
      </w:r>
      <w:r w:rsidR="00DA084C" w:rsidRPr="00AA6C63">
        <w:rPr>
          <w:rFonts w:ascii="Times New Roman" w:hAnsi="Times New Roman" w:cs="Times New Roman"/>
          <w:sz w:val="24"/>
          <w:szCs w:val="24"/>
          <w:lang w:val="hr-HR"/>
        </w:rPr>
        <w:t>6</w:t>
      </w:r>
      <w:r w:rsidRPr="00AA6C63">
        <w:rPr>
          <w:rFonts w:ascii="Times New Roman" w:hAnsi="Times New Roman" w:cs="Times New Roman"/>
          <w:sz w:val="24"/>
          <w:szCs w:val="24"/>
          <w:lang w:val="hr-HR"/>
        </w:rPr>
        <w:t xml:space="preserve">. </w:t>
      </w:r>
      <w:r w:rsidR="00FE31B7" w:rsidRPr="00AA6C63">
        <w:rPr>
          <w:rFonts w:ascii="Times New Roman" w:hAnsi="Times New Roman" w:cs="Times New Roman"/>
          <w:sz w:val="24"/>
          <w:szCs w:val="24"/>
          <w:lang w:val="hr-HR"/>
        </w:rPr>
        <w:t>Zakon</w:t>
      </w:r>
      <w:r w:rsidRPr="00AA6C63">
        <w:rPr>
          <w:rFonts w:ascii="Times New Roman" w:hAnsi="Times New Roman" w:cs="Times New Roman"/>
          <w:sz w:val="24"/>
          <w:szCs w:val="24"/>
          <w:lang w:val="hr-HR"/>
        </w:rPr>
        <w:t>a</w:t>
      </w:r>
      <w:r w:rsidR="00FE31B7" w:rsidRPr="00AA6C63">
        <w:rPr>
          <w:rFonts w:ascii="Times New Roman" w:hAnsi="Times New Roman" w:cs="Times New Roman"/>
          <w:sz w:val="24"/>
          <w:szCs w:val="24"/>
          <w:lang w:val="hr-HR"/>
        </w:rPr>
        <w:t xml:space="preserve"> o sustavu strateškog planiranja i upravljanja razvojem Republike </w:t>
      </w:r>
      <w:r w:rsidR="00FE31B7" w:rsidRPr="001D47DB">
        <w:rPr>
          <w:rFonts w:ascii="Times New Roman" w:hAnsi="Times New Roman" w:cs="Times New Roman"/>
          <w:sz w:val="24"/>
          <w:szCs w:val="24"/>
          <w:lang w:val="hr-HR"/>
        </w:rPr>
        <w:t>Hrvatske (NN 123/17</w:t>
      </w:r>
      <w:r w:rsidRPr="001D47DB">
        <w:rPr>
          <w:rFonts w:ascii="Times New Roman" w:hAnsi="Times New Roman" w:cs="Times New Roman"/>
          <w:sz w:val="24"/>
          <w:szCs w:val="24"/>
          <w:lang w:val="hr-HR"/>
        </w:rPr>
        <w:t>,</w:t>
      </w:r>
      <w:r w:rsidR="007D2C21">
        <w:rPr>
          <w:rFonts w:ascii="Times New Roman" w:hAnsi="Times New Roman" w:cs="Times New Roman"/>
          <w:sz w:val="24"/>
          <w:szCs w:val="24"/>
          <w:lang w:val="hr-HR"/>
        </w:rPr>
        <w:t xml:space="preserve"> </w:t>
      </w:r>
      <w:r w:rsidRPr="001D47DB">
        <w:rPr>
          <w:rFonts w:ascii="Times New Roman" w:hAnsi="Times New Roman" w:cs="Times New Roman"/>
          <w:sz w:val="24"/>
          <w:szCs w:val="24"/>
          <w:lang w:val="hr-HR"/>
        </w:rPr>
        <w:t>151/22</w:t>
      </w:r>
      <w:r w:rsidR="00FE31B7" w:rsidRPr="001D47DB">
        <w:rPr>
          <w:rFonts w:ascii="Times New Roman" w:hAnsi="Times New Roman" w:cs="Times New Roman"/>
          <w:sz w:val="24"/>
          <w:szCs w:val="24"/>
          <w:lang w:val="hr-HR"/>
        </w:rPr>
        <w:t>)</w:t>
      </w:r>
      <w:r w:rsidR="004D1DD2" w:rsidRPr="001D47DB">
        <w:rPr>
          <w:rFonts w:ascii="Times New Roman" w:hAnsi="Times New Roman" w:cs="Times New Roman"/>
          <w:sz w:val="24"/>
          <w:szCs w:val="24"/>
          <w:lang w:val="hr-HR"/>
        </w:rPr>
        <w:t xml:space="preserve"> </w:t>
      </w:r>
      <w:r w:rsidR="001D47DB" w:rsidRPr="001D47DB">
        <w:rPr>
          <w:rFonts w:ascii="Times New Roman" w:hAnsi="Times New Roman" w:cs="Times New Roman"/>
          <w:sz w:val="24"/>
          <w:szCs w:val="24"/>
          <w:lang w:val="hr-HR"/>
        </w:rPr>
        <w:t>dok je obvezni sadržaj dokumenta propisan</w:t>
      </w:r>
      <w:r w:rsidR="00CC5684" w:rsidRPr="001D47DB">
        <w:rPr>
          <w:rFonts w:ascii="Times New Roman" w:hAnsi="Times New Roman" w:cs="Times New Roman"/>
          <w:sz w:val="24"/>
          <w:szCs w:val="24"/>
          <w:lang w:val="hr-HR"/>
        </w:rPr>
        <w:t xml:space="preserve"> </w:t>
      </w:r>
      <w:r w:rsidRPr="001D47DB">
        <w:rPr>
          <w:rFonts w:ascii="Times New Roman" w:hAnsi="Times New Roman" w:cs="Times New Roman"/>
          <w:sz w:val="24"/>
          <w:szCs w:val="24"/>
          <w:lang w:val="hr-HR"/>
        </w:rPr>
        <w:t xml:space="preserve">člankom </w:t>
      </w:r>
      <w:r w:rsidR="001D47DB" w:rsidRPr="001D47DB">
        <w:rPr>
          <w:rFonts w:ascii="Times New Roman" w:hAnsi="Times New Roman" w:cs="Times New Roman"/>
          <w:sz w:val="24"/>
          <w:szCs w:val="24"/>
          <w:lang w:val="hr-HR"/>
        </w:rPr>
        <w:t>1</w:t>
      </w:r>
      <w:r w:rsidR="001D47DB" w:rsidRPr="00906E8C">
        <w:rPr>
          <w:rFonts w:ascii="Times New Roman" w:hAnsi="Times New Roman" w:cs="Times New Roman"/>
          <w:sz w:val="24"/>
          <w:szCs w:val="24"/>
          <w:lang w:val="hr-HR"/>
        </w:rPr>
        <w:t xml:space="preserve">2. </w:t>
      </w:r>
      <w:r w:rsidR="00CC5684" w:rsidRPr="00906E8C">
        <w:rPr>
          <w:rFonts w:ascii="Times New Roman" w:hAnsi="Times New Roman" w:cs="Times New Roman"/>
          <w:sz w:val="24"/>
          <w:szCs w:val="24"/>
          <w:lang w:val="hr-HR"/>
        </w:rPr>
        <w:t>Ured</w:t>
      </w:r>
      <w:r w:rsidR="001D47DB" w:rsidRPr="00906E8C">
        <w:rPr>
          <w:rFonts w:ascii="Times New Roman" w:hAnsi="Times New Roman" w:cs="Times New Roman"/>
          <w:sz w:val="24"/>
          <w:szCs w:val="24"/>
          <w:lang w:val="hr-HR"/>
        </w:rPr>
        <w:t>be</w:t>
      </w:r>
      <w:r w:rsidR="00CC5684" w:rsidRPr="00906E8C">
        <w:rPr>
          <w:rFonts w:ascii="Times New Roman" w:hAnsi="Times New Roman" w:cs="Times New Roman"/>
          <w:sz w:val="24"/>
          <w:szCs w:val="24"/>
          <w:lang w:val="hr-HR"/>
        </w:rPr>
        <w:t xml:space="preserve"> o smjernicama za izradu akata strateškog planiranja od nacionalnog značaja i od značaja za jedinice lokalne i područne (regionalne) samouprave (NN</w:t>
      </w:r>
      <w:r w:rsidR="001D47DB" w:rsidRPr="00906E8C">
        <w:rPr>
          <w:rFonts w:ascii="Times New Roman" w:hAnsi="Times New Roman" w:cs="Times New Roman"/>
          <w:sz w:val="24"/>
          <w:szCs w:val="24"/>
          <w:lang w:val="hr-HR"/>
        </w:rPr>
        <w:t xml:space="preserve"> 37/23).</w:t>
      </w:r>
      <w:r w:rsidR="00906E8C" w:rsidRPr="00906E8C">
        <w:rPr>
          <w:rFonts w:ascii="Times New Roman" w:hAnsi="Times New Roman" w:cs="Times New Roman"/>
          <w:sz w:val="24"/>
          <w:szCs w:val="24"/>
          <w:lang w:val="hr-HR"/>
        </w:rPr>
        <w:t xml:space="preserve"> </w:t>
      </w:r>
      <w:r w:rsidR="00711F8D" w:rsidRPr="00906E8C">
        <w:rPr>
          <w:rFonts w:ascii="Times New Roman" w:hAnsi="Times New Roman" w:cs="Times New Roman"/>
          <w:sz w:val="24"/>
          <w:szCs w:val="24"/>
          <w:lang w:val="hr-HR"/>
        </w:rPr>
        <w:t>Provedbeni program Općine</w:t>
      </w:r>
      <w:r w:rsidR="004D1DD2" w:rsidRPr="00906E8C">
        <w:rPr>
          <w:rFonts w:ascii="Times New Roman" w:hAnsi="Times New Roman" w:cs="Times New Roman"/>
          <w:sz w:val="24"/>
          <w:szCs w:val="24"/>
          <w:lang w:val="hr-HR"/>
        </w:rPr>
        <w:t xml:space="preserve"> </w:t>
      </w:r>
      <w:r w:rsidR="0014394D" w:rsidRPr="00906E8C">
        <w:rPr>
          <w:rFonts w:ascii="Times New Roman" w:hAnsi="Times New Roman" w:cs="Times New Roman"/>
          <w:sz w:val="24"/>
          <w:szCs w:val="24"/>
          <w:lang w:val="hr-HR"/>
        </w:rPr>
        <w:t>Hlebine</w:t>
      </w:r>
      <w:r w:rsidR="001D47DB" w:rsidRPr="00906E8C">
        <w:rPr>
          <w:rFonts w:ascii="Times New Roman" w:hAnsi="Times New Roman" w:cs="Times New Roman"/>
          <w:sz w:val="24"/>
          <w:szCs w:val="24"/>
          <w:lang w:val="hr-HR"/>
        </w:rPr>
        <w:t xml:space="preserve"> </w:t>
      </w:r>
      <w:r w:rsidRPr="00906E8C">
        <w:rPr>
          <w:rFonts w:ascii="Times New Roman" w:hAnsi="Times New Roman" w:cs="Times New Roman"/>
          <w:sz w:val="24"/>
          <w:szCs w:val="24"/>
          <w:lang w:val="hr-HR"/>
        </w:rPr>
        <w:t>za razdoblje od 2026. do 2029. godine predstavlja drugu generaciju</w:t>
      </w:r>
      <w:r w:rsidR="00906E8C" w:rsidRPr="00906E8C">
        <w:rPr>
          <w:rFonts w:ascii="Times New Roman" w:hAnsi="Times New Roman" w:cs="Times New Roman"/>
          <w:sz w:val="24"/>
          <w:szCs w:val="24"/>
          <w:lang w:val="hr-HR"/>
        </w:rPr>
        <w:t xml:space="preserve"> kratkoročnih akata</w:t>
      </w:r>
      <w:r w:rsidR="00711F8D" w:rsidRPr="00906E8C">
        <w:rPr>
          <w:rFonts w:ascii="Times New Roman" w:hAnsi="Times New Roman" w:cs="Times New Roman"/>
          <w:sz w:val="24"/>
          <w:szCs w:val="24"/>
          <w:lang w:val="hr-HR"/>
        </w:rPr>
        <w:t xml:space="preserve"> strateškog planiranj</w:t>
      </w:r>
      <w:r w:rsidR="006D6137" w:rsidRPr="00906E8C">
        <w:rPr>
          <w:rFonts w:ascii="Times New Roman" w:hAnsi="Times New Roman" w:cs="Times New Roman"/>
          <w:sz w:val="24"/>
          <w:szCs w:val="24"/>
          <w:lang w:val="hr-HR"/>
        </w:rPr>
        <w:t>a</w:t>
      </w:r>
      <w:r w:rsidR="00906E8C" w:rsidRPr="00906E8C">
        <w:rPr>
          <w:rFonts w:ascii="Times New Roman" w:hAnsi="Times New Roman" w:cs="Times New Roman"/>
          <w:sz w:val="24"/>
          <w:szCs w:val="24"/>
          <w:lang w:val="hr-HR"/>
        </w:rPr>
        <w:t>. D</w:t>
      </w:r>
      <w:r w:rsidR="00711F8D" w:rsidRPr="00906E8C">
        <w:rPr>
          <w:rFonts w:ascii="Times New Roman" w:hAnsi="Times New Roman" w:cs="Times New Roman"/>
          <w:sz w:val="24"/>
          <w:szCs w:val="24"/>
          <w:lang w:val="hr-HR"/>
        </w:rPr>
        <w:t>onosi</w:t>
      </w:r>
      <w:r w:rsidR="00906E8C" w:rsidRPr="00906E8C">
        <w:rPr>
          <w:rFonts w:ascii="Times New Roman" w:hAnsi="Times New Roman" w:cs="Times New Roman"/>
          <w:sz w:val="24"/>
          <w:szCs w:val="24"/>
          <w:lang w:val="hr-HR"/>
        </w:rPr>
        <w:t xml:space="preserve"> ga</w:t>
      </w:r>
      <w:r w:rsidR="006D6137" w:rsidRPr="00906E8C">
        <w:rPr>
          <w:rFonts w:ascii="Times New Roman" w:hAnsi="Times New Roman" w:cs="Times New Roman"/>
          <w:sz w:val="24"/>
          <w:szCs w:val="24"/>
          <w:lang w:val="hr-HR"/>
        </w:rPr>
        <w:t xml:space="preserve"> </w:t>
      </w:r>
      <w:r w:rsidR="00711F8D" w:rsidRPr="00906E8C">
        <w:rPr>
          <w:rFonts w:ascii="Times New Roman" w:hAnsi="Times New Roman" w:cs="Times New Roman"/>
          <w:sz w:val="24"/>
          <w:szCs w:val="24"/>
          <w:lang w:val="hr-HR"/>
        </w:rPr>
        <w:t xml:space="preserve">načelnica kao izvršno tijelo Općine </w:t>
      </w:r>
      <w:r w:rsidR="0014394D" w:rsidRPr="00906E8C">
        <w:rPr>
          <w:rFonts w:ascii="Times New Roman" w:hAnsi="Times New Roman" w:cs="Times New Roman"/>
          <w:sz w:val="24"/>
          <w:szCs w:val="24"/>
          <w:lang w:val="hr-HR"/>
        </w:rPr>
        <w:t>Hlebine</w:t>
      </w:r>
      <w:r w:rsidR="00711F8D" w:rsidRPr="00906E8C">
        <w:rPr>
          <w:rFonts w:ascii="Times New Roman" w:hAnsi="Times New Roman" w:cs="Times New Roman"/>
          <w:sz w:val="24"/>
          <w:szCs w:val="24"/>
          <w:lang w:val="hr-HR"/>
        </w:rPr>
        <w:t xml:space="preserve"> </w:t>
      </w:r>
      <w:r w:rsidR="006D6137" w:rsidRPr="00906E8C">
        <w:rPr>
          <w:rFonts w:ascii="Times New Roman" w:hAnsi="Times New Roman" w:cs="Times New Roman"/>
          <w:sz w:val="24"/>
          <w:szCs w:val="24"/>
          <w:lang w:val="hr-HR"/>
        </w:rPr>
        <w:t>z</w:t>
      </w:r>
      <w:r w:rsidR="00711F8D" w:rsidRPr="00906E8C">
        <w:rPr>
          <w:rFonts w:ascii="Times New Roman" w:hAnsi="Times New Roman" w:cs="Times New Roman"/>
          <w:sz w:val="24"/>
          <w:szCs w:val="24"/>
          <w:lang w:val="hr-HR"/>
        </w:rPr>
        <w:t xml:space="preserve">a razdoblje </w:t>
      </w:r>
      <w:r w:rsidR="008F5B55">
        <w:rPr>
          <w:rFonts w:ascii="Times New Roman" w:hAnsi="Times New Roman" w:cs="Times New Roman"/>
          <w:sz w:val="24"/>
          <w:szCs w:val="24"/>
          <w:lang w:val="hr-HR"/>
        </w:rPr>
        <w:t>od četiri godine</w:t>
      </w:r>
      <w:r w:rsidR="00906E8C" w:rsidRPr="00906E8C">
        <w:rPr>
          <w:rFonts w:ascii="Times New Roman" w:hAnsi="Times New Roman" w:cs="Times New Roman"/>
          <w:sz w:val="24"/>
          <w:szCs w:val="24"/>
          <w:lang w:val="hr-HR"/>
        </w:rPr>
        <w:t xml:space="preserve"> i moguće ga je u tijeku provedbe ažurirati ako se ukaže potreba</w:t>
      </w:r>
      <w:r w:rsidR="008F5B55">
        <w:rPr>
          <w:rFonts w:ascii="Times New Roman" w:hAnsi="Times New Roman" w:cs="Times New Roman"/>
          <w:sz w:val="24"/>
          <w:szCs w:val="24"/>
          <w:lang w:val="hr-HR"/>
        </w:rPr>
        <w:t xml:space="preserve">. </w:t>
      </w:r>
    </w:p>
    <w:p w14:paraId="14A9C984" w14:textId="02A429C6" w:rsidR="00080A71" w:rsidRPr="00F431E9" w:rsidRDefault="00080A71" w:rsidP="004D1DD2">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Kako bi se osigurao kontinuitet upravljanja lokalne samouprave i omogućilo jasnije praćenje provedbe dokumenta, provedbeni program obuhvaća razdoblje od početka 2026. do kraja 2029. godine. </w:t>
      </w:r>
    </w:p>
    <w:p w14:paraId="287BB2BF" w14:textId="2C85028F" w:rsidR="00547EF1" w:rsidRDefault="00E045A9" w:rsidP="00A16A69">
      <w:pPr>
        <w:spacing w:line="276" w:lineRule="auto"/>
        <w:jc w:val="both"/>
        <w:rPr>
          <w:rFonts w:ascii="Times New Roman" w:hAnsi="Times New Roman" w:cs="Times New Roman"/>
          <w:sz w:val="24"/>
          <w:szCs w:val="24"/>
          <w:lang w:val="hr-HR"/>
        </w:rPr>
      </w:pPr>
      <w:r w:rsidRPr="00F431E9">
        <w:rPr>
          <w:rFonts w:ascii="Times New Roman" w:hAnsi="Times New Roman" w:cs="Times New Roman"/>
          <w:b/>
          <w:bCs/>
          <w:i/>
          <w:iCs/>
          <w:sz w:val="24"/>
          <w:szCs w:val="24"/>
          <w:lang w:val="hr-HR"/>
        </w:rPr>
        <w:t xml:space="preserve">Provedbeni program Općine </w:t>
      </w:r>
      <w:r w:rsidR="0014394D" w:rsidRPr="00F431E9">
        <w:rPr>
          <w:rFonts w:ascii="Times New Roman" w:hAnsi="Times New Roman" w:cs="Times New Roman"/>
          <w:b/>
          <w:bCs/>
          <w:i/>
          <w:iCs/>
          <w:sz w:val="24"/>
          <w:szCs w:val="24"/>
          <w:lang w:val="hr-HR"/>
        </w:rPr>
        <w:t>Hlebin</w:t>
      </w:r>
      <w:r w:rsidR="00F431E9" w:rsidRPr="00F431E9">
        <w:rPr>
          <w:rFonts w:ascii="Times New Roman" w:hAnsi="Times New Roman" w:cs="Times New Roman"/>
          <w:b/>
          <w:bCs/>
          <w:i/>
          <w:iCs/>
          <w:sz w:val="24"/>
          <w:szCs w:val="24"/>
          <w:lang w:val="hr-HR"/>
        </w:rPr>
        <w:t>e</w:t>
      </w:r>
      <w:r w:rsidRPr="00F431E9">
        <w:rPr>
          <w:rFonts w:ascii="Times New Roman" w:hAnsi="Times New Roman" w:cs="Times New Roman"/>
          <w:sz w:val="24"/>
          <w:szCs w:val="24"/>
          <w:lang w:val="hr-HR"/>
        </w:rPr>
        <w:t xml:space="preserve"> usklađen</w:t>
      </w:r>
      <w:r w:rsidR="00F431E9" w:rsidRPr="00F431E9">
        <w:rPr>
          <w:rFonts w:ascii="Times New Roman" w:hAnsi="Times New Roman" w:cs="Times New Roman"/>
          <w:sz w:val="24"/>
          <w:szCs w:val="24"/>
          <w:lang w:val="hr-HR"/>
        </w:rPr>
        <w:t xml:space="preserve"> je</w:t>
      </w:r>
      <w:r w:rsidRPr="00F431E9">
        <w:rPr>
          <w:rFonts w:ascii="Times New Roman" w:hAnsi="Times New Roman" w:cs="Times New Roman"/>
          <w:sz w:val="24"/>
          <w:szCs w:val="24"/>
          <w:lang w:val="hr-HR"/>
        </w:rPr>
        <w:t xml:space="preserve"> s Nacionalnom razvojnom strategijom Republike Hrvatske do 2030. godine</w:t>
      </w:r>
      <w:r w:rsidR="00F431E9" w:rsidRPr="00F431E9">
        <w:rPr>
          <w:rFonts w:ascii="Times New Roman" w:hAnsi="Times New Roman" w:cs="Times New Roman"/>
          <w:sz w:val="24"/>
          <w:szCs w:val="24"/>
          <w:lang w:val="hr-HR"/>
        </w:rPr>
        <w:t xml:space="preserve">, sektorskim strategijama na nacionalnoj razini </w:t>
      </w:r>
      <w:r w:rsidRPr="00F431E9">
        <w:rPr>
          <w:rFonts w:ascii="Times New Roman" w:hAnsi="Times New Roman" w:cs="Times New Roman"/>
          <w:sz w:val="24"/>
          <w:szCs w:val="24"/>
          <w:lang w:val="hr-HR"/>
        </w:rPr>
        <w:t xml:space="preserve">i </w:t>
      </w:r>
      <w:r w:rsidR="003142CE" w:rsidRPr="00F431E9">
        <w:rPr>
          <w:rFonts w:ascii="Times New Roman" w:hAnsi="Times New Roman" w:cs="Times New Roman"/>
          <w:sz w:val="24"/>
          <w:szCs w:val="24"/>
          <w:lang w:val="hr-HR"/>
        </w:rPr>
        <w:t>Planom razvoja</w:t>
      </w:r>
      <w:r w:rsidRPr="00F431E9">
        <w:rPr>
          <w:rFonts w:ascii="Times New Roman" w:hAnsi="Times New Roman" w:cs="Times New Roman"/>
          <w:sz w:val="24"/>
          <w:szCs w:val="24"/>
          <w:lang w:val="hr-HR"/>
        </w:rPr>
        <w:t xml:space="preserve"> Koprivničko-križevačke županije za razdoblje 20</w:t>
      </w:r>
      <w:r w:rsidR="003142CE" w:rsidRPr="00F431E9">
        <w:rPr>
          <w:rFonts w:ascii="Times New Roman" w:hAnsi="Times New Roman" w:cs="Times New Roman"/>
          <w:sz w:val="24"/>
          <w:szCs w:val="24"/>
          <w:lang w:val="hr-HR"/>
        </w:rPr>
        <w:t>21.</w:t>
      </w:r>
      <w:r w:rsidRPr="00F431E9">
        <w:rPr>
          <w:rFonts w:ascii="Times New Roman" w:hAnsi="Times New Roman" w:cs="Times New Roman"/>
          <w:sz w:val="24"/>
          <w:szCs w:val="24"/>
          <w:lang w:val="hr-HR"/>
        </w:rPr>
        <w:t>-202</w:t>
      </w:r>
      <w:r w:rsidR="003142CE" w:rsidRPr="00F431E9">
        <w:rPr>
          <w:rFonts w:ascii="Times New Roman" w:hAnsi="Times New Roman" w:cs="Times New Roman"/>
          <w:sz w:val="24"/>
          <w:szCs w:val="24"/>
          <w:lang w:val="hr-HR"/>
        </w:rPr>
        <w:t>7</w:t>
      </w:r>
      <w:r w:rsidRPr="00F431E9">
        <w:rPr>
          <w:rFonts w:ascii="Times New Roman" w:hAnsi="Times New Roman" w:cs="Times New Roman"/>
          <w:sz w:val="24"/>
          <w:szCs w:val="24"/>
          <w:lang w:val="hr-HR"/>
        </w:rPr>
        <w:t>.</w:t>
      </w:r>
      <w:r w:rsidR="00F431E9" w:rsidRPr="00F431E9">
        <w:rPr>
          <w:rFonts w:ascii="Times New Roman" w:hAnsi="Times New Roman" w:cs="Times New Roman"/>
          <w:sz w:val="24"/>
          <w:szCs w:val="24"/>
          <w:lang w:val="hr-HR"/>
        </w:rPr>
        <w:t xml:space="preserve"> D</w:t>
      </w:r>
      <w:r w:rsidR="004A5715" w:rsidRPr="00F431E9">
        <w:rPr>
          <w:rFonts w:ascii="Times New Roman" w:hAnsi="Times New Roman" w:cs="Times New Roman"/>
          <w:sz w:val="24"/>
          <w:szCs w:val="24"/>
          <w:lang w:val="hr-HR"/>
        </w:rPr>
        <w:t xml:space="preserve">oprinosi </w:t>
      </w:r>
      <w:r w:rsidR="003142CE" w:rsidRPr="00F431E9">
        <w:rPr>
          <w:rFonts w:ascii="Times New Roman" w:hAnsi="Times New Roman" w:cs="Times New Roman"/>
          <w:sz w:val="24"/>
          <w:szCs w:val="24"/>
          <w:lang w:val="hr-HR"/>
        </w:rPr>
        <w:t xml:space="preserve">realizaciji </w:t>
      </w:r>
      <w:r w:rsidR="00547EF1">
        <w:rPr>
          <w:rFonts w:ascii="Times New Roman" w:hAnsi="Times New Roman" w:cs="Times New Roman"/>
          <w:sz w:val="24"/>
          <w:szCs w:val="24"/>
          <w:lang w:val="hr-HR"/>
        </w:rPr>
        <w:t xml:space="preserve">Posebnog cilja </w:t>
      </w:r>
      <w:r w:rsidR="00547EF1" w:rsidRPr="00547EF1">
        <w:rPr>
          <w:rFonts w:ascii="Times New Roman" w:hAnsi="Times New Roman" w:cs="Times New Roman"/>
          <w:i/>
          <w:iCs/>
          <w:sz w:val="24"/>
          <w:szCs w:val="24"/>
          <w:lang w:val="hr-HR"/>
        </w:rPr>
        <w:t>2 Socijalno osjetljiva županija</w:t>
      </w:r>
      <w:r w:rsidR="00547EF1">
        <w:rPr>
          <w:rFonts w:ascii="Times New Roman" w:hAnsi="Times New Roman" w:cs="Times New Roman"/>
          <w:sz w:val="24"/>
          <w:szCs w:val="24"/>
          <w:lang w:val="hr-HR"/>
        </w:rPr>
        <w:t xml:space="preserve"> i Posebnog cilja </w:t>
      </w:r>
      <w:r w:rsidR="00547EF1" w:rsidRPr="00547EF1">
        <w:rPr>
          <w:rFonts w:ascii="Times New Roman" w:hAnsi="Times New Roman" w:cs="Times New Roman"/>
          <w:i/>
          <w:iCs/>
          <w:sz w:val="24"/>
          <w:szCs w:val="24"/>
          <w:lang w:val="hr-HR"/>
        </w:rPr>
        <w:t>3 Pametna i zelena županija</w:t>
      </w:r>
      <w:r w:rsidR="00F431E9" w:rsidRPr="00F431E9">
        <w:rPr>
          <w:rFonts w:ascii="Times New Roman" w:hAnsi="Times New Roman" w:cs="Times New Roman"/>
          <w:sz w:val="24"/>
          <w:szCs w:val="24"/>
          <w:lang w:val="hr-HR"/>
        </w:rPr>
        <w:t xml:space="preserve"> Plana razvoja Koprivničko-križevačke županije za razdoblje 2021.-2027.</w:t>
      </w:r>
    </w:p>
    <w:p w14:paraId="1039F0E3" w14:textId="77777777" w:rsidR="00D40D9D" w:rsidRDefault="00293417" w:rsidP="00A16A69">
      <w:pPr>
        <w:spacing w:line="276" w:lineRule="auto"/>
        <w:jc w:val="both"/>
        <w:rPr>
          <w:rFonts w:ascii="Times New Roman" w:hAnsi="Times New Roman" w:cs="Times New Roman"/>
          <w:sz w:val="24"/>
          <w:szCs w:val="24"/>
          <w:lang w:val="hr-HR"/>
        </w:rPr>
      </w:pPr>
      <w:r w:rsidRPr="00F431E9">
        <w:rPr>
          <w:rFonts w:ascii="Times New Roman" w:hAnsi="Times New Roman" w:cs="Times New Roman"/>
          <w:sz w:val="24"/>
          <w:szCs w:val="24"/>
          <w:lang w:val="hr-HR"/>
        </w:rPr>
        <w:t xml:space="preserve">U </w:t>
      </w:r>
      <w:r w:rsidR="00F431E9" w:rsidRPr="00F431E9">
        <w:rPr>
          <w:rFonts w:ascii="Times New Roman" w:hAnsi="Times New Roman" w:cs="Times New Roman"/>
          <w:sz w:val="24"/>
          <w:szCs w:val="24"/>
          <w:lang w:val="hr-HR"/>
        </w:rPr>
        <w:t>sl</w:t>
      </w:r>
      <w:r w:rsidR="00404F9B">
        <w:rPr>
          <w:rFonts w:ascii="Times New Roman" w:hAnsi="Times New Roman" w:cs="Times New Roman"/>
          <w:sz w:val="24"/>
          <w:szCs w:val="24"/>
          <w:lang w:val="hr-HR"/>
        </w:rPr>
        <w:t>jedećem razdoblju nastavit će se provedba programa demografske obnove dodjelom potpora za rješavanje stambenog pitanja mladih obitelji,</w:t>
      </w:r>
      <w:r w:rsidR="00040C38">
        <w:rPr>
          <w:rFonts w:ascii="Times New Roman" w:hAnsi="Times New Roman" w:cs="Times New Roman"/>
          <w:sz w:val="24"/>
          <w:szCs w:val="24"/>
          <w:lang w:val="hr-HR"/>
        </w:rPr>
        <w:t xml:space="preserve"> kao i</w:t>
      </w:r>
      <w:r w:rsidR="00404F9B">
        <w:rPr>
          <w:rFonts w:ascii="Times New Roman" w:hAnsi="Times New Roman" w:cs="Times New Roman"/>
          <w:sz w:val="24"/>
          <w:szCs w:val="24"/>
          <w:lang w:val="hr-HR"/>
        </w:rPr>
        <w:t xml:space="preserve"> različitih pomoći za djecu i mlade te ovisno o potrebama uvođenjem novih mjera za ostanak ili doseljavanje</w:t>
      </w:r>
      <w:r w:rsidR="00080A71">
        <w:rPr>
          <w:rFonts w:ascii="Times New Roman" w:hAnsi="Times New Roman" w:cs="Times New Roman"/>
          <w:sz w:val="24"/>
          <w:szCs w:val="24"/>
          <w:lang w:val="hr-HR"/>
        </w:rPr>
        <w:t xml:space="preserve"> stanovnika</w:t>
      </w:r>
      <w:r w:rsidR="00404F9B">
        <w:rPr>
          <w:rFonts w:ascii="Times New Roman" w:hAnsi="Times New Roman" w:cs="Times New Roman"/>
          <w:sz w:val="24"/>
          <w:szCs w:val="24"/>
          <w:lang w:val="hr-HR"/>
        </w:rPr>
        <w:t xml:space="preserve"> u Općinu. </w:t>
      </w:r>
      <w:r w:rsidR="00404F9B" w:rsidRPr="004266A8">
        <w:rPr>
          <w:rFonts w:ascii="Times New Roman" w:hAnsi="Times New Roman" w:cs="Times New Roman"/>
          <w:sz w:val="24"/>
          <w:szCs w:val="24"/>
          <w:lang w:val="hr-HR"/>
        </w:rPr>
        <w:t xml:space="preserve">Mjere i </w:t>
      </w:r>
      <w:r w:rsidR="00A16A69" w:rsidRPr="004266A8">
        <w:rPr>
          <w:rFonts w:ascii="Times New Roman" w:hAnsi="Times New Roman" w:cs="Times New Roman"/>
          <w:sz w:val="24"/>
          <w:szCs w:val="24"/>
          <w:lang w:val="hr-HR"/>
        </w:rPr>
        <w:t>aktivnosti pomoć</w:t>
      </w:r>
      <w:r w:rsidR="006C5710" w:rsidRPr="004266A8">
        <w:rPr>
          <w:rFonts w:ascii="Times New Roman" w:hAnsi="Times New Roman" w:cs="Times New Roman"/>
          <w:sz w:val="24"/>
          <w:szCs w:val="24"/>
          <w:lang w:val="hr-HR"/>
        </w:rPr>
        <w:t>i</w:t>
      </w:r>
      <w:r w:rsidR="00A16A69" w:rsidRPr="004266A8">
        <w:rPr>
          <w:rFonts w:ascii="Times New Roman" w:hAnsi="Times New Roman" w:cs="Times New Roman"/>
          <w:sz w:val="24"/>
          <w:szCs w:val="24"/>
          <w:lang w:val="hr-HR"/>
        </w:rPr>
        <w:t xml:space="preserve"> i podršk</w:t>
      </w:r>
      <w:r w:rsidR="006C5710" w:rsidRPr="004266A8">
        <w:rPr>
          <w:rFonts w:ascii="Times New Roman" w:hAnsi="Times New Roman" w:cs="Times New Roman"/>
          <w:sz w:val="24"/>
          <w:szCs w:val="24"/>
          <w:lang w:val="hr-HR"/>
        </w:rPr>
        <w:t>e naj</w:t>
      </w:r>
      <w:r w:rsidR="00A16A69" w:rsidRPr="004266A8">
        <w:rPr>
          <w:rFonts w:ascii="Times New Roman" w:hAnsi="Times New Roman" w:cs="Times New Roman"/>
          <w:sz w:val="24"/>
          <w:szCs w:val="24"/>
          <w:lang w:val="hr-HR"/>
        </w:rPr>
        <w:t>ranjivim skupinama društva</w:t>
      </w:r>
      <w:r w:rsidR="004266A8" w:rsidRPr="004266A8">
        <w:rPr>
          <w:rFonts w:ascii="Times New Roman" w:hAnsi="Times New Roman" w:cs="Times New Roman"/>
          <w:sz w:val="24"/>
          <w:szCs w:val="24"/>
          <w:lang w:val="hr-HR"/>
        </w:rPr>
        <w:t xml:space="preserve"> ostaju važan dio djelovanja Općine, a planirana su i </w:t>
      </w:r>
      <w:r w:rsidR="006C5710" w:rsidRPr="004266A8">
        <w:rPr>
          <w:rFonts w:ascii="Times New Roman" w:hAnsi="Times New Roman" w:cs="Times New Roman"/>
          <w:sz w:val="24"/>
          <w:szCs w:val="24"/>
          <w:lang w:val="hr-HR"/>
        </w:rPr>
        <w:t>ulagan</w:t>
      </w:r>
      <w:r w:rsidR="004266A8" w:rsidRPr="004266A8">
        <w:rPr>
          <w:rFonts w:ascii="Times New Roman" w:hAnsi="Times New Roman" w:cs="Times New Roman"/>
          <w:sz w:val="24"/>
          <w:szCs w:val="24"/>
          <w:lang w:val="hr-HR"/>
        </w:rPr>
        <w:t xml:space="preserve">ja u socijalnu </w:t>
      </w:r>
      <w:r w:rsidR="004266A8" w:rsidRPr="00E633AC">
        <w:rPr>
          <w:rFonts w:ascii="Times New Roman" w:hAnsi="Times New Roman" w:cs="Times New Roman"/>
          <w:sz w:val="24"/>
          <w:szCs w:val="24"/>
          <w:lang w:val="hr-HR"/>
        </w:rPr>
        <w:t xml:space="preserve">infrastrukturu. </w:t>
      </w:r>
    </w:p>
    <w:p w14:paraId="3468CCDD" w14:textId="202D9856" w:rsidR="00AD5B1E" w:rsidRPr="00547EF1" w:rsidRDefault="004266A8" w:rsidP="00A16A69">
      <w:pPr>
        <w:spacing w:line="276" w:lineRule="auto"/>
        <w:jc w:val="both"/>
        <w:rPr>
          <w:rFonts w:ascii="Times New Roman" w:hAnsi="Times New Roman" w:cs="Times New Roman"/>
          <w:sz w:val="24"/>
          <w:szCs w:val="24"/>
          <w:lang w:val="hr-HR"/>
        </w:rPr>
      </w:pPr>
      <w:r w:rsidRPr="00E633AC">
        <w:rPr>
          <w:rFonts w:ascii="Times New Roman" w:hAnsi="Times New Roman" w:cs="Times New Roman"/>
          <w:sz w:val="24"/>
          <w:szCs w:val="24"/>
          <w:lang w:val="hr-HR"/>
        </w:rPr>
        <w:t>Daljnje unaprjeđenje</w:t>
      </w:r>
      <w:r w:rsidR="00A16A69" w:rsidRPr="00E633AC">
        <w:rPr>
          <w:rFonts w:ascii="Times New Roman" w:hAnsi="Times New Roman" w:cs="Times New Roman"/>
          <w:sz w:val="24"/>
          <w:szCs w:val="24"/>
          <w:lang w:val="hr-HR"/>
        </w:rPr>
        <w:t xml:space="preserve"> sportske</w:t>
      </w:r>
      <w:r w:rsidRPr="00E633AC">
        <w:rPr>
          <w:rFonts w:ascii="Times New Roman" w:hAnsi="Times New Roman" w:cs="Times New Roman"/>
          <w:sz w:val="24"/>
          <w:szCs w:val="24"/>
          <w:lang w:val="hr-HR"/>
        </w:rPr>
        <w:t xml:space="preserve"> infrastrukture te doprinos razvoju nove </w:t>
      </w:r>
      <w:r w:rsidR="00A16A69" w:rsidRPr="00E633AC">
        <w:rPr>
          <w:rFonts w:ascii="Times New Roman" w:hAnsi="Times New Roman" w:cs="Times New Roman"/>
          <w:sz w:val="24"/>
          <w:szCs w:val="24"/>
          <w:lang w:val="hr-HR"/>
        </w:rPr>
        <w:t>društvene, turističke i kulturne infrastrukture</w:t>
      </w:r>
      <w:r w:rsidRPr="00E633AC">
        <w:rPr>
          <w:rFonts w:ascii="Times New Roman" w:hAnsi="Times New Roman" w:cs="Times New Roman"/>
          <w:sz w:val="24"/>
          <w:szCs w:val="24"/>
          <w:lang w:val="hr-HR"/>
        </w:rPr>
        <w:t xml:space="preserve">, podrška </w:t>
      </w:r>
      <w:r w:rsidR="00EF6197" w:rsidRPr="00E633AC">
        <w:rPr>
          <w:rFonts w:ascii="Times New Roman" w:hAnsi="Times New Roman" w:cs="Times New Roman"/>
          <w:sz w:val="24"/>
          <w:szCs w:val="24"/>
          <w:lang w:val="hr-HR"/>
        </w:rPr>
        <w:t>radu</w:t>
      </w:r>
      <w:r w:rsidRPr="00E633AC">
        <w:rPr>
          <w:rFonts w:ascii="Times New Roman" w:hAnsi="Times New Roman" w:cs="Times New Roman"/>
          <w:sz w:val="24"/>
          <w:szCs w:val="24"/>
          <w:lang w:val="hr-HR"/>
        </w:rPr>
        <w:t xml:space="preserve"> organizacija civilnog društva, kao i poticaj otvaranju novih smještajnih kapaciteta važan su čimbenik djelovanja </w:t>
      </w:r>
      <w:r w:rsidR="00A16A69" w:rsidRPr="00E633AC">
        <w:rPr>
          <w:rFonts w:ascii="Times New Roman" w:hAnsi="Times New Roman" w:cs="Times New Roman"/>
          <w:sz w:val="24"/>
          <w:szCs w:val="24"/>
          <w:lang w:val="hr-HR"/>
        </w:rPr>
        <w:t>Općine</w:t>
      </w:r>
      <w:r w:rsidR="00E633AC" w:rsidRPr="00E633AC">
        <w:rPr>
          <w:rFonts w:ascii="Times New Roman" w:hAnsi="Times New Roman" w:cs="Times New Roman"/>
          <w:sz w:val="24"/>
          <w:szCs w:val="24"/>
          <w:lang w:val="hr-HR"/>
        </w:rPr>
        <w:t>.</w:t>
      </w:r>
    </w:p>
    <w:p w14:paraId="3388049D" w14:textId="36C517FF" w:rsidR="00A16A69" w:rsidRPr="00D40D9D" w:rsidRDefault="00C251C7" w:rsidP="00A16A69">
      <w:pPr>
        <w:spacing w:line="276" w:lineRule="auto"/>
        <w:jc w:val="both"/>
        <w:rPr>
          <w:rFonts w:ascii="Times New Roman" w:hAnsi="Times New Roman" w:cs="Times New Roman"/>
          <w:sz w:val="24"/>
          <w:szCs w:val="24"/>
          <w:lang w:val="hr-HR"/>
        </w:rPr>
      </w:pPr>
      <w:r w:rsidRPr="00D40D9D">
        <w:rPr>
          <w:rFonts w:ascii="Times New Roman" w:hAnsi="Times New Roman" w:cs="Times New Roman"/>
          <w:sz w:val="24"/>
          <w:szCs w:val="24"/>
          <w:lang w:val="hr-HR"/>
        </w:rPr>
        <w:t>Nastavak ulaganja u komunalnu i prometnu infrastrukturu</w:t>
      </w:r>
      <w:r w:rsidR="00D40D9D" w:rsidRPr="00D40D9D">
        <w:rPr>
          <w:rFonts w:ascii="Times New Roman" w:hAnsi="Times New Roman" w:cs="Times New Roman"/>
          <w:sz w:val="24"/>
          <w:szCs w:val="24"/>
          <w:lang w:val="hr-HR"/>
        </w:rPr>
        <w:t xml:space="preserve"> doprinijet će pozitivnom trendu </w:t>
      </w:r>
      <w:r w:rsidR="00AF4966" w:rsidRPr="00D40D9D">
        <w:rPr>
          <w:rFonts w:ascii="Times New Roman" w:hAnsi="Times New Roman" w:cs="Times New Roman"/>
          <w:sz w:val="24"/>
          <w:szCs w:val="24"/>
          <w:lang w:val="hr-HR"/>
        </w:rPr>
        <w:t xml:space="preserve"> povećanj</w:t>
      </w:r>
      <w:r w:rsidR="00D40D9D" w:rsidRPr="00D40D9D">
        <w:rPr>
          <w:rFonts w:ascii="Times New Roman" w:hAnsi="Times New Roman" w:cs="Times New Roman"/>
          <w:sz w:val="24"/>
          <w:szCs w:val="24"/>
          <w:lang w:val="hr-HR"/>
        </w:rPr>
        <w:t>a</w:t>
      </w:r>
      <w:r w:rsidR="00AF4966" w:rsidRPr="00D40D9D">
        <w:rPr>
          <w:rFonts w:ascii="Times New Roman" w:hAnsi="Times New Roman" w:cs="Times New Roman"/>
          <w:sz w:val="24"/>
          <w:szCs w:val="24"/>
          <w:lang w:val="hr-HR"/>
        </w:rPr>
        <w:t xml:space="preserve"> kvalitete života stanovnika Općine Hlebine</w:t>
      </w:r>
      <w:r w:rsidR="00890AB3" w:rsidRPr="00D40D9D">
        <w:rPr>
          <w:rFonts w:ascii="Times New Roman" w:hAnsi="Times New Roman" w:cs="Times New Roman"/>
          <w:sz w:val="24"/>
          <w:szCs w:val="24"/>
          <w:lang w:val="hr-HR"/>
        </w:rPr>
        <w:t xml:space="preserve">. </w:t>
      </w:r>
    </w:p>
    <w:p w14:paraId="0425DC12" w14:textId="47A9BFCD" w:rsidR="002C428D" w:rsidRPr="00D40D9D" w:rsidRDefault="00D40D9D" w:rsidP="00A16A69">
      <w:pPr>
        <w:spacing w:line="276" w:lineRule="auto"/>
        <w:jc w:val="both"/>
        <w:rPr>
          <w:rFonts w:ascii="Times New Roman" w:hAnsi="Times New Roman" w:cs="Times New Roman"/>
          <w:sz w:val="24"/>
          <w:szCs w:val="24"/>
          <w:lang w:val="hr-HR"/>
        </w:rPr>
      </w:pPr>
      <w:r w:rsidRPr="00D40D9D">
        <w:rPr>
          <w:rFonts w:ascii="Times New Roman" w:hAnsi="Times New Roman" w:cs="Times New Roman"/>
          <w:sz w:val="24"/>
          <w:szCs w:val="24"/>
          <w:lang w:val="hr-HR"/>
        </w:rPr>
        <w:t>Daljnje u</w:t>
      </w:r>
      <w:r w:rsidR="009E2022" w:rsidRPr="00D40D9D">
        <w:rPr>
          <w:rFonts w:ascii="Times New Roman" w:hAnsi="Times New Roman" w:cs="Times New Roman"/>
          <w:sz w:val="24"/>
          <w:szCs w:val="24"/>
          <w:lang w:val="hr-HR"/>
        </w:rPr>
        <w:t>naprjeđenje rada Jedinstvenog upravnog odjela</w:t>
      </w:r>
      <w:r w:rsidRPr="00D40D9D">
        <w:rPr>
          <w:rFonts w:ascii="Times New Roman" w:hAnsi="Times New Roman" w:cs="Times New Roman"/>
          <w:sz w:val="24"/>
          <w:szCs w:val="24"/>
          <w:lang w:val="hr-HR"/>
        </w:rPr>
        <w:t>,</w:t>
      </w:r>
      <w:r w:rsidR="009E2022" w:rsidRPr="00D40D9D">
        <w:rPr>
          <w:rFonts w:ascii="Times New Roman" w:hAnsi="Times New Roman" w:cs="Times New Roman"/>
          <w:sz w:val="24"/>
          <w:szCs w:val="24"/>
          <w:lang w:val="hr-HR"/>
        </w:rPr>
        <w:t xml:space="preserve"> nastavak</w:t>
      </w:r>
      <w:r w:rsidRPr="00D40D9D">
        <w:rPr>
          <w:rFonts w:ascii="Times New Roman" w:hAnsi="Times New Roman" w:cs="Times New Roman"/>
          <w:sz w:val="24"/>
          <w:szCs w:val="24"/>
          <w:lang w:val="hr-HR"/>
        </w:rPr>
        <w:t xml:space="preserve"> razvoja</w:t>
      </w:r>
      <w:r w:rsidR="00834C8A" w:rsidRPr="00D40D9D">
        <w:rPr>
          <w:rFonts w:ascii="Times New Roman" w:hAnsi="Times New Roman" w:cs="Times New Roman"/>
          <w:sz w:val="24"/>
          <w:szCs w:val="24"/>
          <w:lang w:val="hr-HR"/>
        </w:rPr>
        <w:t xml:space="preserve"> kvalitetnih</w:t>
      </w:r>
      <w:r w:rsidR="009E2022" w:rsidRPr="00D40D9D">
        <w:rPr>
          <w:rFonts w:ascii="Times New Roman" w:hAnsi="Times New Roman" w:cs="Times New Roman"/>
          <w:sz w:val="24"/>
          <w:szCs w:val="24"/>
          <w:lang w:val="hr-HR"/>
        </w:rPr>
        <w:t xml:space="preserve"> partnersk</w:t>
      </w:r>
      <w:r w:rsidR="00834C8A" w:rsidRPr="00D40D9D">
        <w:rPr>
          <w:rFonts w:ascii="Times New Roman" w:hAnsi="Times New Roman" w:cs="Times New Roman"/>
          <w:sz w:val="24"/>
          <w:szCs w:val="24"/>
          <w:lang w:val="hr-HR"/>
        </w:rPr>
        <w:t>ih</w:t>
      </w:r>
      <w:r w:rsidR="009E2022" w:rsidRPr="00D40D9D">
        <w:rPr>
          <w:rFonts w:ascii="Times New Roman" w:hAnsi="Times New Roman" w:cs="Times New Roman"/>
          <w:sz w:val="24"/>
          <w:szCs w:val="24"/>
          <w:lang w:val="hr-HR"/>
        </w:rPr>
        <w:t xml:space="preserve"> odnosa i suradnje </w:t>
      </w:r>
      <w:r w:rsidR="00834C8A" w:rsidRPr="00D40D9D">
        <w:rPr>
          <w:rFonts w:ascii="Times New Roman" w:hAnsi="Times New Roman" w:cs="Times New Roman"/>
          <w:sz w:val="24"/>
          <w:szCs w:val="24"/>
          <w:lang w:val="hr-HR"/>
        </w:rPr>
        <w:t>s</w:t>
      </w:r>
      <w:r w:rsidR="009E2022" w:rsidRPr="00D40D9D">
        <w:rPr>
          <w:rFonts w:ascii="Times New Roman" w:hAnsi="Times New Roman" w:cs="Times New Roman"/>
          <w:sz w:val="24"/>
          <w:szCs w:val="24"/>
          <w:lang w:val="hr-HR"/>
        </w:rPr>
        <w:t xml:space="preserve"> Koprivničko-križevačkom županijom, njezinim institucijama i ostalim jedinicama lokalne samouprave</w:t>
      </w:r>
      <w:r w:rsidRPr="00D40D9D">
        <w:rPr>
          <w:rFonts w:ascii="Times New Roman" w:hAnsi="Times New Roman" w:cs="Times New Roman"/>
          <w:sz w:val="24"/>
          <w:szCs w:val="24"/>
          <w:lang w:val="hr-HR"/>
        </w:rPr>
        <w:t xml:space="preserve"> s ciljem pripreme novih razvojnih </w:t>
      </w:r>
      <w:r w:rsidR="00AC71B5" w:rsidRPr="00D40D9D">
        <w:rPr>
          <w:rFonts w:ascii="Times New Roman" w:hAnsi="Times New Roman" w:cs="Times New Roman"/>
          <w:sz w:val="24"/>
          <w:szCs w:val="24"/>
          <w:lang w:val="hr-HR"/>
        </w:rPr>
        <w:t>projekata</w:t>
      </w:r>
      <w:r w:rsidRPr="00D40D9D">
        <w:rPr>
          <w:rFonts w:ascii="Times New Roman" w:hAnsi="Times New Roman" w:cs="Times New Roman"/>
          <w:sz w:val="24"/>
          <w:szCs w:val="24"/>
          <w:lang w:val="hr-HR"/>
        </w:rPr>
        <w:t xml:space="preserve"> i razmjene pozitivnih iskustava i prakse od velike je važnosti za Općinu. </w:t>
      </w:r>
    </w:p>
    <w:p w14:paraId="2A777771" w14:textId="77777777" w:rsidR="00811314" w:rsidRDefault="00811314" w:rsidP="007D7F0B">
      <w:pPr>
        <w:rPr>
          <w:rFonts w:ascii="Times New Roman" w:hAnsi="Times New Roman" w:cs="Times New Roman"/>
          <w:color w:val="FF0000"/>
          <w:sz w:val="24"/>
          <w:szCs w:val="24"/>
          <w:lang w:val="hr-HR"/>
        </w:rPr>
      </w:pPr>
    </w:p>
    <w:p w14:paraId="17EB5E95" w14:textId="77777777" w:rsidR="007008C4" w:rsidRDefault="007008C4" w:rsidP="007D7F0B">
      <w:pPr>
        <w:rPr>
          <w:rFonts w:ascii="Times New Roman" w:hAnsi="Times New Roman" w:cs="Times New Roman"/>
          <w:color w:val="FF0000"/>
          <w:sz w:val="24"/>
          <w:szCs w:val="24"/>
          <w:lang w:val="hr-HR"/>
        </w:rPr>
      </w:pPr>
    </w:p>
    <w:p w14:paraId="5C6FF30F" w14:textId="77777777" w:rsidR="007008C4" w:rsidRPr="00674198" w:rsidRDefault="007008C4" w:rsidP="007D7F0B">
      <w:pPr>
        <w:rPr>
          <w:rFonts w:ascii="Times New Roman" w:hAnsi="Times New Roman" w:cs="Times New Roman"/>
          <w:i/>
          <w:iCs/>
          <w:color w:val="FF0000"/>
          <w:sz w:val="26"/>
          <w:szCs w:val="26"/>
          <w:lang w:val="hr-HR"/>
        </w:rPr>
      </w:pPr>
    </w:p>
    <w:p w14:paraId="442DFCFF" w14:textId="5C32038A" w:rsidR="00492083" w:rsidRDefault="00DF1170" w:rsidP="00EB7F33">
      <w:pPr>
        <w:pStyle w:val="Naslov2"/>
        <w:numPr>
          <w:ilvl w:val="1"/>
          <w:numId w:val="10"/>
        </w:numPr>
        <w:rPr>
          <w:rFonts w:asciiTheme="minorHAnsi" w:hAnsiTheme="minorHAnsi" w:cstheme="minorHAnsi"/>
          <w:color w:val="1F3864" w:themeColor="accent1" w:themeShade="80"/>
        </w:rPr>
      </w:pPr>
      <w:bookmarkStart w:id="2" w:name="_Toc209689610"/>
      <w:r w:rsidRPr="00F803B5">
        <w:rPr>
          <w:rFonts w:asciiTheme="minorHAnsi" w:hAnsiTheme="minorHAnsi" w:cstheme="minorHAnsi"/>
          <w:color w:val="1F3864" w:themeColor="accent1" w:themeShade="80"/>
        </w:rPr>
        <w:lastRenderedPageBreak/>
        <w:t>DJELOKRUG RADA OPĆINE HLEBINE</w:t>
      </w:r>
      <w:bookmarkEnd w:id="2"/>
    </w:p>
    <w:p w14:paraId="54C434EE" w14:textId="77777777" w:rsidR="00977E8E" w:rsidRPr="00977E8E" w:rsidRDefault="00977E8E" w:rsidP="00977E8E">
      <w:pPr>
        <w:spacing w:after="0"/>
      </w:pPr>
    </w:p>
    <w:p w14:paraId="334F9F66" w14:textId="2D9A4218" w:rsidR="007169FE" w:rsidRPr="00D3239E" w:rsidRDefault="0088440B" w:rsidP="00A741D0">
      <w:p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Ustav</w:t>
      </w:r>
      <w:r w:rsidR="007D2C21" w:rsidRPr="00166AC5">
        <w:rPr>
          <w:rFonts w:ascii="Times New Roman" w:hAnsi="Times New Roman" w:cs="Times New Roman"/>
          <w:sz w:val="24"/>
          <w:szCs w:val="24"/>
          <w:lang w:val="hr-HR"/>
        </w:rPr>
        <w:t>om</w:t>
      </w:r>
      <w:r w:rsidRPr="00166AC5">
        <w:rPr>
          <w:rFonts w:ascii="Times New Roman" w:hAnsi="Times New Roman" w:cs="Times New Roman"/>
          <w:sz w:val="24"/>
          <w:szCs w:val="24"/>
          <w:lang w:val="hr-HR"/>
        </w:rPr>
        <w:t xml:space="preserve"> Republike Hrvatske (NN 56/90, 135/97, 08/98, 113/00, 124/00, 28/01, 41/01, 55/01, </w:t>
      </w:r>
      <w:r w:rsidRPr="00D3239E">
        <w:rPr>
          <w:rFonts w:ascii="Times New Roman" w:hAnsi="Times New Roman" w:cs="Times New Roman"/>
          <w:sz w:val="24"/>
          <w:szCs w:val="24"/>
          <w:lang w:val="hr-HR"/>
        </w:rPr>
        <w:t>76/10, 85/10</w:t>
      </w:r>
      <w:r w:rsidR="00CC180E" w:rsidRPr="00D3239E">
        <w:rPr>
          <w:rFonts w:ascii="Times New Roman" w:hAnsi="Times New Roman" w:cs="Times New Roman"/>
          <w:sz w:val="24"/>
          <w:szCs w:val="24"/>
          <w:lang w:val="hr-HR"/>
        </w:rPr>
        <w:t>.</w:t>
      </w:r>
      <w:r w:rsidRPr="00D3239E">
        <w:rPr>
          <w:rFonts w:ascii="Times New Roman" w:hAnsi="Times New Roman" w:cs="Times New Roman"/>
          <w:sz w:val="24"/>
          <w:szCs w:val="24"/>
          <w:lang w:val="hr-HR"/>
        </w:rPr>
        <w:t xml:space="preserve"> i 05/14), Zakon</w:t>
      </w:r>
      <w:r w:rsidR="007D2C21" w:rsidRPr="00D3239E">
        <w:rPr>
          <w:rFonts w:ascii="Times New Roman" w:hAnsi="Times New Roman" w:cs="Times New Roman"/>
          <w:sz w:val="24"/>
          <w:szCs w:val="24"/>
          <w:lang w:val="hr-HR"/>
        </w:rPr>
        <w:t>om</w:t>
      </w:r>
      <w:r w:rsidRPr="00D3239E">
        <w:rPr>
          <w:rFonts w:ascii="Times New Roman" w:hAnsi="Times New Roman" w:cs="Times New Roman"/>
          <w:sz w:val="24"/>
          <w:szCs w:val="24"/>
          <w:lang w:val="hr-HR"/>
        </w:rPr>
        <w:t xml:space="preserve"> o lokalnoj i područnoj (regionalnoj) samoupravi (NN 33/01, 60/01, 129/05, 109/07, 125/08, 36/09, 36/09, 150/11, 144/12, 19/13, 137/15, 123/17, 98/19</w:t>
      </w:r>
      <w:r w:rsidR="00CC180E" w:rsidRPr="00D3239E">
        <w:rPr>
          <w:rFonts w:ascii="Times New Roman" w:hAnsi="Times New Roman" w:cs="Times New Roman"/>
          <w:sz w:val="24"/>
          <w:szCs w:val="24"/>
          <w:lang w:val="hr-HR"/>
        </w:rPr>
        <w:t>.</w:t>
      </w:r>
      <w:r w:rsidRPr="00D3239E">
        <w:rPr>
          <w:rFonts w:ascii="Times New Roman" w:hAnsi="Times New Roman" w:cs="Times New Roman"/>
          <w:sz w:val="24"/>
          <w:szCs w:val="24"/>
          <w:lang w:val="hr-HR"/>
        </w:rPr>
        <w:t xml:space="preserve"> i 144/20) i </w:t>
      </w:r>
      <w:r w:rsidR="00E95153" w:rsidRPr="00D3239E">
        <w:rPr>
          <w:rFonts w:ascii="Times New Roman" w:hAnsi="Times New Roman" w:cs="Times New Roman"/>
          <w:sz w:val="24"/>
          <w:szCs w:val="24"/>
          <w:lang w:val="hr-HR"/>
        </w:rPr>
        <w:t>Statut</w:t>
      </w:r>
      <w:r w:rsidR="007D2C21" w:rsidRPr="00D3239E">
        <w:rPr>
          <w:rFonts w:ascii="Times New Roman" w:hAnsi="Times New Roman" w:cs="Times New Roman"/>
          <w:sz w:val="24"/>
          <w:szCs w:val="24"/>
          <w:lang w:val="hr-HR"/>
        </w:rPr>
        <w:t>om</w:t>
      </w:r>
      <w:r w:rsidR="00E95153" w:rsidRPr="00D3239E">
        <w:rPr>
          <w:rFonts w:ascii="Times New Roman" w:hAnsi="Times New Roman" w:cs="Times New Roman"/>
          <w:sz w:val="24"/>
          <w:szCs w:val="24"/>
          <w:lang w:val="hr-HR"/>
        </w:rPr>
        <w:t xml:space="preserve"> Općine </w:t>
      </w:r>
      <w:r w:rsidR="0014394D" w:rsidRPr="00D3239E">
        <w:rPr>
          <w:rFonts w:ascii="Times New Roman" w:hAnsi="Times New Roman" w:cs="Times New Roman"/>
          <w:sz w:val="24"/>
          <w:szCs w:val="24"/>
          <w:lang w:val="hr-HR"/>
        </w:rPr>
        <w:t xml:space="preserve">Hlebine </w:t>
      </w:r>
      <w:r w:rsidR="00E95153" w:rsidRPr="00D3239E">
        <w:rPr>
          <w:rFonts w:ascii="Times New Roman" w:hAnsi="Times New Roman" w:cs="Times New Roman"/>
          <w:sz w:val="24"/>
          <w:szCs w:val="24"/>
          <w:lang w:val="hr-HR"/>
        </w:rPr>
        <w:t>(„Službeni glasnik</w:t>
      </w:r>
      <w:r w:rsidR="002F7BEE" w:rsidRPr="00D3239E">
        <w:rPr>
          <w:rFonts w:ascii="Times New Roman" w:hAnsi="Times New Roman" w:cs="Times New Roman"/>
          <w:sz w:val="24"/>
          <w:szCs w:val="24"/>
          <w:lang w:val="hr-HR"/>
        </w:rPr>
        <w:t xml:space="preserve"> Koprivničko-križevačke županije</w:t>
      </w:r>
      <w:r w:rsidR="00E95153" w:rsidRPr="00D3239E">
        <w:rPr>
          <w:rFonts w:ascii="Times New Roman" w:hAnsi="Times New Roman" w:cs="Times New Roman"/>
          <w:sz w:val="24"/>
          <w:szCs w:val="24"/>
          <w:lang w:val="hr-HR"/>
        </w:rPr>
        <w:t>“</w:t>
      </w:r>
      <w:r w:rsidRPr="00D3239E">
        <w:rPr>
          <w:rFonts w:ascii="Times New Roman" w:hAnsi="Times New Roman" w:cs="Times New Roman"/>
          <w:sz w:val="24"/>
          <w:szCs w:val="24"/>
          <w:lang w:val="hr-HR"/>
        </w:rPr>
        <w:t xml:space="preserve"> </w:t>
      </w:r>
      <w:r w:rsidR="005C3E1A" w:rsidRPr="00D3239E">
        <w:rPr>
          <w:rFonts w:ascii="Times New Roman" w:hAnsi="Times New Roman" w:cs="Times New Roman"/>
          <w:sz w:val="24"/>
          <w:szCs w:val="24"/>
          <w:lang w:val="hr-HR"/>
        </w:rPr>
        <w:t>10/09, 5/13</w:t>
      </w:r>
      <w:r w:rsidR="007D2C21" w:rsidRPr="00D3239E">
        <w:rPr>
          <w:rFonts w:ascii="Times New Roman" w:hAnsi="Times New Roman" w:cs="Times New Roman"/>
          <w:sz w:val="24"/>
          <w:szCs w:val="24"/>
          <w:lang w:val="hr-HR"/>
        </w:rPr>
        <w:t xml:space="preserve">, </w:t>
      </w:r>
      <w:r w:rsidR="005C3E1A" w:rsidRPr="00D3239E">
        <w:rPr>
          <w:rFonts w:ascii="Times New Roman" w:hAnsi="Times New Roman" w:cs="Times New Roman"/>
          <w:sz w:val="24"/>
          <w:szCs w:val="24"/>
          <w:lang w:val="hr-HR"/>
        </w:rPr>
        <w:t>3/18</w:t>
      </w:r>
      <w:r w:rsidR="007D2C21" w:rsidRPr="00D3239E">
        <w:rPr>
          <w:rFonts w:ascii="Times New Roman" w:hAnsi="Times New Roman" w:cs="Times New Roman"/>
          <w:sz w:val="24"/>
          <w:szCs w:val="24"/>
          <w:lang w:val="hr-HR"/>
        </w:rPr>
        <w:t>, 6/20</w:t>
      </w:r>
      <w:r w:rsidR="00CC180E" w:rsidRPr="00D3239E">
        <w:rPr>
          <w:rFonts w:ascii="Times New Roman" w:hAnsi="Times New Roman" w:cs="Times New Roman"/>
          <w:sz w:val="24"/>
          <w:szCs w:val="24"/>
          <w:lang w:val="hr-HR"/>
        </w:rPr>
        <w:t xml:space="preserve">, </w:t>
      </w:r>
      <w:r w:rsidR="000A4F76" w:rsidRPr="00D3239E">
        <w:rPr>
          <w:rFonts w:ascii="Times New Roman" w:hAnsi="Times New Roman" w:cs="Times New Roman"/>
          <w:sz w:val="24"/>
          <w:szCs w:val="24"/>
          <w:lang w:val="hr-HR"/>
        </w:rPr>
        <w:t>3/21</w:t>
      </w:r>
      <w:r w:rsidR="00CC180E" w:rsidRPr="00D3239E">
        <w:rPr>
          <w:rFonts w:ascii="Times New Roman" w:hAnsi="Times New Roman" w:cs="Times New Roman"/>
          <w:sz w:val="24"/>
          <w:szCs w:val="24"/>
          <w:lang w:val="hr-HR"/>
        </w:rPr>
        <w:t>. i 7/25</w:t>
      </w:r>
      <w:r w:rsidR="00E95153" w:rsidRPr="00D3239E">
        <w:rPr>
          <w:rFonts w:ascii="Times New Roman" w:hAnsi="Times New Roman" w:cs="Times New Roman"/>
          <w:sz w:val="24"/>
          <w:szCs w:val="24"/>
          <w:lang w:val="hr-HR"/>
        </w:rPr>
        <w:t>)</w:t>
      </w:r>
      <w:r w:rsidR="000A4F76" w:rsidRPr="00D3239E">
        <w:rPr>
          <w:rFonts w:ascii="Times New Roman" w:hAnsi="Times New Roman" w:cs="Times New Roman"/>
          <w:sz w:val="24"/>
          <w:szCs w:val="24"/>
          <w:lang w:val="hr-HR"/>
        </w:rPr>
        <w:t xml:space="preserve"> definiran je samoupravni djelokrug  rada Općine. </w:t>
      </w:r>
    </w:p>
    <w:p w14:paraId="70BA71AE" w14:textId="37F57653" w:rsidR="000A4F76" w:rsidRPr="00D3239E" w:rsidRDefault="00CB3AC1" w:rsidP="00A741D0">
      <w:pPr>
        <w:spacing w:line="276" w:lineRule="auto"/>
        <w:jc w:val="both"/>
        <w:rPr>
          <w:rFonts w:ascii="Times New Roman" w:hAnsi="Times New Roman" w:cs="Times New Roman"/>
          <w:sz w:val="24"/>
          <w:szCs w:val="24"/>
          <w:lang w:val="hr-HR"/>
        </w:rPr>
      </w:pPr>
      <w:r w:rsidRPr="00D3239E">
        <w:rPr>
          <w:rFonts w:ascii="Times New Roman" w:hAnsi="Times New Roman" w:cs="Times New Roman"/>
          <w:sz w:val="24"/>
          <w:szCs w:val="24"/>
          <w:lang w:val="hr-HR"/>
        </w:rPr>
        <w:t xml:space="preserve">U članku 13. Statuta </w:t>
      </w:r>
      <w:r w:rsidR="00E95153" w:rsidRPr="00D3239E">
        <w:rPr>
          <w:rFonts w:ascii="Times New Roman" w:hAnsi="Times New Roman" w:cs="Times New Roman"/>
          <w:sz w:val="24"/>
          <w:szCs w:val="24"/>
          <w:lang w:val="hr-HR"/>
        </w:rPr>
        <w:t>Općin</w:t>
      </w:r>
      <w:r w:rsidRPr="00D3239E">
        <w:rPr>
          <w:rFonts w:ascii="Times New Roman" w:hAnsi="Times New Roman" w:cs="Times New Roman"/>
          <w:sz w:val="24"/>
          <w:szCs w:val="24"/>
          <w:lang w:val="hr-HR"/>
        </w:rPr>
        <w:t>e Hlebine („Službeni glasnik Koprivničko-križevačke županije“ 10/09, 5/13, 3/18, 6/20</w:t>
      </w:r>
      <w:r w:rsidR="00CC180E" w:rsidRPr="00D3239E">
        <w:rPr>
          <w:rFonts w:ascii="Times New Roman" w:hAnsi="Times New Roman" w:cs="Times New Roman"/>
          <w:sz w:val="24"/>
          <w:szCs w:val="24"/>
          <w:lang w:val="hr-HR"/>
        </w:rPr>
        <w:t xml:space="preserve">, </w:t>
      </w:r>
      <w:r w:rsidRPr="00D3239E">
        <w:rPr>
          <w:rFonts w:ascii="Times New Roman" w:hAnsi="Times New Roman" w:cs="Times New Roman"/>
          <w:sz w:val="24"/>
          <w:szCs w:val="24"/>
          <w:lang w:val="hr-HR"/>
        </w:rPr>
        <w:t>3/21</w:t>
      </w:r>
      <w:r w:rsidR="00CC180E" w:rsidRPr="00D3239E">
        <w:rPr>
          <w:rFonts w:ascii="Times New Roman" w:hAnsi="Times New Roman" w:cs="Times New Roman"/>
          <w:sz w:val="24"/>
          <w:szCs w:val="24"/>
          <w:lang w:val="hr-HR"/>
        </w:rPr>
        <w:t>. i 7/25</w:t>
      </w:r>
      <w:r w:rsidRPr="00D3239E">
        <w:rPr>
          <w:rFonts w:ascii="Times New Roman" w:hAnsi="Times New Roman" w:cs="Times New Roman"/>
          <w:sz w:val="24"/>
          <w:szCs w:val="24"/>
          <w:lang w:val="hr-HR"/>
        </w:rPr>
        <w:t>) stoji da je Općina</w:t>
      </w:r>
      <w:r w:rsidR="000A4F76" w:rsidRPr="00D3239E">
        <w:rPr>
          <w:rFonts w:ascii="Times New Roman" w:hAnsi="Times New Roman" w:cs="Times New Roman"/>
          <w:sz w:val="24"/>
          <w:szCs w:val="24"/>
          <w:lang w:val="hr-HR"/>
        </w:rPr>
        <w:t xml:space="preserve"> samostalna u odlučivanju u poslovima iz svojeg samoupravnog djelokruga u skladu s Ustavnom Republike Hrvatske i zakonom te podliježe samo nadzoru zakonitosti rada i akata tijela Općine. </w:t>
      </w:r>
    </w:p>
    <w:p w14:paraId="10A2E0F4" w14:textId="63589EB0" w:rsidR="00492083" w:rsidRPr="00166AC5" w:rsidRDefault="00CB3AC1" w:rsidP="00A741D0">
      <w:pPr>
        <w:spacing w:line="276" w:lineRule="auto"/>
        <w:jc w:val="both"/>
        <w:rPr>
          <w:rFonts w:ascii="Times New Roman" w:hAnsi="Times New Roman" w:cs="Times New Roman"/>
          <w:sz w:val="24"/>
          <w:szCs w:val="24"/>
          <w:lang w:val="hr-HR"/>
        </w:rPr>
      </w:pPr>
      <w:r w:rsidRPr="00D3239E">
        <w:rPr>
          <w:rFonts w:ascii="Times New Roman" w:hAnsi="Times New Roman" w:cs="Times New Roman"/>
          <w:sz w:val="24"/>
          <w:szCs w:val="24"/>
          <w:lang w:val="hr-HR"/>
        </w:rPr>
        <w:t>Člankom 14. Statuta</w:t>
      </w:r>
      <w:r w:rsidR="00166AC5" w:rsidRPr="00D3239E">
        <w:rPr>
          <w:rFonts w:ascii="Times New Roman" w:hAnsi="Times New Roman" w:cs="Times New Roman"/>
          <w:sz w:val="24"/>
          <w:szCs w:val="24"/>
          <w:lang w:val="hr-HR"/>
        </w:rPr>
        <w:t xml:space="preserve"> Općine Hlebine („Službeni glasnik Koprivničko-križevačke županije“ 10/09, 5/13, 3/18, 6/20</w:t>
      </w:r>
      <w:r w:rsidR="00CC180E" w:rsidRPr="00D3239E">
        <w:rPr>
          <w:rFonts w:ascii="Times New Roman" w:hAnsi="Times New Roman" w:cs="Times New Roman"/>
          <w:sz w:val="24"/>
          <w:szCs w:val="24"/>
          <w:lang w:val="hr-HR"/>
        </w:rPr>
        <w:t xml:space="preserve">, </w:t>
      </w:r>
      <w:r w:rsidR="00166AC5" w:rsidRPr="00D3239E">
        <w:rPr>
          <w:rFonts w:ascii="Times New Roman" w:hAnsi="Times New Roman" w:cs="Times New Roman"/>
          <w:sz w:val="24"/>
          <w:szCs w:val="24"/>
          <w:lang w:val="hr-HR"/>
        </w:rPr>
        <w:t>3/21</w:t>
      </w:r>
      <w:r w:rsidR="00CC180E" w:rsidRPr="00D3239E">
        <w:rPr>
          <w:rFonts w:ascii="Times New Roman" w:hAnsi="Times New Roman" w:cs="Times New Roman"/>
          <w:sz w:val="24"/>
          <w:szCs w:val="24"/>
          <w:lang w:val="hr-HR"/>
        </w:rPr>
        <w:t>. i 7/25</w:t>
      </w:r>
      <w:r w:rsidR="00166AC5" w:rsidRPr="00D3239E">
        <w:rPr>
          <w:rFonts w:ascii="Times New Roman" w:hAnsi="Times New Roman" w:cs="Times New Roman"/>
          <w:sz w:val="24"/>
          <w:szCs w:val="24"/>
          <w:lang w:val="hr-HR"/>
        </w:rPr>
        <w:t>)</w:t>
      </w:r>
      <w:r w:rsidRPr="00D3239E">
        <w:rPr>
          <w:rFonts w:ascii="Times New Roman" w:hAnsi="Times New Roman" w:cs="Times New Roman"/>
          <w:sz w:val="24"/>
          <w:szCs w:val="24"/>
          <w:lang w:val="hr-HR"/>
        </w:rPr>
        <w:t xml:space="preserve"> definirano je da Općina </w:t>
      </w:r>
      <w:r w:rsidR="00587B9B" w:rsidRPr="00D3239E">
        <w:rPr>
          <w:rFonts w:ascii="Times New Roman" w:hAnsi="Times New Roman" w:cs="Times New Roman"/>
          <w:sz w:val="24"/>
          <w:szCs w:val="24"/>
          <w:lang w:val="hr-HR"/>
        </w:rPr>
        <w:t>u</w:t>
      </w:r>
      <w:r w:rsidR="006C48CB" w:rsidRPr="00D3239E">
        <w:rPr>
          <w:rFonts w:ascii="Times New Roman" w:hAnsi="Times New Roman" w:cs="Times New Roman"/>
          <w:sz w:val="24"/>
          <w:szCs w:val="24"/>
          <w:lang w:val="hr-HR"/>
        </w:rPr>
        <w:t xml:space="preserve"> sv</w:t>
      </w:r>
      <w:r w:rsidRPr="00D3239E">
        <w:rPr>
          <w:rFonts w:ascii="Times New Roman" w:hAnsi="Times New Roman" w:cs="Times New Roman"/>
          <w:sz w:val="24"/>
          <w:szCs w:val="24"/>
          <w:lang w:val="hr-HR"/>
        </w:rPr>
        <w:t xml:space="preserve">ojem </w:t>
      </w:r>
      <w:r w:rsidR="00587B9B" w:rsidRPr="00D3239E">
        <w:rPr>
          <w:rFonts w:ascii="Times New Roman" w:hAnsi="Times New Roman" w:cs="Times New Roman"/>
          <w:sz w:val="24"/>
          <w:szCs w:val="24"/>
          <w:lang w:val="hr-HR"/>
        </w:rPr>
        <w:t>samoupravno</w:t>
      </w:r>
      <w:r w:rsidRPr="00D3239E">
        <w:rPr>
          <w:rFonts w:ascii="Times New Roman" w:hAnsi="Times New Roman" w:cs="Times New Roman"/>
          <w:sz w:val="24"/>
          <w:szCs w:val="24"/>
          <w:lang w:val="hr-HR"/>
        </w:rPr>
        <w:t>m</w:t>
      </w:r>
      <w:r w:rsidR="00587B9B" w:rsidRPr="00D3239E">
        <w:rPr>
          <w:rFonts w:ascii="Times New Roman" w:hAnsi="Times New Roman" w:cs="Times New Roman"/>
          <w:sz w:val="24"/>
          <w:szCs w:val="24"/>
          <w:lang w:val="hr-HR"/>
        </w:rPr>
        <w:t xml:space="preserve"> djelokrug</w:t>
      </w:r>
      <w:r w:rsidRPr="00D3239E">
        <w:rPr>
          <w:rFonts w:ascii="Times New Roman" w:hAnsi="Times New Roman" w:cs="Times New Roman"/>
          <w:sz w:val="24"/>
          <w:szCs w:val="24"/>
          <w:lang w:val="hr-HR"/>
        </w:rPr>
        <w:t>u</w:t>
      </w:r>
      <w:r w:rsidR="006C48CB" w:rsidRPr="00D3239E">
        <w:rPr>
          <w:rFonts w:ascii="Times New Roman" w:hAnsi="Times New Roman" w:cs="Times New Roman"/>
          <w:sz w:val="24"/>
          <w:szCs w:val="24"/>
          <w:lang w:val="hr-HR"/>
        </w:rPr>
        <w:t xml:space="preserve"> obavlja</w:t>
      </w:r>
      <w:r w:rsidR="006C48CB" w:rsidRPr="00166AC5">
        <w:rPr>
          <w:rFonts w:ascii="Times New Roman" w:hAnsi="Times New Roman" w:cs="Times New Roman"/>
          <w:sz w:val="24"/>
          <w:szCs w:val="24"/>
          <w:lang w:val="hr-HR"/>
        </w:rPr>
        <w:t xml:space="preserve"> </w:t>
      </w:r>
      <w:r w:rsidR="00166AC5" w:rsidRPr="00166AC5">
        <w:rPr>
          <w:rFonts w:ascii="Times New Roman" w:hAnsi="Times New Roman" w:cs="Times New Roman"/>
          <w:sz w:val="24"/>
          <w:szCs w:val="24"/>
          <w:lang w:val="hr-HR"/>
        </w:rPr>
        <w:t xml:space="preserve">poslove lokalnog značaja kojima se neposredno </w:t>
      </w:r>
      <w:r w:rsidR="00E95153" w:rsidRPr="00166AC5">
        <w:rPr>
          <w:rFonts w:ascii="Times New Roman" w:hAnsi="Times New Roman" w:cs="Times New Roman"/>
          <w:sz w:val="24"/>
          <w:szCs w:val="24"/>
          <w:lang w:val="hr-HR"/>
        </w:rPr>
        <w:t>ostvaruju prava građana</w:t>
      </w:r>
      <w:r w:rsidR="00014477" w:rsidRPr="00166AC5">
        <w:rPr>
          <w:rFonts w:ascii="Times New Roman" w:hAnsi="Times New Roman" w:cs="Times New Roman"/>
          <w:sz w:val="24"/>
          <w:szCs w:val="24"/>
          <w:lang w:val="hr-HR"/>
        </w:rPr>
        <w:t>, a koji nisu Ustavom ili zakonom dodijeljeni državnim tijelima</w:t>
      </w:r>
      <w:r w:rsidR="00166AC5" w:rsidRPr="00166AC5">
        <w:rPr>
          <w:rFonts w:ascii="Times New Roman" w:hAnsi="Times New Roman" w:cs="Times New Roman"/>
          <w:sz w:val="24"/>
          <w:szCs w:val="24"/>
          <w:lang w:val="hr-HR"/>
        </w:rPr>
        <w:t xml:space="preserve"> i to osobito poslove koji se odnose na:</w:t>
      </w:r>
    </w:p>
    <w:p w14:paraId="539C9C66" w14:textId="77777777"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uređenje naselja i stanovanje,</w:t>
      </w:r>
    </w:p>
    <w:p w14:paraId="3A28D1E4" w14:textId="77777777"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prostorno i urbanističko planiranje,</w:t>
      </w:r>
    </w:p>
    <w:p w14:paraId="4B08F3B1" w14:textId="77777777"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komunalno gospodarstvo,</w:t>
      </w:r>
    </w:p>
    <w:p w14:paraId="31799B4D" w14:textId="77777777"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brig</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xml:space="preserve"> o djeci,</w:t>
      </w:r>
    </w:p>
    <w:p w14:paraId="2147B630" w14:textId="77777777"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socijaln</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xml:space="preserve"> skrb,</w:t>
      </w:r>
    </w:p>
    <w:p w14:paraId="5725016A" w14:textId="77777777"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primarn</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xml:space="preserve"> zdravstven</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xml:space="preserve"> zaštit</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w:t>
      </w:r>
    </w:p>
    <w:p w14:paraId="41B41F44" w14:textId="77777777"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odgoj i osnovno obrazovanje,</w:t>
      </w:r>
    </w:p>
    <w:p w14:paraId="362052CA" w14:textId="13438CB4"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kultur</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tjelesn</w:t>
      </w:r>
      <w:r w:rsidR="00587B9B" w:rsidRPr="00166AC5">
        <w:rPr>
          <w:rFonts w:ascii="Times New Roman" w:hAnsi="Times New Roman" w:cs="Times New Roman"/>
          <w:sz w:val="24"/>
          <w:szCs w:val="24"/>
          <w:lang w:val="hr-HR"/>
        </w:rPr>
        <w:t>a</w:t>
      </w:r>
      <w:r w:rsidRPr="00166AC5">
        <w:rPr>
          <w:rFonts w:ascii="Times New Roman" w:hAnsi="Times New Roman" w:cs="Times New Roman"/>
          <w:sz w:val="24"/>
          <w:szCs w:val="24"/>
          <w:lang w:val="hr-HR"/>
        </w:rPr>
        <w:t xml:space="preserve"> kultur</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xml:space="preserve"> i </w:t>
      </w:r>
      <w:r w:rsidR="00166AC5" w:rsidRPr="00166AC5">
        <w:rPr>
          <w:rFonts w:ascii="Times New Roman" w:hAnsi="Times New Roman" w:cs="Times New Roman"/>
          <w:sz w:val="24"/>
          <w:szCs w:val="24"/>
          <w:lang w:val="hr-HR"/>
        </w:rPr>
        <w:t>s</w:t>
      </w:r>
      <w:r w:rsidRPr="00166AC5">
        <w:rPr>
          <w:rFonts w:ascii="Times New Roman" w:hAnsi="Times New Roman" w:cs="Times New Roman"/>
          <w:sz w:val="24"/>
          <w:szCs w:val="24"/>
          <w:lang w:val="hr-HR"/>
        </w:rPr>
        <w:t>port,</w:t>
      </w:r>
    </w:p>
    <w:p w14:paraId="1114D61E" w14:textId="77777777"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zaštit</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xml:space="preserve"> potrošača, </w:t>
      </w:r>
    </w:p>
    <w:p w14:paraId="6767025B" w14:textId="77777777"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zaštit</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xml:space="preserve"> i unapređenje prirodnog okoliša,</w:t>
      </w:r>
    </w:p>
    <w:p w14:paraId="75D24581" w14:textId="77777777"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protupožarn</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xml:space="preserve"> i civiln</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xml:space="preserve"> zaštit</w:t>
      </w:r>
      <w:r w:rsidR="00014477" w:rsidRPr="00166AC5">
        <w:rPr>
          <w:rFonts w:ascii="Times New Roman" w:hAnsi="Times New Roman" w:cs="Times New Roman"/>
          <w:sz w:val="24"/>
          <w:szCs w:val="24"/>
          <w:lang w:val="hr-HR"/>
        </w:rPr>
        <w:t>u</w:t>
      </w:r>
      <w:r w:rsidRPr="00166AC5">
        <w:rPr>
          <w:rFonts w:ascii="Times New Roman" w:hAnsi="Times New Roman" w:cs="Times New Roman"/>
          <w:sz w:val="24"/>
          <w:szCs w:val="24"/>
          <w:lang w:val="hr-HR"/>
        </w:rPr>
        <w:t xml:space="preserve">, </w:t>
      </w:r>
    </w:p>
    <w:p w14:paraId="1EC16E03" w14:textId="7B96C2B5" w:rsidR="00E95153"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promet na sv</w:t>
      </w:r>
      <w:r w:rsidR="00166AC5" w:rsidRPr="00166AC5">
        <w:rPr>
          <w:rFonts w:ascii="Times New Roman" w:hAnsi="Times New Roman" w:cs="Times New Roman"/>
          <w:sz w:val="24"/>
          <w:szCs w:val="24"/>
          <w:lang w:val="hr-HR"/>
        </w:rPr>
        <w:t>ojem</w:t>
      </w:r>
      <w:r w:rsidRPr="00166AC5">
        <w:rPr>
          <w:rFonts w:ascii="Times New Roman" w:hAnsi="Times New Roman" w:cs="Times New Roman"/>
          <w:sz w:val="24"/>
          <w:szCs w:val="24"/>
          <w:lang w:val="hr-HR"/>
        </w:rPr>
        <w:t xml:space="preserve"> području te</w:t>
      </w:r>
    </w:p>
    <w:p w14:paraId="7DA61E36" w14:textId="701448D3" w:rsidR="00635D66" w:rsidRPr="00166AC5" w:rsidRDefault="00E95153" w:rsidP="008920AD">
      <w:pPr>
        <w:pStyle w:val="Odlomakpopisa"/>
        <w:numPr>
          <w:ilvl w:val="0"/>
          <w:numId w:val="1"/>
        </w:numPr>
        <w:spacing w:line="276" w:lineRule="auto"/>
        <w:jc w:val="both"/>
        <w:rPr>
          <w:rFonts w:ascii="Times New Roman" w:hAnsi="Times New Roman" w:cs="Times New Roman"/>
          <w:sz w:val="24"/>
          <w:szCs w:val="24"/>
          <w:lang w:val="hr-HR"/>
        </w:rPr>
      </w:pPr>
      <w:r w:rsidRPr="00166AC5">
        <w:rPr>
          <w:rFonts w:ascii="Times New Roman" w:hAnsi="Times New Roman" w:cs="Times New Roman"/>
          <w:sz w:val="24"/>
          <w:szCs w:val="24"/>
          <w:lang w:val="hr-HR"/>
        </w:rPr>
        <w:t>ostale poslove sukladno posebnim zakonima.</w:t>
      </w:r>
    </w:p>
    <w:p w14:paraId="5D06FC92" w14:textId="6690FCDD" w:rsidR="00E86A27" w:rsidRPr="00166AC5" w:rsidRDefault="00635D66" w:rsidP="00635D66">
      <w:pPr>
        <w:rPr>
          <w:rFonts w:ascii="Times New Roman" w:hAnsi="Times New Roman" w:cs="Times New Roman"/>
          <w:sz w:val="24"/>
          <w:szCs w:val="24"/>
          <w:lang w:val="hr-HR"/>
        </w:rPr>
      </w:pPr>
      <w:r w:rsidRPr="00166AC5">
        <w:rPr>
          <w:rFonts w:ascii="Times New Roman" w:hAnsi="Times New Roman" w:cs="Times New Roman"/>
          <w:sz w:val="24"/>
          <w:szCs w:val="24"/>
          <w:lang w:val="hr-HR"/>
        </w:rPr>
        <w:br w:type="page"/>
      </w:r>
    </w:p>
    <w:p w14:paraId="40A3F5DD" w14:textId="7C5F27F4" w:rsidR="00B81C35" w:rsidRPr="00090880" w:rsidRDefault="00DF1170" w:rsidP="00B81C35">
      <w:pPr>
        <w:pStyle w:val="Naslov2"/>
        <w:numPr>
          <w:ilvl w:val="1"/>
          <w:numId w:val="10"/>
        </w:numPr>
        <w:rPr>
          <w:rFonts w:asciiTheme="minorHAnsi" w:hAnsiTheme="minorHAnsi" w:cstheme="minorHAnsi"/>
          <w:color w:val="1F3864" w:themeColor="accent1" w:themeShade="80"/>
        </w:rPr>
      </w:pPr>
      <w:bookmarkStart w:id="3" w:name="_Toc209689611"/>
      <w:r w:rsidRPr="00F803B5">
        <w:rPr>
          <w:rFonts w:asciiTheme="minorHAnsi" w:hAnsiTheme="minorHAnsi" w:cstheme="minorHAnsi"/>
          <w:color w:val="1F3864" w:themeColor="accent1" w:themeShade="80"/>
        </w:rPr>
        <w:lastRenderedPageBreak/>
        <w:t>VIZIJA OPĆINE HLEBINE</w:t>
      </w:r>
      <w:bookmarkEnd w:id="3"/>
    </w:p>
    <w:p w14:paraId="5593B049" w14:textId="77777777" w:rsidR="00090880" w:rsidRDefault="00090880" w:rsidP="00B81C35">
      <w:pPr>
        <w:rPr>
          <w:rFonts w:ascii="Times New Roman" w:hAnsi="Times New Roman" w:cs="Times New Roman"/>
          <w:b/>
          <w:bCs/>
          <w:sz w:val="24"/>
          <w:szCs w:val="24"/>
        </w:rPr>
      </w:pPr>
    </w:p>
    <w:p w14:paraId="13342ED5" w14:textId="5C5A2B42" w:rsidR="00090880" w:rsidRDefault="00090880" w:rsidP="00B81C35">
      <w:pPr>
        <w:rPr>
          <w:rFonts w:ascii="Times New Roman" w:hAnsi="Times New Roman" w:cs="Times New Roman"/>
          <w:sz w:val="24"/>
          <w:szCs w:val="24"/>
        </w:rPr>
      </w:pPr>
      <w:proofErr w:type="spellStart"/>
      <w:r w:rsidRPr="004C5829">
        <w:rPr>
          <w:rFonts w:ascii="Times New Roman" w:hAnsi="Times New Roman" w:cs="Times New Roman"/>
          <w:b/>
          <w:bCs/>
          <w:i/>
          <w:iCs/>
          <w:sz w:val="24"/>
          <w:szCs w:val="24"/>
        </w:rPr>
        <w:t>Vizija</w:t>
      </w:r>
      <w:proofErr w:type="spellEnd"/>
      <w:r>
        <w:rPr>
          <w:rFonts w:ascii="Times New Roman" w:hAnsi="Times New Roman" w:cs="Times New Roman"/>
          <w:sz w:val="24"/>
          <w:szCs w:val="24"/>
        </w:rPr>
        <w:t xml:space="preserve"> je </w:t>
      </w:r>
      <w:proofErr w:type="spellStart"/>
      <w:r w:rsidR="004C5829">
        <w:rPr>
          <w:rFonts w:ascii="Times New Roman" w:hAnsi="Times New Roman" w:cs="Times New Roman"/>
          <w:sz w:val="24"/>
          <w:szCs w:val="24"/>
        </w:rPr>
        <w:t>smjer</w:t>
      </w:r>
      <w:proofErr w:type="spellEnd"/>
      <w:r w:rsidR="004C5829">
        <w:rPr>
          <w:rFonts w:ascii="Times New Roman" w:hAnsi="Times New Roman" w:cs="Times New Roman"/>
          <w:sz w:val="24"/>
          <w:szCs w:val="24"/>
        </w:rPr>
        <w:t xml:space="preserve"> </w:t>
      </w:r>
      <w:proofErr w:type="spellStart"/>
      <w:r w:rsidR="004C5829">
        <w:rPr>
          <w:rFonts w:ascii="Times New Roman" w:hAnsi="Times New Roman" w:cs="Times New Roman"/>
          <w:sz w:val="24"/>
          <w:szCs w:val="24"/>
        </w:rPr>
        <w:t>koji</w:t>
      </w:r>
      <w:proofErr w:type="spellEnd"/>
      <w:r w:rsidR="004C5829">
        <w:rPr>
          <w:rFonts w:ascii="Times New Roman" w:hAnsi="Times New Roman" w:cs="Times New Roman"/>
          <w:sz w:val="24"/>
          <w:szCs w:val="24"/>
        </w:rPr>
        <w:t xml:space="preserve"> </w:t>
      </w:r>
      <w:proofErr w:type="spellStart"/>
      <w:r w:rsidR="004C5829">
        <w:rPr>
          <w:rFonts w:ascii="Times New Roman" w:hAnsi="Times New Roman" w:cs="Times New Roman"/>
          <w:sz w:val="24"/>
          <w:szCs w:val="24"/>
        </w:rPr>
        <w:t>Općina</w:t>
      </w:r>
      <w:proofErr w:type="spellEnd"/>
      <w:r w:rsidR="004C5829">
        <w:rPr>
          <w:rFonts w:ascii="Times New Roman" w:hAnsi="Times New Roman" w:cs="Times New Roman"/>
          <w:sz w:val="24"/>
          <w:szCs w:val="24"/>
        </w:rPr>
        <w:t xml:space="preserve"> Hlebine </w:t>
      </w:r>
      <w:proofErr w:type="spellStart"/>
      <w:r w:rsidR="004C5829">
        <w:rPr>
          <w:rFonts w:ascii="Times New Roman" w:hAnsi="Times New Roman" w:cs="Times New Roman"/>
          <w:sz w:val="24"/>
          <w:szCs w:val="24"/>
        </w:rPr>
        <w:t>planira</w:t>
      </w:r>
      <w:proofErr w:type="spellEnd"/>
      <w:r w:rsidR="004C5829">
        <w:rPr>
          <w:rFonts w:ascii="Times New Roman" w:hAnsi="Times New Roman" w:cs="Times New Roman"/>
          <w:sz w:val="24"/>
          <w:szCs w:val="24"/>
        </w:rPr>
        <w:t xml:space="preserve"> u </w:t>
      </w:r>
      <w:proofErr w:type="spellStart"/>
      <w:r w:rsidR="004C5829">
        <w:rPr>
          <w:rFonts w:ascii="Times New Roman" w:hAnsi="Times New Roman" w:cs="Times New Roman"/>
          <w:sz w:val="24"/>
          <w:szCs w:val="24"/>
        </w:rPr>
        <w:t>budućem</w:t>
      </w:r>
      <w:proofErr w:type="spellEnd"/>
      <w:r w:rsidR="004C5829">
        <w:rPr>
          <w:rFonts w:ascii="Times New Roman" w:hAnsi="Times New Roman" w:cs="Times New Roman"/>
          <w:sz w:val="24"/>
          <w:szCs w:val="24"/>
        </w:rPr>
        <w:t xml:space="preserve"> </w:t>
      </w:r>
      <w:proofErr w:type="spellStart"/>
      <w:r w:rsidR="004C5829">
        <w:rPr>
          <w:rFonts w:ascii="Times New Roman" w:hAnsi="Times New Roman" w:cs="Times New Roman"/>
          <w:sz w:val="24"/>
          <w:szCs w:val="24"/>
        </w:rPr>
        <w:t>razdoblju</w:t>
      </w:r>
      <w:proofErr w:type="spellEnd"/>
      <w:r w:rsidR="004C5829">
        <w:rPr>
          <w:rFonts w:ascii="Times New Roman" w:hAnsi="Times New Roman" w:cs="Times New Roman"/>
          <w:sz w:val="24"/>
          <w:szCs w:val="24"/>
        </w:rPr>
        <w:t xml:space="preserve">. </w:t>
      </w:r>
    </w:p>
    <w:p w14:paraId="7D3841E3" w14:textId="12CE80E4" w:rsidR="004C5829" w:rsidRPr="00090880" w:rsidRDefault="00B10FC9" w:rsidP="004C5829">
      <w:pPr>
        <w:jc w:val="center"/>
        <w:rPr>
          <w:rFonts w:ascii="Times New Roman" w:hAnsi="Times New Roman" w:cs="Times New Roman"/>
          <w:sz w:val="24"/>
          <w:szCs w:val="24"/>
        </w:rPr>
      </w:pPr>
      <w:r>
        <w:rPr>
          <w:rFonts w:ascii="Times New Roman" w:hAnsi="Times New Roman" w:cs="Times New Roman"/>
          <w:b/>
          <w:bCs/>
          <w:i/>
          <w:iCs/>
          <w:noProof/>
          <w:sz w:val="24"/>
          <w:szCs w:val="24"/>
        </w:rPr>
        <mc:AlternateContent>
          <mc:Choice Requires="wps">
            <w:drawing>
              <wp:anchor distT="0" distB="0" distL="114300" distR="114300" simplePos="0" relativeHeight="251659264" behindDoc="1" locked="0" layoutInCell="1" allowOverlap="1" wp14:anchorId="17335697" wp14:editId="18A001DF">
                <wp:simplePos x="0" y="0"/>
                <wp:positionH relativeFrom="column">
                  <wp:posOffset>-76199</wp:posOffset>
                </wp:positionH>
                <wp:positionV relativeFrom="paragraph">
                  <wp:posOffset>98425</wp:posOffset>
                </wp:positionV>
                <wp:extent cx="6172200" cy="933450"/>
                <wp:effectExtent l="0" t="0" r="19050" b="19050"/>
                <wp:wrapNone/>
                <wp:docPr id="23229174" name="Scroll: Horizontal 1"/>
                <wp:cNvGraphicFramePr/>
                <a:graphic xmlns:a="http://schemas.openxmlformats.org/drawingml/2006/main">
                  <a:graphicData uri="http://schemas.microsoft.com/office/word/2010/wordprocessingShape">
                    <wps:wsp>
                      <wps:cNvSpPr/>
                      <wps:spPr>
                        <a:xfrm>
                          <a:off x="0" y="0"/>
                          <a:ext cx="6172200" cy="933450"/>
                        </a:xfrm>
                        <a:prstGeom prst="horizontalScroll">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B3C0637"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 o:spid="_x0000_s1026" type="#_x0000_t98" style="position:absolute;margin-left:-6pt;margin-top:7.75pt;width:486pt;height: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" fillcolor="white [3212]" strokecolor="#09101d [484]" strokeweight="1pt">
                <v:stroke joinstyle="miter"/>
              </v:shape>
            </w:pict>
          </mc:Fallback>
        </mc:AlternateContent>
      </w:r>
      <w:proofErr w:type="spellStart"/>
      <w:r w:rsidR="004C5829" w:rsidRPr="004C5829">
        <w:rPr>
          <w:rFonts w:ascii="Times New Roman" w:hAnsi="Times New Roman" w:cs="Times New Roman"/>
          <w:b/>
          <w:bCs/>
          <w:i/>
          <w:iCs/>
          <w:sz w:val="24"/>
          <w:szCs w:val="24"/>
        </w:rPr>
        <w:t>Vizija</w:t>
      </w:r>
      <w:proofErr w:type="spellEnd"/>
      <w:r w:rsidR="004C5829">
        <w:rPr>
          <w:rFonts w:ascii="Times New Roman" w:hAnsi="Times New Roman" w:cs="Times New Roman"/>
          <w:sz w:val="24"/>
          <w:szCs w:val="24"/>
        </w:rPr>
        <w:t xml:space="preserve"> </w:t>
      </w:r>
      <w:proofErr w:type="spellStart"/>
      <w:r w:rsidR="004C5829">
        <w:rPr>
          <w:rFonts w:ascii="Times New Roman" w:hAnsi="Times New Roman" w:cs="Times New Roman"/>
          <w:sz w:val="24"/>
          <w:szCs w:val="24"/>
        </w:rPr>
        <w:t>Općine</w:t>
      </w:r>
      <w:proofErr w:type="spellEnd"/>
      <w:r w:rsidR="004C5829">
        <w:rPr>
          <w:rFonts w:ascii="Times New Roman" w:hAnsi="Times New Roman" w:cs="Times New Roman"/>
          <w:sz w:val="24"/>
          <w:szCs w:val="24"/>
        </w:rPr>
        <w:t xml:space="preserve"> Hlebine: </w:t>
      </w:r>
    </w:p>
    <w:p w14:paraId="4E5F2FD1" w14:textId="3714F0AE" w:rsidR="00B81C35" w:rsidRPr="00B10FC9" w:rsidRDefault="00B81C35" w:rsidP="00B81C35">
      <w:pPr>
        <w:jc w:val="center"/>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Općina Hlebine - mjesto za siguran i kvalitetan život, prostor očuvane prirode, izgrađene infrastrukture, </w:t>
      </w:r>
      <w:r w:rsidR="00CE386F"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održive poljoprivrede</w:t>
      </w:r>
      <w:r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i prepoznatljive turističke ponude </w:t>
      </w:r>
    </w:p>
    <w:p w14:paraId="159506C6" w14:textId="77777777" w:rsidR="00DF1170" w:rsidRPr="00DF1170" w:rsidRDefault="00DF1170" w:rsidP="00DF1170"/>
    <w:p w14:paraId="7A21C125" w14:textId="19F2AE68" w:rsidR="00A1182F" w:rsidRDefault="00DF1170" w:rsidP="00EB7F33">
      <w:pPr>
        <w:pStyle w:val="Naslov2"/>
        <w:numPr>
          <w:ilvl w:val="1"/>
          <w:numId w:val="10"/>
        </w:numPr>
        <w:spacing w:before="0"/>
        <w:rPr>
          <w:rFonts w:asciiTheme="minorHAnsi" w:hAnsiTheme="minorHAnsi" w:cstheme="minorHAnsi"/>
          <w:color w:val="1F3864" w:themeColor="accent1" w:themeShade="80"/>
        </w:rPr>
      </w:pPr>
      <w:bookmarkStart w:id="4" w:name="_Toc209689612"/>
      <w:r w:rsidRPr="00F803B5">
        <w:rPr>
          <w:rFonts w:asciiTheme="minorHAnsi" w:hAnsiTheme="minorHAnsi" w:cstheme="minorHAnsi"/>
          <w:color w:val="1F3864" w:themeColor="accent1" w:themeShade="80"/>
        </w:rPr>
        <w:t>MISIJA OPĆINE HLEBINE</w:t>
      </w:r>
      <w:bookmarkEnd w:id="4"/>
    </w:p>
    <w:p w14:paraId="4E7D85BE" w14:textId="77777777" w:rsidR="00BE397F" w:rsidRDefault="00BE397F" w:rsidP="00BE397F"/>
    <w:p w14:paraId="6189A505" w14:textId="11F66A58" w:rsidR="00B81C35" w:rsidRPr="00CB2C59" w:rsidRDefault="00B10FC9" w:rsidP="00B81C35">
      <w:pPr>
        <w:rPr>
          <w:rFonts w:ascii="Times New Roman" w:hAnsi="Times New Roman" w:cs="Times New Roman"/>
          <w:sz w:val="24"/>
          <w:szCs w:val="24"/>
          <w:lang w:val="sv-SE"/>
        </w:rPr>
      </w:pPr>
      <w:r>
        <w:rPr>
          <w:rFonts w:ascii="Times New Roman" w:hAnsi="Times New Roman" w:cs="Times New Roman"/>
          <w:b/>
          <w:bCs/>
          <w:i/>
          <w:iCs/>
          <w:noProof/>
          <w:sz w:val="24"/>
          <w:szCs w:val="24"/>
        </w:rPr>
        <mc:AlternateContent>
          <mc:Choice Requires="wps">
            <w:drawing>
              <wp:anchor distT="0" distB="0" distL="114300" distR="114300" simplePos="0" relativeHeight="251661312" behindDoc="1" locked="0" layoutInCell="1" allowOverlap="1" wp14:anchorId="49C5CFEC" wp14:editId="36EB06A4">
                <wp:simplePos x="0" y="0"/>
                <wp:positionH relativeFrom="margin">
                  <wp:align>left</wp:align>
                </wp:positionH>
                <wp:positionV relativeFrom="paragraph">
                  <wp:posOffset>188595</wp:posOffset>
                </wp:positionV>
                <wp:extent cx="6229350" cy="1038225"/>
                <wp:effectExtent l="0" t="0" r="19050" b="28575"/>
                <wp:wrapNone/>
                <wp:docPr id="1238355404" name="Scroll: Horizontal 1"/>
                <wp:cNvGraphicFramePr/>
                <a:graphic xmlns:a="http://schemas.openxmlformats.org/drawingml/2006/main">
                  <a:graphicData uri="http://schemas.microsoft.com/office/word/2010/wordprocessingShape">
                    <wps:wsp>
                      <wps:cNvSpPr/>
                      <wps:spPr>
                        <a:xfrm>
                          <a:off x="0" y="0"/>
                          <a:ext cx="6229350" cy="1038225"/>
                        </a:xfrm>
                        <a:prstGeom prst="horizontalScroll">
                          <a:avLst/>
                        </a:prstGeom>
                        <a:solidFill>
                          <a:sysClr val="window" lastClr="FFFFFF"/>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44AC31E" id="Scroll: Horizontal 1" o:spid="_x0000_s1026" type="#_x0000_t98" style="position:absolute;margin-left:0;margin-top:14.85pt;width:490.5pt;height:81.75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" fillcolor="window" strokecolor="#172c51" strokeweight="1pt">
                <v:stroke joinstyle="miter"/>
                <w10:wrap anchorx="margin"/>
              </v:shape>
            </w:pict>
          </mc:Fallback>
        </mc:AlternateContent>
      </w:r>
      <w:r w:rsidR="00BE397F" w:rsidRPr="00CB2C59">
        <w:rPr>
          <w:rFonts w:ascii="Times New Roman" w:hAnsi="Times New Roman" w:cs="Times New Roman"/>
          <w:b/>
          <w:bCs/>
          <w:sz w:val="24"/>
          <w:szCs w:val="24"/>
          <w:lang w:val="sv-SE"/>
        </w:rPr>
        <w:t xml:space="preserve">Misija </w:t>
      </w:r>
      <w:r w:rsidR="00BE397F" w:rsidRPr="00CB2C59">
        <w:rPr>
          <w:rFonts w:ascii="Times New Roman" w:hAnsi="Times New Roman" w:cs="Times New Roman"/>
          <w:sz w:val="24"/>
          <w:szCs w:val="24"/>
          <w:lang w:val="sv-SE"/>
        </w:rPr>
        <w:t xml:space="preserve">je doprinos ostvarivanju prethodno definirane vizije i glasi: </w:t>
      </w:r>
    </w:p>
    <w:p w14:paraId="72AA7C91" w14:textId="56017BC7" w:rsidR="00B81C35" w:rsidRPr="00B10FC9" w:rsidRDefault="00B81C35" w:rsidP="00B81C35">
      <w:pPr>
        <w:spacing w:line="276" w:lineRule="auto"/>
        <w:ind w:left="142"/>
        <w:jc w:val="center"/>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Općina Hlebine </w:t>
      </w:r>
      <w:r w:rsidR="00BE397F"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kontinuirano brine o </w:t>
      </w:r>
      <w:r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uvjet</w:t>
      </w:r>
      <w:r w:rsidR="00BE397F"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ima</w:t>
      </w:r>
      <w:r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život</w:t>
      </w:r>
      <w:r w:rsidR="00BE397F"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svih skupina stanovnika</w:t>
      </w:r>
      <w:r w:rsidR="00BE397F"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stvara preduvjete za razvoj turizma i poljoprivrede te doprinosi očuvanju tradicije i prirodne baštine</w:t>
      </w:r>
      <w:r w:rsidR="00D503F7" w:rsidRPr="00B10FC9">
        <w:rPr>
          <w:rFonts w:ascii="Times New Roman" w:hAnsi="Times New Roman" w:cs="Times New Roman"/>
          <w:bCs/>
          <w:i/>
          <w:iCs/>
          <w:color w:val="4472C4" w:themeColor="accent1"/>
          <w:sz w:val="28"/>
          <w:szCs w:val="28"/>
          <w:lang w:val="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3EC203DC" w14:textId="77777777" w:rsidR="00DF1170" w:rsidRPr="00CB2C59" w:rsidRDefault="00DF1170" w:rsidP="00DF1170">
      <w:pPr>
        <w:rPr>
          <w:lang w:val="sv-SE"/>
        </w:rPr>
      </w:pPr>
    </w:p>
    <w:p w14:paraId="173AD766" w14:textId="125313B7" w:rsidR="00A1182F" w:rsidRPr="00F803B5" w:rsidRDefault="00DF1170" w:rsidP="00EB7F33">
      <w:pPr>
        <w:pStyle w:val="Naslov2"/>
        <w:numPr>
          <w:ilvl w:val="1"/>
          <w:numId w:val="10"/>
        </w:numPr>
        <w:spacing w:before="0"/>
        <w:rPr>
          <w:rFonts w:asciiTheme="minorHAnsi" w:hAnsiTheme="minorHAnsi" w:cstheme="minorHAnsi"/>
          <w:color w:val="1F3864" w:themeColor="accent1" w:themeShade="80"/>
        </w:rPr>
      </w:pPr>
      <w:bookmarkStart w:id="5" w:name="_Toc209689613"/>
      <w:r w:rsidRPr="00F803B5">
        <w:rPr>
          <w:rFonts w:asciiTheme="minorHAnsi" w:hAnsiTheme="minorHAnsi" w:cstheme="minorHAnsi"/>
          <w:color w:val="1F3864" w:themeColor="accent1" w:themeShade="80"/>
        </w:rPr>
        <w:t>ORGANIZACIJSKA STRUKTURA OPĆINE HLEBINE</w:t>
      </w:r>
      <w:bookmarkEnd w:id="5"/>
    </w:p>
    <w:p w14:paraId="4E0C1DA9" w14:textId="77777777" w:rsidR="00F803B5" w:rsidRPr="00F803B5" w:rsidRDefault="00F803B5" w:rsidP="00F803B5">
      <w:pPr>
        <w:spacing w:after="0"/>
      </w:pPr>
    </w:p>
    <w:p w14:paraId="5F5F25CD" w14:textId="70F70766" w:rsidR="00670795" w:rsidRPr="00122FBF" w:rsidRDefault="00670795" w:rsidP="005338B5">
      <w:pPr>
        <w:spacing w:line="276" w:lineRule="auto"/>
        <w:jc w:val="both"/>
        <w:rPr>
          <w:rFonts w:ascii="Times New Roman" w:hAnsi="Times New Roman" w:cs="Times New Roman"/>
          <w:sz w:val="24"/>
          <w:szCs w:val="24"/>
          <w:lang w:val="hr-HR"/>
        </w:rPr>
      </w:pPr>
      <w:r w:rsidRPr="00122FBF">
        <w:rPr>
          <w:rFonts w:ascii="Times New Roman" w:hAnsi="Times New Roman" w:cs="Times New Roman"/>
          <w:sz w:val="24"/>
          <w:szCs w:val="24"/>
          <w:lang w:val="hr-HR"/>
        </w:rPr>
        <w:t xml:space="preserve">U skladu s Pravilnikom o </w:t>
      </w:r>
      <w:r w:rsidR="00FB7DD9" w:rsidRPr="00122FBF">
        <w:rPr>
          <w:rFonts w:ascii="Times New Roman" w:hAnsi="Times New Roman" w:cs="Times New Roman"/>
          <w:sz w:val="24"/>
          <w:szCs w:val="24"/>
          <w:lang w:val="hr-HR"/>
        </w:rPr>
        <w:t xml:space="preserve">Izmjeni Pravilnika o </w:t>
      </w:r>
      <w:r w:rsidRPr="00122FBF">
        <w:rPr>
          <w:rFonts w:ascii="Times New Roman" w:hAnsi="Times New Roman" w:cs="Times New Roman"/>
          <w:sz w:val="24"/>
          <w:szCs w:val="24"/>
          <w:lang w:val="hr-HR"/>
        </w:rPr>
        <w:t xml:space="preserve">unutarnjem redu Jedinstvenog upravnog odjela Općine </w:t>
      </w:r>
      <w:r w:rsidR="0014394D" w:rsidRPr="00122FBF">
        <w:rPr>
          <w:rFonts w:ascii="Times New Roman" w:hAnsi="Times New Roman" w:cs="Times New Roman"/>
          <w:sz w:val="24"/>
          <w:szCs w:val="24"/>
          <w:lang w:val="hr-HR"/>
        </w:rPr>
        <w:t>Hlebine</w:t>
      </w:r>
      <w:r w:rsidR="00FB7DD9" w:rsidRPr="00122FBF">
        <w:rPr>
          <w:rFonts w:ascii="Times New Roman" w:hAnsi="Times New Roman" w:cs="Times New Roman"/>
          <w:sz w:val="24"/>
          <w:szCs w:val="24"/>
          <w:lang w:val="hr-HR"/>
        </w:rPr>
        <w:t xml:space="preserve"> </w:t>
      </w:r>
      <w:r w:rsidRPr="00122FBF">
        <w:rPr>
          <w:rFonts w:ascii="Times New Roman" w:hAnsi="Times New Roman" w:cs="Times New Roman"/>
          <w:sz w:val="24"/>
          <w:szCs w:val="24"/>
          <w:lang w:val="hr-HR"/>
        </w:rPr>
        <w:t xml:space="preserve">koji donosi načelnica Općine </w:t>
      </w:r>
      <w:r w:rsidR="0014394D" w:rsidRPr="00122FBF">
        <w:rPr>
          <w:rFonts w:ascii="Times New Roman" w:hAnsi="Times New Roman" w:cs="Times New Roman"/>
          <w:sz w:val="24"/>
          <w:szCs w:val="24"/>
          <w:lang w:val="hr-HR"/>
        </w:rPr>
        <w:t>Hlebine</w:t>
      </w:r>
      <w:r w:rsidRPr="00122FBF">
        <w:rPr>
          <w:rFonts w:ascii="Times New Roman" w:hAnsi="Times New Roman" w:cs="Times New Roman"/>
          <w:sz w:val="24"/>
          <w:szCs w:val="24"/>
          <w:lang w:val="hr-HR"/>
        </w:rPr>
        <w:t xml:space="preserve"> uređuje se</w:t>
      </w:r>
      <w:r w:rsidR="00FB7DD9" w:rsidRPr="00122FBF">
        <w:rPr>
          <w:rFonts w:ascii="Times New Roman" w:hAnsi="Times New Roman" w:cs="Times New Roman"/>
          <w:sz w:val="24"/>
          <w:szCs w:val="24"/>
          <w:lang w:val="hr-HR"/>
        </w:rPr>
        <w:t xml:space="preserve"> sistematizacija radnih mjesta u </w:t>
      </w:r>
      <w:r w:rsidRPr="00122FBF">
        <w:rPr>
          <w:rFonts w:ascii="Times New Roman" w:hAnsi="Times New Roman" w:cs="Times New Roman"/>
          <w:sz w:val="24"/>
          <w:szCs w:val="24"/>
          <w:lang w:val="hr-HR"/>
        </w:rPr>
        <w:t>Jedinstveno</w:t>
      </w:r>
      <w:r w:rsidR="00FB7DD9" w:rsidRPr="00122FBF">
        <w:rPr>
          <w:rFonts w:ascii="Times New Roman" w:hAnsi="Times New Roman" w:cs="Times New Roman"/>
          <w:sz w:val="24"/>
          <w:szCs w:val="24"/>
          <w:lang w:val="hr-HR"/>
        </w:rPr>
        <w:t>m</w:t>
      </w:r>
      <w:r w:rsidRPr="00122FBF">
        <w:rPr>
          <w:rFonts w:ascii="Times New Roman" w:hAnsi="Times New Roman" w:cs="Times New Roman"/>
          <w:sz w:val="24"/>
          <w:szCs w:val="24"/>
          <w:lang w:val="hr-HR"/>
        </w:rPr>
        <w:t xml:space="preserve"> upravno</w:t>
      </w:r>
      <w:r w:rsidR="00FB7DD9" w:rsidRPr="00122FBF">
        <w:rPr>
          <w:rFonts w:ascii="Times New Roman" w:hAnsi="Times New Roman" w:cs="Times New Roman"/>
          <w:sz w:val="24"/>
          <w:szCs w:val="24"/>
          <w:lang w:val="hr-HR"/>
        </w:rPr>
        <w:t>m</w:t>
      </w:r>
      <w:r w:rsidRPr="00122FBF">
        <w:rPr>
          <w:rFonts w:ascii="Times New Roman" w:hAnsi="Times New Roman" w:cs="Times New Roman"/>
          <w:sz w:val="24"/>
          <w:szCs w:val="24"/>
          <w:lang w:val="hr-HR"/>
        </w:rPr>
        <w:t xml:space="preserve"> odjel</w:t>
      </w:r>
      <w:r w:rsidR="00FB7DD9" w:rsidRPr="00122FBF">
        <w:rPr>
          <w:rFonts w:ascii="Times New Roman" w:hAnsi="Times New Roman" w:cs="Times New Roman"/>
          <w:sz w:val="24"/>
          <w:szCs w:val="24"/>
          <w:lang w:val="hr-HR"/>
        </w:rPr>
        <w:t xml:space="preserve">u Općine Hlebine koja sadrži popis </w:t>
      </w:r>
      <w:r w:rsidRPr="00122FBF">
        <w:rPr>
          <w:rFonts w:ascii="Times New Roman" w:hAnsi="Times New Roman" w:cs="Times New Roman"/>
          <w:sz w:val="24"/>
          <w:szCs w:val="24"/>
          <w:lang w:val="hr-HR"/>
        </w:rPr>
        <w:t>radnih mjesta, opis radnih mjesta, stručn</w:t>
      </w:r>
      <w:r w:rsidR="00FB7DD9" w:rsidRPr="00122FBF">
        <w:rPr>
          <w:rFonts w:ascii="Times New Roman" w:hAnsi="Times New Roman" w:cs="Times New Roman"/>
          <w:sz w:val="24"/>
          <w:szCs w:val="24"/>
          <w:lang w:val="hr-HR"/>
        </w:rPr>
        <w:t>e</w:t>
      </w:r>
      <w:r w:rsidRPr="00122FBF">
        <w:rPr>
          <w:rFonts w:ascii="Times New Roman" w:hAnsi="Times New Roman" w:cs="Times New Roman"/>
          <w:sz w:val="24"/>
          <w:szCs w:val="24"/>
          <w:lang w:val="hr-HR"/>
        </w:rPr>
        <w:t xml:space="preserve"> i drug</w:t>
      </w:r>
      <w:r w:rsidR="00FB7DD9" w:rsidRPr="00122FBF">
        <w:rPr>
          <w:rFonts w:ascii="Times New Roman" w:hAnsi="Times New Roman" w:cs="Times New Roman"/>
          <w:sz w:val="24"/>
          <w:szCs w:val="24"/>
          <w:lang w:val="hr-HR"/>
        </w:rPr>
        <w:t>e</w:t>
      </w:r>
      <w:r w:rsidRPr="00122FBF">
        <w:rPr>
          <w:rFonts w:ascii="Times New Roman" w:hAnsi="Times New Roman" w:cs="Times New Roman"/>
          <w:sz w:val="24"/>
          <w:szCs w:val="24"/>
          <w:lang w:val="hr-HR"/>
        </w:rPr>
        <w:t xml:space="preserve"> uvjet</w:t>
      </w:r>
      <w:r w:rsidR="00FB7DD9" w:rsidRPr="00122FBF">
        <w:rPr>
          <w:rFonts w:ascii="Times New Roman" w:hAnsi="Times New Roman" w:cs="Times New Roman"/>
          <w:sz w:val="24"/>
          <w:szCs w:val="24"/>
          <w:lang w:val="hr-HR"/>
        </w:rPr>
        <w:t>e te broj izvršitelja na pojedinom radnom mjestu.</w:t>
      </w:r>
      <w:r w:rsidRPr="00122FBF">
        <w:rPr>
          <w:rFonts w:ascii="Times New Roman" w:hAnsi="Times New Roman" w:cs="Times New Roman"/>
          <w:sz w:val="24"/>
          <w:szCs w:val="24"/>
          <w:lang w:val="hr-HR"/>
        </w:rPr>
        <w:t xml:space="preserve"> </w:t>
      </w:r>
    </w:p>
    <w:p w14:paraId="603A209B" w14:textId="205B6DF7" w:rsidR="00BA0AF4" w:rsidRPr="00122FBF" w:rsidRDefault="00BA0AF4" w:rsidP="005338B5">
      <w:pPr>
        <w:spacing w:line="276" w:lineRule="auto"/>
        <w:jc w:val="both"/>
        <w:rPr>
          <w:rFonts w:ascii="Times New Roman" w:hAnsi="Times New Roman" w:cs="Times New Roman"/>
          <w:sz w:val="24"/>
          <w:szCs w:val="24"/>
          <w:lang w:val="hr-HR"/>
        </w:rPr>
      </w:pPr>
      <w:r w:rsidRPr="00122FBF">
        <w:rPr>
          <w:rFonts w:ascii="Times New Roman" w:hAnsi="Times New Roman" w:cs="Times New Roman"/>
          <w:sz w:val="24"/>
          <w:szCs w:val="24"/>
          <w:lang w:val="hr-HR"/>
        </w:rPr>
        <w:t xml:space="preserve">Temeljem </w:t>
      </w:r>
      <w:r w:rsidR="00681B20" w:rsidRPr="00122FBF">
        <w:rPr>
          <w:rFonts w:ascii="Times New Roman" w:hAnsi="Times New Roman" w:cs="Times New Roman"/>
          <w:sz w:val="24"/>
          <w:szCs w:val="24"/>
          <w:lang w:val="hr-HR"/>
        </w:rPr>
        <w:t xml:space="preserve">gore </w:t>
      </w:r>
      <w:r w:rsidRPr="00122FBF">
        <w:rPr>
          <w:rFonts w:ascii="Times New Roman" w:hAnsi="Times New Roman" w:cs="Times New Roman"/>
          <w:sz w:val="24"/>
          <w:szCs w:val="24"/>
          <w:lang w:val="hr-HR"/>
        </w:rPr>
        <w:t xml:space="preserve">navedenog utvrđena su sljedeća radna mjesta u Jedinstvenom upravnom odjelu Općine </w:t>
      </w:r>
      <w:r w:rsidR="0014394D" w:rsidRPr="00122FBF">
        <w:rPr>
          <w:rFonts w:ascii="Times New Roman" w:hAnsi="Times New Roman" w:cs="Times New Roman"/>
          <w:sz w:val="24"/>
          <w:szCs w:val="24"/>
          <w:lang w:val="hr-HR"/>
        </w:rPr>
        <w:t>Hlebine</w:t>
      </w:r>
      <w:r w:rsidRPr="00122FBF">
        <w:rPr>
          <w:rFonts w:ascii="Times New Roman" w:hAnsi="Times New Roman" w:cs="Times New Roman"/>
          <w:sz w:val="24"/>
          <w:szCs w:val="24"/>
          <w:lang w:val="hr-HR"/>
        </w:rPr>
        <w:t xml:space="preserve">: </w:t>
      </w:r>
    </w:p>
    <w:p w14:paraId="3101D32B" w14:textId="77777777" w:rsidR="00BA6BFA" w:rsidRPr="00122FBF" w:rsidRDefault="00BA6BFA" w:rsidP="005338B5">
      <w:pPr>
        <w:spacing w:line="276" w:lineRule="auto"/>
        <w:jc w:val="both"/>
        <w:rPr>
          <w:rFonts w:ascii="Times New Roman" w:hAnsi="Times New Roman" w:cs="Times New Roman"/>
          <w:b/>
          <w:bCs/>
          <w:sz w:val="24"/>
          <w:szCs w:val="24"/>
          <w:lang w:val="hr-HR"/>
        </w:rPr>
      </w:pPr>
      <w:r w:rsidRPr="00122FBF">
        <w:rPr>
          <w:rFonts w:ascii="Times New Roman" w:hAnsi="Times New Roman" w:cs="Times New Roman"/>
          <w:b/>
          <w:bCs/>
          <w:sz w:val="24"/>
          <w:szCs w:val="24"/>
          <w:lang w:val="hr-HR"/>
        </w:rPr>
        <w:t>Službenici:</w:t>
      </w:r>
    </w:p>
    <w:p w14:paraId="2E0EF1F0" w14:textId="77777777" w:rsidR="00BA0AF4" w:rsidRPr="00122FBF" w:rsidRDefault="00BA0AF4" w:rsidP="008920AD">
      <w:pPr>
        <w:pStyle w:val="Odlomakpopisa"/>
        <w:numPr>
          <w:ilvl w:val="0"/>
          <w:numId w:val="2"/>
        </w:numPr>
        <w:spacing w:line="276" w:lineRule="auto"/>
        <w:jc w:val="both"/>
        <w:rPr>
          <w:rFonts w:ascii="Times New Roman" w:hAnsi="Times New Roman" w:cs="Times New Roman"/>
          <w:sz w:val="24"/>
          <w:szCs w:val="24"/>
          <w:lang w:val="hr-HR"/>
        </w:rPr>
      </w:pPr>
      <w:r w:rsidRPr="00122FBF">
        <w:rPr>
          <w:rFonts w:ascii="Times New Roman" w:hAnsi="Times New Roman" w:cs="Times New Roman"/>
          <w:sz w:val="24"/>
          <w:szCs w:val="24"/>
          <w:lang w:val="hr-HR"/>
        </w:rPr>
        <w:t>Pročelnik Jedinstvenog upravnog odjela – 1 izvršitelj;</w:t>
      </w:r>
    </w:p>
    <w:p w14:paraId="0E644B73" w14:textId="273DECE9" w:rsidR="003C4BEE" w:rsidRPr="00122FBF" w:rsidRDefault="003C4BEE" w:rsidP="008920AD">
      <w:pPr>
        <w:pStyle w:val="Odlomakpopisa"/>
        <w:numPr>
          <w:ilvl w:val="0"/>
          <w:numId w:val="2"/>
        </w:numPr>
        <w:spacing w:line="276" w:lineRule="auto"/>
        <w:jc w:val="both"/>
        <w:rPr>
          <w:rFonts w:ascii="Times New Roman" w:hAnsi="Times New Roman" w:cs="Times New Roman"/>
          <w:sz w:val="24"/>
          <w:szCs w:val="24"/>
          <w:lang w:val="hr-HR"/>
        </w:rPr>
      </w:pPr>
      <w:r w:rsidRPr="00122FBF">
        <w:rPr>
          <w:rFonts w:ascii="Times New Roman" w:hAnsi="Times New Roman" w:cs="Times New Roman"/>
          <w:sz w:val="24"/>
          <w:szCs w:val="24"/>
          <w:lang w:val="hr-HR"/>
        </w:rPr>
        <w:t>Referent – komunaln</w:t>
      </w:r>
      <w:r w:rsidR="00681B20" w:rsidRPr="00122FBF">
        <w:rPr>
          <w:rFonts w:ascii="Times New Roman" w:hAnsi="Times New Roman" w:cs="Times New Roman"/>
          <w:sz w:val="24"/>
          <w:szCs w:val="24"/>
          <w:lang w:val="hr-HR"/>
        </w:rPr>
        <w:t>i redar</w:t>
      </w:r>
      <w:r w:rsidRPr="00122FBF">
        <w:rPr>
          <w:rFonts w:ascii="Times New Roman" w:hAnsi="Times New Roman" w:cs="Times New Roman"/>
          <w:sz w:val="24"/>
          <w:szCs w:val="24"/>
          <w:lang w:val="hr-HR"/>
        </w:rPr>
        <w:t xml:space="preserve"> – 1 izvršitelj;</w:t>
      </w:r>
    </w:p>
    <w:p w14:paraId="38AF244A" w14:textId="77777777" w:rsidR="00BA0AF4" w:rsidRPr="00122FBF" w:rsidRDefault="003C4BEE" w:rsidP="008920AD">
      <w:pPr>
        <w:pStyle w:val="Odlomakpopisa"/>
        <w:numPr>
          <w:ilvl w:val="0"/>
          <w:numId w:val="2"/>
        </w:numPr>
        <w:spacing w:line="276" w:lineRule="auto"/>
        <w:jc w:val="both"/>
        <w:rPr>
          <w:rFonts w:ascii="Times New Roman" w:hAnsi="Times New Roman" w:cs="Times New Roman"/>
          <w:sz w:val="24"/>
          <w:szCs w:val="24"/>
          <w:lang w:val="hr-HR"/>
        </w:rPr>
      </w:pPr>
      <w:r w:rsidRPr="00122FBF">
        <w:rPr>
          <w:rFonts w:ascii="Times New Roman" w:hAnsi="Times New Roman" w:cs="Times New Roman"/>
          <w:sz w:val="24"/>
          <w:szCs w:val="24"/>
          <w:lang w:val="hr-HR"/>
        </w:rPr>
        <w:t>Administrativni referent</w:t>
      </w:r>
      <w:r w:rsidR="00BA0AF4" w:rsidRPr="00122FBF">
        <w:rPr>
          <w:rFonts w:ascii="Times New Roman" w:hAnsi="Times New Roman" w:cs="Times New Roman"/>
          <w:sz w:val="24"/>
          <w:szCs w:val="24"/>
          <w:lang w:val="hr-HR"/>
        </w:rPr>
        <w:t xml:space="preserve"> – 1 izvršitelj;</w:t>
      </w:r>
    </w:p>
    <w:p w14:paraId="320FF67D" w14:textId="1F3E6DCC" w:rsidR="00BA0AF4" w:rsidRPr="00122FBF" w:rsidRDefault="00BA0AF4" w:rsidP="008920AD">
      <w:pPr>
        <w:pStyle w:val="Odlomakpopisa"/>
        <w:numPr>
          <w:ilvl w:val="0"/>
          <w:numId w:val="2"/>
        </w:numPr>
        <w:spacing w:line="276" w:lineRule="auto"/>
        <w:jc w:val="both"/>
        <w:rPr>
          <w:rFonts w:ascii="Times New Roman" w:hAnsi="Times New Roman" w:cs="Times New Roman"/>
          <w:sz w:val="24"/>
          <w:szCs w:val="24"/>
          <w:lang w:val="hr-HR"/>
        </w:rPr>
      </w:pPr>
      <w:r w:rsidRPr="00122FBF">
        <w:rPr>
          <w:rFonts w:ascii="Times New Roman" w:hAnsi="Times New Roman" w:cs="Times New Roman"/>
          <w:sz w:val="24"/>
          <w:szCs w:val="24"/>
          <w:lang w:val="hr-HR"/>
        </w:rPr>
        <w:t xml:space="preserve">Referent za </w:t>
      </w:r>
      <w:r w:rsidR="003C4BEE" w:rsidRPr="00122FBF">
        <w:rPr>
          <w:rFonts w:ascii="Times New Roman" w:hAnsi="Times New Roman" w:cs="Times New Roman"/>
          <w:sz w:val="24"/>
          <w:szCs w:val="24"/>
          <w:lang w:val="hr-HR"/>
        </w:rPr>
        <w:t>računovodstvene</w:t>
      </w:r>
      <w:r w:rsidRPr="00122FBF">
        <w:rPr>
          <w:rFonts w:ascii="Times New Roman" w:hAnsi="Times New Roman" w:cs="Times New Roman"/>
          <w:sz w:val="24"/>
          <w:szCs w:val="24"/>
          <w:lang w:val="hr-HR"/>
        </w:rPr>
        <w:t xml:space="preserve"> poslove – </w:t>
      </w:r>
      <w:r w:rsidR="00681B20" w:rsidRPr="00122FBF">
        <w:rPr>
          <w:rFonts w:ascii="Times New Roman" w:hAnsi="Times New Roman" w:cs="Times New Roman"/>
          <w:sz w:val="24"/>
          <w:szCs w:val="24"/>
          <w:lang w:val="hr-HR"/>
        </w:rPr>
        <w:t>2</w:t>
      </w:r>
      <w:r w:rsidRPr="00122FBF">
        <w:rPr>
          <w:rFonts w:ascii="Times New Roman" w:hAnsi="Times New Roman" w:cs="Times New Roman"/>
          <w:sz w:val="24"/>
          <w:szCs w:val="24"/>
          <w:lang w:val="hr-HR"/>
        </w:rPr>
        <w:t xml:space="preserve"> izvršitel</w:t>
      </w:r>
      <w:r w:rsidR="00681B20" w:rsidRPr="00122FBF">
        <w:rPr>
          <w:rFonts w:ascii="Times New Roman" w:hAnsi="Times New Roman" w:cs="Times New Roman"/>
          <w:sz w:val="24"/>
          <w:szCs w:val="24"/>
          <w:lang w:val="hr-HR"/>
        </w:rPr>
        <w:t>ja</w:t>
      </w:r>
      <w:r w:rsidRPr="00122FBF">
        <w:rPr>
          <w:rFonts w:ascii="Times New Roman" w:hAnsi="Times New Roman" w:cs="Times New Roman"/>
          <w:sz w:val="24"/>
          <w:szCs w:val="24"/>
          <w:lang w:val="hr-HR"/>
        </w:rPr>
        <w:t xml:space="preserve">; </w:t>
      </w:r>
    </w:p>
    <w:p w14:paraId="296FD774" w14:textId="77777777" w:rsidR="003C4BEE" w:rsidRPr="00122FBF" w:rsidRDefault="003C4BEE" w:rsidP="00626844">
      <w:pPr>
        <w:pStyle w:val="Opisslike"/>
        <w:jc w:val="both"/>
        <w:rPr>
          <w:rFonts w:ascii="Times New Roman" w:hAnsi="Times New Roman" w:cs="Times New Roman"/>
          <w:b/>
          <w:bCs/>
          <w:i w:val="0"/>
          <w:iCs w:val="0"/>
          <w:color w:val="auto"/>
          <w:sz w:val="24"/>
          <w:szCs w:val="24"/>
          <w:lang w:val="hr-HR"/>
        </w:rPr>
      </w:pPr>
      <w:bookmarkStart w:id="6" w:name="_Toc89854462"/>
      <w:r w:rsidRPr="00122FBF">
        <w:rPr>
          <w:rFonts w:ascii="Times New Roman" w:hAnsi="Times New Roman" w:cs="Times New Roman"/>
          <w:b/>
          <w:bCs/>
          <w:i w:val="0"/>
          <w:iCs w:val="0"/>
          <w:color w:val="auto"/>
          <w:sz w:val="24"/>
          <w:szCs w:val="24"/>
          <w:lang w:val="hr-HR"/>
        </w:rPr>
        <w:t>Namještenici:</w:t>
      </w:r>
    </w:p>
    <w:p w14:paraId="490FBF17" w14:textId="66FDAB81" w:rsidR="00A1182F" w:rsidRPr="00122FBF" w:rsidRDefault="003C4BEE" w:rsidP="00EB7F33">
      <w:pPr>
        <w:pStyle w:val="Odlomakpopisa"/>
        <w:numPr>
          <w:ilvl w:val="0"/>
          <w:numId w:val="8"/>
        </w:numPr>
        <w:rPr>
          <w:rFonts w:ascii="Times New Roman" w:hAnsi="Times New Roman" w:cs="Times New Roman"/>
          <w:sz w:val="24"/>
          <w:szCs w:val="24"/>
          <w:lang w:val="hr-HR"/>
        </w:rPr>
      </w:pPr>
      <w:r w:rsidRPr="00122FBF">
        <w:rPr>
          <w:rFonts w:ascii="Times New Roman" w:hAnsi="Times New Roman" w:cs="Times New Roman"/>
          <w:sz w:val="24"/>
          <w:szCs w:val="24"/>
          <w:lang w:val="hr-HR"/>
        </w:rPr>
        <w:t>Komunalni radnik – 1 izvršitelj</w:t>
      </w:r>
      <w:r w:rsidR="00061F97" w:rsidRPr="00122FBF">
        <w:rPr>
          <w:rFonts w:ascii="Times New Roman" w:hAnsi="Times New Roman" w:cs="Times New Roman"/>
          <w:sz w:val="24"/>
          <w:szCs w:val="24"/>
          <w:lang w:val="hr-HR"/>
        </w:rPr>
        <w:t>.</w:t>
      </w:r>
    </w:p>
    <w:p w14:paraId="357FBFBC" w14:textId="77777777" w:rsidR="00040C38" w:rsidRDefault="00040C38" w:rsidP="00134389">
      <w:pPr>
        <w:pStyle w:val="Opisslike"/>
        <w:rPr>
          <w:rFonts w:ascii="Times New Roman" w:hAnsi="Times New Roman" w:cs="Times New Roman"/>
          <w:b/>
          <w:bCs/>
          <w:color w:val="auto"/>
          <w:sz w:val="24"/>
          <w:szCs w:val="24"/>
        </w:rPr>
      </w:pPr>
    </w:p>
    <w:bookmarkEnd w:id="6"/>
    <w:p w14:paraId="720554AF" w14:textId="05CFAD06" w:rsidR="005338B5" w:rsidRPr="004C75EA" w:rsidRDefault="005338B5" w:rsidP="00134389">
      <w:pPr>
        <w:pStyle w:val="Opisslike"/>
        <w:rPr>
          <w:rFonts w:ascii="Times New Roman" w:hAnsi="Times New Roman" w:cs="Times New Roman"/>
          <w:b/>
          <w:bCs/>
          <w:color w:val="auto"/>
          <w:sz w:val="36"/>
          <w:szCs w:val="36"/>
          <w:lang w:val="hr-HR"/>
        </w:rPr>
      </w:pPr>
    </w:p>
    <w:p w14:paraId="79EDC4B9" w14:textId="155A3900" w:rsidR="00AE4F8D" w:rsidRPr="00AE4F8D" w:rsidRDefault="00AE4F8D" w:rsidP="00AE4F8D">
      <w:pPr>
        <w:pStyle w:val="Opisslike"/>
        <w:keepNext/>
        <w:jc w:val="center"/>
        <w:rPr>
          <w:rFonts w:ascii="Times New Roman" w:hAnsi="Times New Roman" w:cs="Times New Roman"/>
          <w:color w:val="000000" w:themeColor="text1"/>
          <w:sz w:val="24"/>
          <w:szCs w:val="24"/>
          <w:lang w:val="hr-HR"/>
        </w:rPr>
      </w:pPr>
      <w:bookmarkStart w:id="7" w:name="_Toc209433546"/>
      <w:r w:rsidRPr="00AE4F8D">
        <w:rPr>
          <w:rFonts w:ascii="Times New Roman" w:hAnsi="Times New Roman" w:cs="Times New Roman"/>
          <w:color w:val="000000" w:themeColor="text1"/>
          <w:sz w:val="24"/>
          <w:szCs w:val="24"/>
          <w:lang w:val="hr-HR"/>
        </w:rPr>
        <w:lastRenderedPageBreak/>
        <w:t xml:space="preserve">Slika </w:t>
      </w:r>
      <w:r w:rsidRPr="00AE4F8D">
        <w:rPr>
          <w:rFonts w:ascii="Times New Roman" w:hAnsi="Times New Roman" w:cs="Times New Roman"/>
          <w:color w:val="000000" w:themeColor="text1"/>
          <w:sz w:val="24"/>
          <w:szCs w:val="24"/>
          <w:lang w:val="hr-HR"/>
        </w:rPr>
        <w:fldChar w:fldCharType="begin"/>
      </w:r>
      <w:r w:rsidRPr="00AE4F8D">
        <w:rPr>
          <w:rFonts w:ascii="Times New Roman" w:hAnsi="Times New Roman" w:cs="Times New Roman"/>
          <w:color w:val="000000" w:themeColor="text1"/>
          <w:sz w:val="24"/>
          <w:szCs w:val="24"/>
          <w:lang w:val="hr-HR"/>
        </w:rPr>
        <w:instrText xml:space="preserve"> SEQ Slika \* ARABIC </w:instrText>
      </w:r>
      <w:r w:rsidRPr="00AE4F8D">
        <w:rPr>
          <w:rFonts w:ascii="Times New Roman" w:hAnsi="Times New Roman" w:cs="Times New Roman"/>
          <w:color w:val="000000" w:themeColor="text1"/>
          <w:sz w:val="24"/>
          <w:szCs w:val="24"/>
          <w:lang w:val="hr-HR"/>
        </w:rPr>
        <w:fldChar w:fldCharType="separate"/>
      </w:r>
      <w:r w:rsidR="00AA6C63">
        <w:rPr>
          <w:rFonts w:ascii="Times New Roman" w:hAnsi="Times New Roman" w:cs="Times New Roman"/>
          <w:noProof/>
          <w:color w:val="000000" w:themeColor="text1"/>
          <w:sz w:val="24"/>
          <w:szCs w:val="24"/>
          <w:lang w:val="hr-HR"/>
        </w:rPr>
        <w:t>1</w:t>
      </w:r>
      <w:r w:rsidRPr="00AE4F8D">
        <w:rPr>
          <w:rFonts w:ascii="Times New Roman" w:hAnsi="Times New Roman" w:cs="Times New Roman"/>
          <w:color w:val="000000" w:themeColor="text1"/>
          <w:sz w:val="24"/>
          <w:szCs w:val="24"/>
          <w:lang w:val="hr-HR"/>
        </w:rPr>
        <w:fldChar w:fldCharType="end"/>
      </w:r>
      <w:r w:rsidRPr="00AE4F8D">
        <w:rPr>
          <w:rFonts w:ascii="Times New Roman" w:hAnsi="Times New Roman" w:cs="Times New Roman"/>
          <w:color w:val="000000" w:themeColor="text1"/>
          <w:sz w:val="24"/>
          <w:szCs w:val="24"/>
          <w:lang w:val="hr-HR"/>
        </w:rPr>
        <w:t>. Grafički prikaz organizacijske strukture Jedinstvenog upravnog odjela Općine Hlebine</w:t>
      </w:r>
      <w:bookmarkEnd w:id="7"/>
    </w:p>
    <w:p w14:paraId="104120AA" w14:textId="2D8EC8E4" w:rsidR="003524E0" w:rsidRPr="00674198" w:rsidRDefault="003524E0" w:rsidP="003524E0">
      <w:pPr>
        <w:rPr>
          <w:color w:val="DC3939"/>
          <w:lang w:val="hr-HR"/>
        </w:rPr>
      </w:pPr>
      <w:r w:rsidRPr="00674198">
        <w:rPr>
          <w:noProof/>
          <w:color w:val="DC3939"/>
        </w:rPr>
        <w:drawing>
          <wp:inline distT="0" distB="0" distL="0" distR="0" wp14:anchorId="59BD8FF8" wp14:editId="7CEE0F84">
            <wp:extent cx="6143625" cy="3914775"/>
            <wp:effectExtent l="0" t="0" r="0" b="9525"/>
            <wp:docPr id="4" name="Dijagram 1">
              <a:extLst xmlns:a="http://schemas.openxmlformats.org/drawingml/2006/main">
                <a:ext uri="{FF2B5EF4-FFF2-40B4-BE49-F238E27FC236}">
                  <a16:creationId xmlns:a16="http://schemas.microsoft.com/office/drawing/2014/main" id="{E58E859E-2D70-4D04-81F6-74BEFB39280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18EC0A0" w14:textId="060D27B2" w:rsidR="00BA6BFA" w:rsidRPr="00681B20" w:rsidRDefault="00134389" w:rsidP="005338B5">
      <w:pPr>
        <w:spacing w:line="276" w:lineRule="auto"/>
        <w:jc w:val="center"/>
        <w:rPr>
          <w:rFonts w:ascii="Times New Roman" w:hAnsi="Times New Roman" w:cs="Times New Roman"/>
          <w:i/>
          <w:iCs/>
          <w:sz w:val="24"/>
          <w:szCs w:val="24"/>
          <w:lang w:val="hr-HR"/>
        </w:rPr>
      </w:pPr>
      <w:r w:rsidRPr="00681B20">
        <w:rPr>
          <w:rFonts w:ascii="Times New Roman" w:hAnsi="Times New Roman" w:cs="Times New Roman"/>
          <w:i/>
          <w:iCs/>
          <w:sz w:val="24"/>
          <w:szCs w:val="24"/>
          <w:lang w:val="hr-HR"/>
        </w:rPr>
        <w:t>Izvor: Općina Hlebine</w:t>
      </w:r>
    </w:p>
    <w:p w14:paraId="41B89C39" w14:textId="77777777" w:rsidR="00134389" w:rsidRPr="00122FBF" w:rsidRDefault="00134389" w:rsidP="005338B5">
      <w:pPr>
        <w:spacing w:line="276" w:lineRule="auto"/>
        <w:jc w:val="center"/>
        <w:rPr>
          <w:rFonts w:ascii="Times New Roman" w:hAnsi="Times New Roman" w:cs="Times New Roman"/>
          <w:i/>
          <w:iCs/>
          <w:sz w:val="24"/>
          <w:szCs w:val="24"/>
          <w:lang w:val="hr-HR"/>
        </w:rPr>
      </w:pPr>
    </w:p>
    <w:p w14:paraId="00AC6A15" w14:textId="77777777" w:rsidR="00122FBF" w:rsidRPr="00122FBF" w:rsidRDefault="005A3547" w:rsidP="005A3547">
      <w:pPr>
        <w:spacing w:line="276" w:lineRule="auto"/>
        <w:jc w:val="both"/>
        <w:rPr>
          <w:rFonts w:ascii="Times New Roman" w:hAnsi="Times New Roman" w:cs="Times New Roman"/>
          <w:sz w:val="24"/>
          <w:szCs w:val="24"/>
          <w:lang w:val="hr-HR"/>
        </w:rPr>
      </w:pPr>
      <w:r w:rsidRPr="00122FBF">
        <w:rPr>
          <w:rFonts w:ascii="Times New Roman" w:hAnsi="Times New Roman" w:cs="Times New Roman"/>
          <w:sz w:val="24"/>
          <w:szCs w:val="24"/>
          <w:lang w:val="hr-HR"/>
        </w:rPr>
        <w:t>Općina Hlebine ima vlasničk</w:t>
      </w:r>
      <w:r w:rsidR="00122FBF" w:rsidRPr="00122FBF">
        <w:rPr>
          <w:rFonts w:ascii="Times New Roman" w:hAnsi="Times New Roman" w:cs="Times New Roman"/>
          <w:sz w:val="24"/>
          <w:szCs w:val="24"/>
          <w:lang w:val="hr-HR"/>
        </w:rPr>
        <w:t>e</w:t>
      </w:r>
      <w:r w:rsidRPr="00122FBF">
        <w:rPr>
          <w:rFonts w:ascii="Times New Roman" w:hAnsi="Times New Roman" w:cs="Times New Roman"/>
          <w:sz w:val="24"/>
          <w:szCs w:val="24"/>
          <w:lang w:val="hr-HR"/>
        </w:rPr>
        <w:t xml:space="preserve"> ud</w:t>
      </w:r>
      <w:r w:rsidR="00122FBF" w:rsidRPr="00122FBF">
        <w:rPr>
          <w:rFonts w:ascii="Times New Roman" w:hAnsi="Times New Roman" w:cs="Times New Roman"/>
          <w:sz w:val="24"/>
          <w:szCs w:val="24"/>
          <w:lang w:val="hr-HR"/>
        </w:rPr>
        <w:t>jele u sljedećim subjektima:</w:t>
      </w:r>
    </w:p>
    <w:p w14:paraId="6C80881F" w14:textId="1711BE95" w:rsidR="00A1182F" w:rsidRPr="00122FBF" w:rsidRDefault="005A3547" w:rsidP="00122FBF">
      <w:pPr>
        <w:pStyle w:val="Odlomakpopisa"/>
        <w:numPr>
          <w:ilvl w:val="0"/>
          <w:numId w:val="1"/>
        </w:numPr>
        <w:spacing w:line="276" w:lineRule="auto"/>
        <w:jc w:val="both"/>
        <w:rPr>
          <w:rFonts w:ascii="Times New Roman" w:hAnsi="Times New Roman" w:cs="Times New Roman"/>
          <w:sz w:val="24"/>
          <w:szCs w:val="24"/>
          <w:lang w:val="hr-HR"/>
        </w:rPr>
      </w:pPr>
      <w:r w:rsidRPr="00122FBF">
        <w:rPr>
          <w:rFonts w:ascii="Times New Roman" w:hAnsi="Times New Roman" w:cs="Times New Roman"/>
          <w:sz w:val="24"/>
          <w:szCs w:val="24"/>
          <w:lang w:val="hr-HR"/>
        </w:rPr>
        <w:t>Drava Kom d.o.o. za gospodarenje otpadom</w:t>
      </w:r>
      <w:r w:rsidR="00122FBF" w:rsidRPr="00122FBF">
        <w:rPr>
          <w:rFonts w:ascii="Times New Roman" w:hAnsi="Times New Roman" w:cs="Times New Roman"/>
          <w:sz w:val="24"/>
          <w:szCs w:val="24"/>
          <w:lang w:val="hr-HR"/>
        </w:rPr>
        <w:t xml:space="preserve"> kao član društva</w:t>
      </w:r>
      <w:r w:rsidRPr="00122FBF">
        <w:rPr>
          <w:rFonts w:ascii="Times New Roman" w:hAnsi="Times New Roman" w:cs="Times New Roman"/>
          <w:sz w:val="24"/>
          <w:szCs w:val="24"/>
          <w:lang w:val="hr-HR"/>
        </w:rPr>
        <w:t xml:space="preserve"> s još </w:t>
      </w:r>
      <w:r w:rsidR="00122FBF" w:rsidRPr="00122FBF">
        <w:rPr>
          <w:rFonts w:ascii="Times New Roman" w:hAnsi="Times New Roman" w:cs="Times New Roman"/>
          <w:sz w:val="24"/>
          <w:szCs w:val="24"/>
          <w:lang w:val="hr-HR"/>
        </w:rPr>
        <w:t>10</w:t>
      </w:r>
      <w:r w:rsidRPr="00122FBF">
        <w:rPr>
          <w:rFonts w:ascii="Times New Roman" w:hAnsi="Times New Roman" w:cs="Times New Roman"/>
          <w:sz w:val="24"/>
          <w:szCs w:val="24"/>
          <w:lang w:val="hr-HR"/>
        </w:rPr>
        <w:t xml:space="preserve"> općina s područja Koprivničko-križevačke županije</w:t>
      </w:r>
      <w:r w:rsidR="00122FBF" w:rsidRPr="00122FBF">
        <w:rPr>
          <w:rFonts w:ascii="Times New Roman" w:hAnsi="Times New Roman" w:cs="Times New Roman"/>
          <w:sz w:val="24"/>
          <w:szCs w:val="24"/>
          <w:lang w:val="hr-HR"/>
        </w:rPr>
        <w:t>;</w:t>
      </w:r>
    </w:p>
    <w:p w14:paraId="2D0433D3" w14:textId="5033C987" w:rsidR="00122FBF" w:rsidRPr="00122FBF" w:rsidRDefault="00122FBF" w:rsidP="00122FBF">
      <w:pPr>
        <w:pStyle w:val="Odlomakpopisa"/>
        <w:numPr>
          <w:ilvl w:val="0"/>
          <w:numId w:val="1"/>
        </w:numPr>
        <w:spacing w:line="276" w:lineRule="auto"/>
        <w:jc w:val="both"/>
        <w:rPr>
          <w:rFonts w:ascii="Times New Roman" w:hAnsi="Times New Roman" w:cs="Times New Roman"/>
          <w:sz w:val="24"/>
          <w:szCs w:val="24"/>
          <w:lang w:val="hr-HR"/>
        </w:rPr>
      </w:pPr>
      <w:r w:rsidRPr="00122FBF">
        <w:rPr>
          <w:rFonts w:ascii="Times New Roman" w:hAnsi="Times New Roman" w:cs="Times New Roman"/>
          <w:sz w:val="24"/>
          <w:szCs w:val="24"/>
          <w:lang w:val="hr-HR"/>
        </w:rPr>
        <w:t xml:space="preserve">Glas Podravine d.o.o. za izdavačku i tiskarsku djelatnost kao član društva s Gradom Koprivnicom i još 10 općina s područja Koprivničko-križevačke županije te Glasom Slavonije. </w:t>
      </w:r>
    </w:p>
    <w:p w14:paraId="0A94C0A3" w14:textId="2F66F936" w:rsidR="00122FBF" w:rsidRPr="00122FBF" w:rsidRDefault="00122FBF" w:rsidP="00122FBF">
      <w:pPr>
        <w:spacing w:line="276" w:lineRule="auto"/>
        <w:jc w:val="both"/>
        <w:rPr>
          <w:rFonts w:ascii="Times New Roman" w:hAnsi="Times New Roman" w:cs="Times New Roman"/>
          <w:sz w:val="24"/>
          <w:szCs w:val="24"/>
          <w:lang w:val="hr-HR"/>
        </w:rPr>
      </w:pPr>
      <w:r w:rsidRPr="00122FBF">
        <w:rPr>
          <w:rFonts w:ascii="Times New Roman" w:hAnsi="Times New Roman" w:cs="Times New Roman"/>
          <w:sz w:val="24"/>
          <w:szCs w:val="24"/>
          <w:lang w:val="hr-HR"/>
        </w:rPr>
        <w:t>Općina nema proračunskih korisnika.</w:t>
      </w:r>
    </w:p>
    <w:p w14:paraId="5B2631A2" w14:textId="7C38C27B" w:rsidR="005A3547" w:rsidRPr="00122FBF" w:rsidRDefault="00A1182F" w:rsidP="00A1182F">
      <w:pPr>
        <w:rPr>
          <w:rFonts w:ascii="Times New Roman" w:hAnsi="Times New Roman" w:cs="Times New Roman"/>
          <w:sz w:val="24"/>
          <w:szCs w:val="24"/>
          <w:lang w:val="hr-HR"/>
        </w:rPr>
      </w:pPr>
      <w:r w:rsidRPr="00122FBF">
        <w:rPr>
          <w:rFonts w:ascii="Times New Roman" w:hAnsi="Times New Roman" w:cs="Times New Roman"/>
          <w:sz w:val="24"/>
          <w:szCs w:val="24"/>
          <w:lang w:val="hr-HR"/>
        </w:rPr>
        <w:br w:type="page"/>
      </w:r>
    </w:p>
    <w:p w14:paraId="19F310D7" w14:textId="12CAD057" w:rsidR="00F703BC" w:rsidRPr="008C6A8A" w:rsidRDefault="00825B6A" w:rsidP="00EB7F33">
      <w:pPr>
        <w:pStyle w:val="Naslov1"/>
        <w:numPr>
          <w:ilvl w:val="0"/>
          <w:numId w:val="10"/>
        </w:numPr>
        <w:rPr>
          <w:rFonts w:asciiTheme="minorHAnsi" w:hAnsiTheme="minorHAnsi" w:cstheme="minorHAnsi"/>
          <w:color w:val="1F3864" w:themeColor="accent1" w:themeShade="80"/>
          <w:lang w:val="sv-SE"/>
        </w:rPr>
      </w:pPr>
      <w:bookmarkStart w:id="8" w:name="_Toc209689614"/>
      <w:r w:rsidRPr="008C6A8A">
        <w:rPr>
          <w:rFonts w:asciiTheme="minorHAnsi" w:hAnsiTheme="minorHAnsi" w:cstheme="minorHAnsi"/>
          <w:color w:val="1F3864" w:themeColor="accent1" w:themeShade="80"/>
          <w:lang w:val="sv-SE"/>
        </w:rPr>
        <w:lastRenderedPageBreak/>
        <w:t xml:space="preserve">OPIS </w:t>
      </w:r>
      <w:r w:rsidR="009F4BAF" w:rsidRPr="008C6A8A">
        <w:rPr>
          <w:rFonts w:asciiTheme="minorHAnsi" w:hAnsiTheme="minorHAnsi" w:cstheme="minorHAnsi"/>
          <w:color w:val="1F3864" w:themeColor="accent1" w:themeShade="80"/>
          <w:lang w:val="sv-SE"/>
        </w:rPr>
        <w:t xml:space="preserve">RAZVOJNIH </w:t>
      </w:r>
      <w:r w:rsidRPr="008C6A8A">
        <w:rPr>
          <w:rFonts w:asciiTheme="minorHAnsi" w:hAnsiTheme="minorHAnsi" w:cstheme="minorHAnsi"/>
          <w:color w:val="1F3864" w:themeColor="accent1" w:themeShade="80"/>
          <w:lang w:val="sv-SE"/>
        </w:rPr>
        <w:t>IZAZOVA I RAZVOJNIH POTREBA</w:t>
      </w:r>
      <w:bookmarkEnd w:id="8"/>
    </w:p>
    <w:p w14:paraId="1B0714DA" w14:textId="567B4440" w:rsidR="009F4BAF" w:rsidRPr="00DF1170" w:rsidRDefault="00DF1170" w:rsidP="00EB7F33">
      <w:pPr>
        <w:pStyle w:val="Naslov2"/>
        <w:numPr>
          <w:ilvl w:val="1"/>
          <w:numId w:val="10"/>
        </w:numPr>
        <w:spacing w:before="0"/>
        <w:rPr>
          <w:rFonts w:asciiTheme="minorHAnsi" w:hAnsiTheme="minorHAnsi" w:cstheme="minorHAnsi"/>
          <w:color w:val="1F3864" w:themeColor="accent1" w:themeShade="80"/>
        </w:rPr>
      </w:pPr>
      <w:r w:rsidRPr="008C6A8A">
        <w:rPr>
          <w:rFonts w:asciiTheme="minorHAnsi" w:hAnsiTheme="minorHAnsi" w:cstheme="minorHAnsi"/>
          <w:color w:val="1F3864" w:themeColor="accent1" w:themeShade="80"/>
          <w:lang w:val="sv-SE"/>
        </w:rPr>
        <w:t xml:space="preserve"> </w:t>
      </w:r>
      <w:bookmarkStart w:id="9" w:name="_Toc209689615"/>
      <w:r w:rsidRPr="00DF1170">
        <w:rPr>
          <w:rFonts w:asciiTheme="minorHAnsi" w:hAnsiTheme="minorHAnsi" w:cstheme="minorHAnsi"/>
          <w:color w:val="1F3864" w:themeColor="accent1" w:themeShade="80"/>
        </w:rPr>
        <w:t>GEOGRAFSKA I ADMINISTRATIVNA OBILJEŽJA</w:t>
      </w:r>
      <w:bookmarkEnd w:id="9"/>
    </w:p>
    <w:p w14:paraId="7962E6E4" w14:textId="77777777" w:rsidR="00F803B5" w:rsidRPr="00F803B5" w:rsidRDefault="00F803B5" w:rsidP="00977E8E">
      <w:pPr>
        <w:spacing w:after="0"/>
      </w:pPr>
    </w:p>
    <w:p w14:paraId="1CD9BA16" w14:textId="4EC8821F" w:rsidR="00C05F26" w:rsidRPr="00B53646" w:rsidRDefault="004B32EB" w:rsidP="00C05F26">
      <w:pPr>
        <w:spacing w:line="276" w:lineRule="auto"/>
        <w:jc w:val="both"/>
        <w:rPr>
          <w:rFonts w:ascii="Times New Roman" w:hAnsi="Times New Roman" w:cs="Times New Roman"/>
          <w:sz w:val="24"/>
          <w:szCs w:val="24"/>
          <w:lang w:val="hr-HR"/>
        </w:rPr>
      </w:pPr>
      <w:r w:rsidRPr="00DF5B7C">
        <w:rPr>
          <w:rFonts w:ascii="Times New Roman" w:hAnsi="Times New Roman" w:cs="Times New Roman"/>
          <w:b/>
          <w:bCs/>
          <w:sz w:val="24"/>
          <w:szCs w:val="24"/>
          <w:lang w:val="hr-HR"/>
        </w:rPr>
        <w:t xml:space="preserve">Općina </w:t>
      </w:r>
      <w:r w:rsidR="00AE26A1" w:rsidRPr="00DF5B7C">
        <w:rPr>
          <w:rFonts w:ascii="Times New Roman" w:hAnsi="Times New Roman" w:cs="Times New Roman"/>
          <w:b/>
          <w:bCs/>
          <w:sz w:val="24"/>
          <w:szCs w:val="24"/>
          <w:lang w:val="hr-HR"/>
        </w:rPr>
        <w:t>Hlebine</w:t>
      </w:r>
      <w:r w:rsidRPr="00DF5B7C">
        <w:rPr>
          <w:rFonts w:ascii="Times New Roman" w:hAnsi="Times New Roman" w:cs="Times New Roman"/>
          <w:b/>
          <w:bCs/>
          <w:sz w:val="24"/>
          <w:szCs w:val="24"/>
          <w:lang w:val="hr-HR"/>
        </w:rPr>
        <w:t xml:space="preserve"> </w:t>
      </w:r>
      <w:r w:rsidRPr="00DF5B7C">
        <w:rPr>
          <w:rFonts w:ascii="Times New Roman" w:hAnsi="Times New Roman" w:cs="Times New Roman"/>
          <w:sz w:val="24"/>
          <w:szCs w:val="24"/>
          <w:lang w:val="hr-HR"/>
        </w:rPr>
        <w:t>osnovana je</w:t>
      </w:r>
      <w:r w:rsidR="00171406">
        <w:rPr>
          <w:rFonts w:ascii="Times New Roman" w:hAnsi="Times New Roman" w:cs="Times New Roman"/>
          <w:sz w:val="24"/>
          <w:szCs w:val="24"/>
          <w:lang w:val="hr-HR"/>
        </w:rPr>
        <w:t xml:space="preserve"> 1993. godine</w:t>
      </w:r>
      <w:r w:rsidRPr="00DF5B7C">
        <w:rPr>
          <w:rFonts w:ascii="Times New Roman" w:hAnsi="Times New Roman" w:cs="Times New Roman"/>
          <w:sz w:val="24"/>
          <w:szCs w:val="24"/>
          <w:lang w:val="hr-HR"/>
        </w:rPr>
        <w:t xml:space="preserve"> Zakonom o područjima županija, gradova i općina u Republici Hrvatskoj (NN 86/06, 125/06, 16/07, 95/08, 46/10, 145/10, 37/13, 44/13, 45/13 i 110/15)</w:t>
      </w:r>
      <w:r w:rsidR="00171406">
        <w:rPr>
          <w:rFonts w:ascii="Times New Roman" w:hAnsi="Times New Roman" w:cs="Times New Roman"/>
          <w:sz w:val="24"/>
          <w:szCs w:val="24"/>
          <w:lang w:val="hr-HR"/>
        </w:rPr>
        <w:t xml:space="preserve"> kao jedinica lokalne samouprave</w:t>
      </w:r>
      <w:r w:rsidRPr="00DF5B7C">
        <w:rPr>
          <w:rFonts w:ascii="Times New Roman" w:hAnsi="Times New Roman" w:cs="Times New Roman"/>
          <w:sz w:val="24"/>
          <w:szCs w:val="24"/>
          <w:lang w:val="hr-HR"/>
        </w:rPr>
        <w:t xml:space="preserve">. </w:t>
      </w:r>
      <w:r w:rsidR="00C05F26" w:rsidRPr="00B53646">
        <w:rPr>
          <w:rFonts w:ascii="Times New Roman" w:hAnsi="Times New Roman" w:cs="Times New Roman"/>
          <w:sz w:val="24"/>
          <w:szCs w:val="24"/>
          <w:lang w:val="hr-HR"/>
        </w:rPr>
        <w:t>Odlu</w:t>
      </w:r>
      <w:r w:rsidR="00171406">
        <w:rPr>
          <w:rFonts w:ascii="Times New Roman" w:hAnsi="Times New Roman" w:cs="Times New Roman"/>
          <w:sz w:val="24"/>
          <w:szCs w:val="24"/>
          <w:lang w:val="hr-HR"/>
        </w:rPr>
        <w:t>kom</w:t>
      </w:r>
      <w:r w:rsidR="00C05F26" w:rsidRPr="00B53646">
        <w:rPr>
          <w:rFonts w:ascii="Times New Roman" w:hAnsi="Times New Roman" w:cs="Times New Roman"/>
          <w:sz w:val="24"/>
          <w:szCs w:val="24"/>
          <w:lang w:val="hr-HR"/>
        </w:rPr>
        <w:t xml:space="preserve"> o razvrstavanju jedinica lokalne i područne (regionalne) samouprave prema stupnju razvijenosti (NN </w:t>
      </w:r>
      <w:r w:rsidR="00171406">
        <w:rPr>
          <w:rFonts w:ascii="Times New Roman" w:hAnsi="Times New Roman" w:cs="Times New Roman"/>
          <w:sz w:val="24"/>
          <w:szCs w:val="24"/>
          <w:lang w:val="hr-HR"/>
        </w:rPr>
        <w:t>3</w:t>
      </w:r>
      <w:r w:rsidR="00C05F26" w:rsidRPr="00B53646">
        <w:rPr>
          <w:rFonts w:ascii="Times New Roman" w:hAnsi="Times New Roman" w:cs="Times New Roman"/>
          <w:sz w:val="24"/>
          <w:szCs w:val="24"/>
          <w:lang w:val="hr-HR"/>
        </w:rPr>
        <w:t>/</w:t>
      </w:r>
      <w:r w:rsidR="00171406">
        <w:rPr>
          <w:rFonts w:ascii="Times New Roman" w:hAnsi="Times New Roman" w:cs="Times New Roman"/>
          <w:sz w:val="24"/>
          <w:szCs w:val="24"/>
          <w:lang w:val="hr-HR"/>
        </w:rPr>
        <w:t>24</w:t>
      </w:r>
      <w:r w:rsidR="00C05F26" w:rsidRPr="00B53646">
        <w:rPr>
          <w:rFonts w:ascii="Times New Roman" w:hAnsi="Times New Roman" w:cs="Times New Roman"/>
          <w:sz w:val="24"/>
          <w:szCs w:val="24"/>
          <w:lang w:val="hr-HR"/>
        </w:rPr>
        <w:t>)</w:t>
      </w:r>
      <w:r w:rsidR="00171406">
        <w:rPr>
          <w:rFonts w:ascii="Times New Roman" w:hAnsi="Times New Roman" w:cs="Times New Roman"/>
          <w:sz w:val="24"/>
          <w:szCs w:val="24"/>
          <w:lang w:val="hr-HR"/>
        </w:rPr>
        <w:t xml:space="preserve"> razvrstana je u IV. skupinu sa vrijednošću indeksa razvijenosti od </w:t>
      </w:r>
      <w:r w:rsidR="00267DFB">
        <w:rPr>
          <w:rFonts w:ascii="Times New Roman" w:hAnsi="Times New Roman" w:cs="Times New Roman"/>
          <w:sz w:val="24"/>
          <w:szCs w:val="24"/>
          <w:lang w:val="hr-HR"/>
        </w:rPr>
        <w:t>97,505%</w:t>
      </w:r>
      <w:r w:rsidR="00C05F26" w:rsidRPr="00B53646">
        <w:rPr>
          <w:rFonts w:ascii="Times New Roman" w:hAnsi="Times New Roman" w:cs="Times New Roman"/>
          <w:sz w:val="24"/>
          <w:szCs w:val="24"/>
          <w:lang w:val="hr-HR"/>
        </w:rPr>
        <w:t xml:space="preserve"> i</w:t>
      </w:r>
      <w:r w:rsidR="00267DFB">
        <w:rPr>
          <w:rFonts w:ascii="Times New Roman" w:hAnsi="Times New Roman" w:cs="Times New Roman"/>
          <w:sz w:val="24"/>
          <w:szCs w:val="24"/>
          <w:lang w:val="hr-HR"/>
        </w:rPr>
        <w:t xml:space="preserve"> ima status</w:t>
      </w:r>
      <w:r w:rsidR="00C05F26" w:rsidRPr="00B53646">
        <w:rPr>
          <w:rFonts w:ascii="Times New Roman" w:hAnsi="Times New Roman" w:cs="Times New Roman"/>
          <w:sz w:val="24"/>
          <w:szCs w:val="24"/>
          <w:lang w:val="hr-HR"/>
        </w:rPr>
        <w:t xml:space="preserve"> potpomognut</w:t>
      </w:r>
      <w:r w:rsidR="00267DFB">
        <w:rPr>
          <w:rFonts w:ascii="Times New Roman" w:hAnsi="Times New Roman" w:cs="Times New Roman"/>
          <w:sz w:val="24"/>
          <w:szCs w:val="24"/>
          <w:lang w:val="hr-HR"/>
        </w:rPr>
        <w:t>og</w:t>
      </w:r>
      <w:r w:rsidR="00C05F26" w:rsidRPr="00B53646">
        <w:rPr>
          <w:rFonts w:ascii="Times New Roman" w:hAnsi="Times New Roman" w:cs="Times New Roman"/>
          <w:sz w:val="24"/>
          <w:szCs w:val="24"/>
          <w:lang w:val="hr-HR"/>
        </w:rPr>
        <w:t xml:space="preserve"> područj</w:t>
      </w:r>
      <w:r w:rsidR="00267DFB">
        <w:rPr>
          <w:rFonts w:ascii="Times New Roman" w:hAnsi="Times New Roman" w:cs="Times New Roman"/>
          <w:sz w:val="24"/>
          <w:szCs w:val="24"/>
          <w:lang w:val="hr-HR"/>
        </w:rPr>
        <w:t>a</w:t>
      </w:r>
      <w:r w:rsidR="00C05F26" w:rsidRPr="00B53646">
        <w:rPr>
          <w:rFonts w:ascii="Times New Roman" w:hAnsi="Times New Roman" w:cs="Times New Roman"/>
          <w:sz w:val="24"/>
          <w:szCs w:val="24"/>
          <w:lang w:val="hr-HR"/>
        </w:rPr>
        <w:t xml:space="preserve">. </w:t>
      </w:r>
    </w:p>
    <w:p w14:paraId="67C49763" w14:textId="12831A39" w:rsidR="00AD07B2" w:rsidRDefault="00C541C9" w:rsidP="003D1A09">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Prema podacima Prostornog plana uređenja Općine Hlebine – nove generacije s</w:t>
      </w:r>
      <w:r w:rsidR="00267DFB">
        <w:rPr>
          <w:rFonts w:ascii="Times New Roman" w:hAnsi="Times New Roman" w:cs="Times New Roman"/>
          <w:sz w:val="24"/>
          <w:szCs w:val="24"/>
          <w:lang w:val="hr-HR"/>
        </w:rPr>
        <w:t xml:space="preserve">mještena je u </w:t>
      </w:r>
      <w:r>
        <w:rPr>
          <w:rFonts w:ascii="Times New Roman" w:hAnsi="Times New Roman" w:cs="Times New Roman"/>
          <w:sz w:val="24"/>
          <w:szCs w:val="24"/>
          <w:lang w:val="hr-HR"/>
        </w:rPr>
        <w:t>središnjem</w:t>
      </w:r>
      <w:r w:rsidR="00DF5B7C" w:rsidRPr="00DF5B7C">
        <w:rPr>
          <w:rFonts w:ascii="Times New Roman" w:hAnsi="Times New Roman" w:cs="Times New Roman"/>
          <w:sz w:val="24"/>
          <w:szCs w:val="24"/>
          <w:lang w:val="hr-HR"/>
        </w:rPr>
        <w:t xml:space="preserve"> dijelu</w:t>
      </w:r>
      <w:r w:rsidR="00CB475C" w:rsidRPr="00DF5B7C">
        <w:rPr>
          <w:rFonts w:ascii="Times New Roman" w:hAnsi="Times New Roman" w:cs="Times New Roman"/>
          <w:sz w:val="24"/>
          <w:szCs w:val="24"/>
          <w:lang w:val="hr-HR"/>
        </w:rPr>
        <w:t xml:space="preserve"> </w:t>
      </w:r>
      <w:r w:rsidR="004B32EB" w:rsidRPr="00DF5B7C">
        <w:rPr>
          <w:rFonts w:ascii="Times New Roman" w:hAnsi="Times New Roman" w:cs="Times New Roman"/>
          <w:sz w:val="24"/>
          <w:szCs w:val="24"/>
          <w:lang w:val="hr-HR"/>
        </w:rPr>
        <w:t>Koprivničko-križevačk</w:t>
      </w:r>
      <w:r w:rsidR="00CB475C" w:rsidRPr="00DF5B7C">
        <w:rPr>
          <w:rFonts w:ascii="Times New Roman" w:hAnsi="Times New Roman" w:cs="Times New Roman"/>
          <w:sz w:val="24"/>
          <w:szCs w:val="24"/>
          <w:lang w:val="hr-HR"/>
        </w:rPr>
        <w:t>e</w:t>
      </w:r>
      <w:r w:rsidR="004B32EB" w:rsidRPr="00DF5B7C">
        <w:rPr>
          <w:rFonts w:ascii="Times New Roman" w:hAnsi="Times New Roman" w:cs="Times New Roman"/>
          <w:sz w:val="24"/>
          <w:szCs w:val="24"/>
          <w:lang w:val="hr-HR"/>
        </w:rPr>
        <w:t xml:space="preserve"> županij</w:t>
      </w:r>
      <w:r w:rsidR="00CB475C" w:rsidRPr="00DF5B7C">
        <w:rPr>
          <w:rFonts w:ascii="Times New Roman" w:hAnsi="Times New Roman" w:cs="Times New Roman"/>
          <w:sz w:val="24"/>
          <w:szCs w:val="24"/>
          <w:lang w:val="hr-HR"/>
        </w:rPr>
        <w:t xml:space="preserve">e </w:t>
      </w:r>
      <w:r w:rsidR="001D109A" w:rsidRPr="00DF5B7C">
        <w:rPr>
          <w:rFonts w:ascii="Times New Roman" w:hAnsi="Times New Roman" w:cs="Times New Roman"/>
          <w:sz w:val="24"/>
          <w:szCs w:val="24"/>
          <w:lang w:val="hr-HR"/>
        </w:rPr>
        <w:t>i</w:t>
      </w:r>
      <w:r w:rsidR="00AD07B2" w:rsidRPr="00DF5B7C">
        <w:rPr>
          <w:rFonts w:ascii="Times New Roman" w:hAnsi="Times New Roman" w:cs="Times New Roman"/>
          <w:sz w:val="24"/>
          <w:szCs w:val="24"/>
          <w:lang w:val="hr-HR"/>
        </w:rPr>
        <w:t xml:space="preserve"> graniči s Općinama </w:t>
      </w:r>
      <w:r w:rsidR="00DF5B7C" w:rsidRPr="005C6BBA">
        <w:rPr>
          <w:rFonts w:ascii="Times New Roman" w:hAnsi="Times New Roman" w:cs="Times New Roman"/>
          <w:sz w:val="24"/>
          <w:szCs w:val="24"/>
          <w:lang w:val="hr-HR"/>
        </w:rPr>
        <w:t>Gola, Molve, Novigrad Podravski, Koprivnički Bregi i Peteranec.</w:t>
      </w:r>
      <w:r w:rsidR="00AD07B2" w:rsidRPr="00DF5B7C">
        <w:rPr>
          <w:rFonts w:ascii="Times New Roman" w:hAnsi="Times New Roman" w:cs="Times New Roman"/>
          <w:sz w:val="24"/>
          <w:szCs w:val="24"/>
          <w:lang w:val="hr-HR"/>
        </w:rPr>
        <w:t xml:space="preserve"> P</w:t>
      </w:r>
      <w:r w:rsidR="001D109A" w:rsidRPr="00DF5B7C">
        <w:rPr>
          <w:rFonts w:ascii="Times New Roman" w:hAnsi="Times New Roman" w:cs="Times New Roman"/>
          <w:sz w:val="24"/>
          <w:szCs w:val="24"/>
          <w:lang w:val="hr-HR"/>
        </w:rPr>
        <w:t xml:space="preserve">rostire se na </w:t>
      </w:r>
      <w:r w:rsidR="00CB475C" w:rsidRPr="00DF5B7C">
        <w:rPr>
          <w:rFonts w:ascii="Times New Roman" w:hAnsi="Times New Roman" w:cs="Times New Roman"/>
          <w:sz w:val="24"/>
          <w:szCs w:val="24"/>
          <w:lang w:val="hr-HR"/>
        </w:rPr>
        <w:t xml:space="preserve">površini od </w:t>
      </w:r>
      <w:r w:rsidR="00DF5B7C" w:rsidRPr="00DF5B7C">
        <w:rPr>
          <w:rFonts w:ascii="Times New Roman" w:hAnsi="Times New Roman" w:cs="Times New Roman"/>
          <w:sz w:val="24"/>
          <w:szCs w:val="24"/>
          <w:lang w:val="hr-HR"/>
        </w:rPr>
        <w:t>30</w:t>
      </w:r>
      <w:r w:rsidR="001D109A" w:rsidRPr="00DF5B7C">
        <w:rPr>
          <w:rFonts w:ascii="Times New Roman" w:hAnsi="Times New Roman" w:cs="Times New Roman"/>
          <w:sz w:val="24"/>
          <w:szCs w:val="24"/>
          <w:lang w:val="hr-HR"/>
        </w:rPr>
        <w:t>,</w:t>
      </w:r>
      <w:r>
        <w:rPr>
          <w:rFonts w:ascii="Times New Roman" w:hAnsi="Times New Roman" w:cs="Times New Roman"/>
          <w:sz w:val="24"/>
          <w:szCs w:val="24"/>
          <w:lang w:val="hr-HR"/>
        </w:rPr>
        <w:t>74</w:t>
      </w:r>
      <w:r w:rsidR="001D109A" w:rsidRPr="00DF5B7C">
        <w:rPr>
          <w:rFonts w:ascii="Times New Roman" w:hAnsi="Times New Roman" w:cs="Times New Roman"/>
          <w:sz w:val="24"/>
          <w:szCs w:val="24"/>
          <w:lang w:val="hr-HR"/>
        </w:rPr>
        <w:t xml:space="preserve"> km</w:t>
      </w:r>
      <w:r w:rsidR="001D109A" w:rsidRPr="00DF5B7C">
        <w:rPr>
          <w:rFonts w:ascii="Times New Roman" w:hAnsi="Times New Roman" w:cs="Times New Roman"/>
          <w:sz w:val="24"/>
          <w:szCs w:val="24"/>
          <w:vertAlign w:val="superscript"/>
          <w:lang w:val="hr-HR"/>
        </w:rPr>
        <w:t>2</w:t>
      </w:r>
      <w:r w:rsidR="00DF5B7C" w:rsidRPr="00DF5B7C">
        <w:rPr>
          <w:rFonts w:ascii="Times New Roman" w:hAnsi="Times New Roman" w:cs="Times New Roman"/>
          <w:sz w:val="24"/>
          <w:szCs w:val="24"/>
          <w:lang w:val="hr-HR"/>
        </w:rPr>
        <w:t xml:space="preserve">, </w:t>
      </w:r>
      <w:r w:rsidR="00267DFB">
        <w:rPr>
          <w:rFonts w:ascii="Times New Roman" w:hAnsi="Times New Roman" w:cs="Times New Roman"/>
          <w:sz w:val="24"/>
          <w:szCs w:val="24"/>
          <w:lang w:val="hr-HR"/>
        </w:rPr>
        <w:t>i obuhvaća</w:t>
      </w:r>
      <w:r w:rsidR="00DF5B7C" w:rsidRPr="00DF5B7C">
        <w:rPr>
          <w:rFonts w:ascii="Times New Roman" w:hAnsi="Times New Roman" w:cs="Times New Roman"/>
          <w:sz w:val="24"/>
          <w:szCs w:val="24"/>
          <w:lang w:val="hr-HR"/>
        </w:rPr>
        <w:t xml:space="preserve"> </w:t>
      </w:r>
      <w:r w:rsidR="00DF5B7C" w:rsidRPr="005C6BBA">
        <w:rPr>
          <w:rFonts w:ascii="Times New Roman" w:hAnsi="Times New Roman" w:cs="Times New Roman"/>
          <w:sz w:val="24"/>
          <w:szCs w:val="24"/>
          <w:lang w:val="hr-HR"/>
        </w:rPr>
        <w:t xml:space="preserve">1,77% </w:t>
      </w:r>
      <w:r w:rsidR="00267DFB" w:rsidRPr="005C6BBA">
        <w:rPr>
          <w:rFonts w:ascii="Times New Roman" w:hAnsi="Times New Roman" w:cs="Times New Roman"/>
          <w:sz w:val="24"/>
          <w:szCs w:val="24"/>
          <w:lang w:val="hr-HR"/>
        </w:rPr>
        <w:t xml:space="preserve">ukupne </w:t>
      </w:r>
      <w:r w:rsidR="00DF5B7C" w:rsidRPr="005C6BBA">
        <w:rPr>
          <w:rFonts w:ascii="Times New Roman" w:hAnsi="Times New Roman" w:cs="Times New Roman"/>
          <w:sz w:val="24"/>
          <w:szCs w:val="24"/>
          <w:lang w:val="hr-HR"/>
        </w:rPr>
        <w:t>površine Koprivničko-križevačke županije.</w:t>
      </w:r>
    </w:p>
    <w:p w14:paraId="44AA12AC" w14:textId="0BDA1BB3" w:rsidR="00295128" w:rsidRPr="005C6BBA" w:rsidRDefault="00AB148F" w:rsidP="003D1A09">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Općina Hlebine zajedno s Gradom Koprivnicom i Općinama Drnje, Đelekovec, Koprivnički Bregi, Koprivnički Ivanec, Novigrad Podravski, Peteranec, Rasinja i Sokolovac čini manje urbano područje Koprivnica</w:t>
      </w:r>
      <w:r w:rsidR="008F25CE">
        <w:rPr>
          <w:rStyle w:val="Referencafusnote"/>
          <w:rFonts w:ascii="Times New Roman" w:hAnsi="Times New Roman" w:cs="Times New Roman"/>
          <w:sz w:val="24"/>
          <w:szCs w:val="24"/>
          <w:lang w:val="hr-HR"/>
        </w:rPr>
        <w:footnoteReference w:id="1"/>
      </w:r>
      <w:r>
        <w:rPr>
          <w:rFonts w:ascii="Times New Roman" w:hAnsi="Times New Roman" w:cs="Times New Roman"/>
          <w:sz w:val="24"/>
          <w:szCs w:val="24"/>
          <w:lang w:val="hr-HR"/>
        </w:rPr>
        <w:t>.</w:t>
      </w:r>
      <w:r w:rsidR="00117C6C">
        <w:rPr>
          <w:rFonts w:ascii="Times New Roman" w:hAnsi="Times New Roman" w:cs="Times New Roman"/>
          <w:sz w:val="24"/>
          <w:szCs w:val="24"/>
          <w:lang w:val="hr-HR"/>
        </w:rPr>
        <w:t xml:space="preserve"> Time se jača uloga Grada Koprivnice kao pokretača gospodarskog razvoja </w:t>
      </w:r>
      <w:r w:rsidR="00295128">
        <w:rPr>
          <w:rFonts w:ascii="Times New Roman" w:hAnsi="Times New Roman" w:cs="Times New Roman"/>
          <w:sz w:val="24"/>
          <w:szCs w:val="24"/>
          <w:lang w:val="hr-HR"/>
        </w:rPr>
        <w:t>navedenog područja uspostavom mehanizma Integriranih teritorijalnih ulaganja kojim se omogućuje integriranje projekata iz više različitih fondova EU, različitih sektora ili lokacija. Strateška podloga za provedbu navedenog mehanizma je Integrirani teritorijalni program za razdoblje 2021.-2027.</w:t>
      </w:r>
    </w:p>
    <w:p w14:paraId="66557117" w14:textId="2D5B6E00" w:rsidR="009F4BAF" w:rsidRPr="00DF1170" w:rsidRDefault="00DF1170" w:rsidP="00EB7F33">
      <w:pPr>
        <w:pStyle w:val="Naslov2"/>
        <w:numPr>
          <w:ilvl w:val="1"/>
          <w:numId w:val="10"/>
        </w:numPr>
        <w:spacing w:before="0"/>
        <w:rPr>
          <w:rFonts w:asciiTheme="minorHAnsi" w:hAnsiTheme="minorHAnsi" w:cstheme="minorHAnsi"/>
          <w:color w:val="1F3864" w:themeColor="accent1" w:themeShade="80"/>
        </w:rPr>
      </w:pPr>
      <w:r w:rsidRPr="008C6A8A">
        <w:rPr>
          <w:rFonts w:asciiTheme="minorHAnsi" w:hAnsiTheme="minorHAnsi" w:cstheme="minorHAnsi"/>
          <w:color w:val="1F3864" w:themeColor="accent1" w:themeShade="80"/>
          <w:lang w:val="hr-HR"/>
        </w:rPr>
        <w:t xml:space="preserve"> </w:t>
      </w:r>
      <w:bookmarkStart w:id="10" w:name="_Toc209689616"/>
      <w:r w:rsidRPr="00DF1170">
        <w:rPr>
          <w:rFonts w:asciiTheme="minorHAnsi" w:hAnsiTheme="minorHAnsi" w:cstheme="minorHAnsi"/>
          <w:color w:val="1F3864" w:themeColor="accent1" w:themeShade="80"/>
        </w:rPr>
        <w:t>DEMOGRAFSKA KRETANJA</w:t>
      </w:r>
      <w:bookmarkEnd w:id="10"/>
      <w:r w:rsidRPr="00DF1170">
        <w:rPr>
          <w:rFonts w:asciiTheme="minorHAnsi" w:hAnsiTheme="minorHAnsi" w:cstheme="minorHAnsi"/>
          <w:color w:val="1F3864" w:themeColor="accent1" w:themeShade="80"/>
        </w:rPr>
        <w:t xml:space="preserve"> </w:t>
      </w:r>
    </w:p>
    <w:p w14:paraId="57ACA629" w14:textId="77777777" w:rsidR="00F803B5" w:rsidRPr="00F803B5" w:rsidRDefault="00F803B5" w:rsidP="00F803B5">
      <w:pPr>
        <w:spacing w:after="0"/>
      </w:pPr>
    </w:p>
    <w:p w14:paraId="15A16A87" w14:textId="763AD954" w:rsidR="009431B5" w:rsidRPr="006915BA" w:rsidRDefault="001D109A" w:rsidP="00C05F26">
      <w:pPr>
        <w:spacing w:line="276" w:lineRule="auto"/>
        <w:jc w:val="both"/>
        <w:rPr>
          <w:rFonts w:ascii="Times New Roman" w:hAnsi="Times New Roman" w:cs="Times New Roman"/>
          <w:sz w:val="24"/>
          <w:szCs w:val="24"/>
          <w:lang w:val="hr-HR"/>
        </w:rPr>
      </w:pPr>
      <w:r w:rsidRPr="009B658C">
        <w:rPr>
          <w:rFonts w:ascii="Times New Roman" w:hAnsi="Times New Roman" w:cs="Times New Roman"/>
          <w:sz w:val="24"/>
          <w:szCs w:val="24"/>
          <w:lang w:val="hr-HR"/>
        </w:rPr>
        <w:t xml:space="preserve">U sastavu Općine </w:t>
      </w:r>
      <w:r w:rsidR="00921FD3" w:rsidRPr="009B658C">
        <w:rPr>
          <w:rFonts w:ascii="Times New Roman" w:hAnsi="Times New Roman" w:cs="Times New Roman"/>
          <w:sz w:val="24"/>
          <w:szCs w:val="24"/>
          <w:lang w:val="hr-HR"/>
        </w:rPr>
        <w:t xml:space="preserve">Hlebine </w:t>
      </w:r>
      <w:r w:rsidRPr="009B658C">
        <w:rPr>
          <w:rFonts w:ascii="Times New Roman" w:hAnsi="Times New Roman" w:cs="Times New Roman"/>
          <w:sz w:val="24"/>
          <w:szCs w:val="24"/>
          <w:lang w:val="hr-HR"/>
        </w:rPr>
        <w:t>nalaze se</w:t>
      </w:r>
      <w:r w:rsidR="00921FD3" w:rsidRPr="009B658C">
        <w:rPr>
          <w:rFonts w:ascii="Times New Roman" w:hAnsi="Times New Roman" w:cs="Times New Roman"/>
          <w:sz w:val="24"/>
          <w:szCs w:val="24"/>
          <w:lang w:val="hr-HR"/>
        </w:rPr>
        <w:t xml:space="preserve"> </w:t>
      </w:r>
      <w:r w:rsidR="00921FD3" w:rsidRPr="005258CA">
        <w:rPr>
          <w:rFonts w:ascii="Times New Roman" w:hAnsi="Times New Roman" w:cs="Times New Roman"/>
          <w:b/>
          <w:bCs/>
          <w:sz w:val="24"/>
          <w:szCs w:val="24"/>
          <w:lang w:val="hr-HR"/>
        </w:rPr>
        <w:t>dva</w:t>
      </w:r>
      <w:r w:rsidRPr="009B658C">
        <w:rPr>
          <w:rFonts w:ascii="Times New Roman" w:hAnsi="Times New Roman" w:cs="Times New Roman"/>
          <w:sz w:val="24"/>
          <w:szCs w:val="24"/>
          <w:lang w:val="hr-HR"/>
        </w:rPr>
        <w:t xml:space="preserve"> </w:t>
      </w:r>
      <w:r w:rsidRPr="009B658C">
        <w:rPr>
          <w:rFonts w:ascii="Times New Roman" w:hAnsi="Times New Roman" w:cs="Times New Roman"/>
          <w:b/>
          <w:bCs/>
          <w:sz w:val="24"/>
          <w:szCs w:val="24"/>
          <w:lang w:val="hr-HR"/>
        </w:rPr>
        <w:t>naselja</w:t>
      </w:r>
      <w:r w:rsidR="00921FD3" w:rsidRPr="009B658C">
        <w:rPr>
          <w:rFonts w:ascii="Times New Roman" w:hAnsi="Times New Roman" w:cs="Times New Roman"/>
          <w:b/>
          <w:bCs/>
          <w:sz w:val="24"/>
          <w:szCs w:val="24"/>
          <w:lang w:val="hr-HR"/>
        </w:rPr>
        <w:t>:</w:t>
      </w:r>
      <w:r w:rsidRPr="009B658C">
        <w:rPr>
          <w:rFonts w:ascii="Times New Roman" w:hAnsi="Times New Roman" w:cs="Times New Roman"/>
          <w:sz w:val="24"/>
          <w:szCs w:val="24"/>
          <w:lang w:val="hr-HR"/>
        </w:rPr>
        <w:t xml:space="preserve"> </w:t>
      </w:r>
      <w:r w:rsidR="00AE26A1" w:rsidRPr="009B658C">
        <w:rPr>
          <w:rFonts w:ascii="Times New Roman" w:hAnsi="Times New Roman" w:cs="Times New Roman"/>
          <w:sz w:val="24"/>
          <w:szCs w:val="24"/>
          <w:lang w:val="hr-HR"/>
        </w:rPr>
        <w:t>Hlebine</w:t>
      </w:r>
      <w:r w:rsidRPr="009B658C">
        <w:rPr>
          <w:rFonts w:ascii="Times New Roman" w:hAnsi="Times New Roman" w:cs="Times New Roman"/>
          <w:sz w:val="24"/>
          <w:szCs w:val="24"/>
          <w:lang w:val="hr-HR"/>
        </w:rPr>
        <w:t xml:space="preserve"> i </w:t>
      </w:r>
      <w:r w:rsidR="00AE26A1" w:rsidRPr="009B658C">
        <w:rPr>
          <w:rFonts w:ascii="Times New Roman" w:hAnsi="Times New Roman" w:cs="Times New Roman"/>
          <w:sz w:val="24"/>
          <w:szCs w:val="24"/>
          <w:lang w:val="hr-HR"/>
        </w:rPr>
        <w:t>Gabajeva Greda</w:t>
      </w:r>
      <w:r w:rsidR="00921FD3" w:rsidRPr="009B658C">
        <w:rPr>
          <w:rFonts w:ascii="Times New Roman" w:hAnsi="Times New Roman" w:cs="Times New Roman"/>
          <w:sz w:val="24"/>
          <w:szCs w:val="24"/>
          <w:lang w:val="hr-HR"/>
        </w:rPr>
        <w:t>. Prema podacima iz Popisa stanovništva 2021. godine na području Općine živjelo je 1.180 stanovnika što u odnosu na podatke dobivene</w:t>
      </w:r>
      <w:r w:rsidR="007D70EA" w:rsidRPr="009B658C">
        <w:rPr>
          <w:rFonts w:ascii="Times New Roman" w:hAnsi="Times New Roman" w:cs="Times New Roman"/>
          <w:sz w:val="24"/>
          <w:szCs w:val="24"/>
          <w:lang w:val="hr-HR"/>
        </w:rPr>
        <w:t xml:space="preserve"> Popis</w:t>
      </w:r>
      <w:r w:rsidR="00921FD3" w:rsidRPr="009B658C">
        <w:rPr>
          <w:rFonts w:ascii="Times New Roman" w:hAnsi="Times New Roman" w:cs="Times New Roman"/>
          <w:sz w:val="24"/>
          <w:szCs w:val="24"/>
          <w:lang w:val="hr-HR"/>
        </w:rPr>
        <w:t>om</w:t>
      </w:r>
      <w:r w:rsidR="007D70EA" w:rsidRPr="009B658C">
        <w:rPr>
          <w:rFonts w:ascii="Times New Roman" w:hAnsi="Times New Roman" w:cs="Times New Roman"/>
          <w:sz w:val="24"/>
          <w:szCs w:val="24"/>
          <w:lang w:val="hr-HR"/>
        </w:rPr>
        <w:t xml:space="preserve"> stanovništva 2011. godine </w:t>
      </w:r>
      <w:r w:rsidR="00921FD3" w:rsidRPr="009B658C">
        <w:rPr>
          <w:rFonts w:ascii="Times New Roman" w:hAnsi="Times New Roman" w:cs="Times New Roman"/>
          <w:sz w:val="24"/>
          <w:szCs w:val="24"/>
          <w:lang w:val="hr-HR"/>
        </w:rPr>
        <w:t xml:space="preserve">predstavlja smanjenje za 124 </w:t>
      </w:r>
      <w:r w:rsidR="007D70EA" w:rsidRPr="009B658C">
        <w:rPr>
          <w:rFonts w:ascii="Times New Roman" w:hAnsi="Times New Roman" w:cs="Times New Roman"/>
          <w:sz w:val="24"/>
          <w:szCs w:val="24"/>
          <w:lang w:val="hr-HR"/>
        </w:rPr>
        <w:t>stanovnika.</w:t>
      </w:r>
      <w:r w:rsidR="009B658C">
        <w:rPr>
          <w:rFonts w:ascii="Times New Roman" w:hAnsi="Times New Roman" w:cs="Times New Roman"/>
          <w:color w:val="FF0000"/>
          <w:sz w:val="24"/>
          <w:szCs w:val="24"/>
          <w:lang w:val="hr-HR"/>
        </w:rPr>
        <w:t xml:space="preserve"> </w:t>
      </w:r>
      <w:r w:rsidR="009B658C" w:rsidRPr="00BE72C9">
        <w:rPr>
          <w:rFonts w:ascii="Times New Roman" w:hAnsi="Times New Roman" w:cs="Times New Roman"/>
          <w:sz w:val="24"/>
          <w:szCs w:val="24"/>
          <w:lang w:val="hr-HR"/>
        </w:rPr>
        <w:t>Stopa nataliteta u 2023. godini iznosila je 7,6‰ dok je stopa mortaliteta iznosila 16,9‰</w:t>
      </w:r>
      <w:r w:rsidR="00C957FA" w:rsidRPr="00BE72C9">
        <w:rPr>
          <w:rFonts w:ascii="Times New Roman" w:hAnsi="Times New Roman" w:cs="Times New Roman"/>
          <w:sz w:val="24"/>
          <w:szCs w:val="24"/>
          <w:lang w:val="hr-HR"/>
        </w:rPr>
        <w:t xml:space="preserve"> </w:t>
      </w:r>
      <w:r w:rsidR="000931BE">
        <w:rPr>
          <w:rFonts w:ascii="Times New Roman" w:hAnsi="Times New Roman" w:cs="Times New Roman"/>
          <w:sz w:val="24"/>
          <w:szCs w:val="24"/>
          <w:lang w:val="hr-HR"/>
        </w:rPr>
        <w:t>i</w:t>
      </w:r>
      <w:r w:rsidR="009B658C" w:rsidRPr="00BE72C9">
        <w:rPr>
          <w:rFonts w:ascii="Times New Roman" w:hAnsi="Times New Roman" w:cs="Times New Roman"/>
          <w:sz w:val="24"/>
          <w:szCs w:val="24"/>
          <w:lang w:val="hr-HR"/>
        </w:rPr>
        <w:t xml:space="preserve"> ukazuje na </w:t>
      </w:r>
      <w:r w:rsidR="009B658C" w:rsidRPr="006D65FA">
        <w:rPr>
          <w:rFonts w:ascii="Times New Roman" w:hAnsi="Times New Roman" w:cs="Times New Roman"/>
          <w:sz w:val="24"/>
          <w:szCs w:val="24"/>
          <w:lang w:val="hr-HR"/>
        </w:rPr>
        <w:t xml:space="preserve">negativan prirodni prirast od -9,3‰ </w:t>
      </w:r>
      <w:r w:rsidR="000931BE">
        <w:rPr>
          <w:rFonts w:ascii="Times New Roman" w:hAnsi="Times New Roman" w:cs="Times New Roman"/>
          <w:sz w:val="24"/>
          <w:szCs w:val="24"/>
          <w:lang w:val="hr-HR"/>
        </w:rPr>
        <w:t xml:space="preserve">što znači da je </w:t>
      </w:r>
      <w:r w:rsidR="009B658C" w:rsidRPr="006D65FA">
        <w:rPr>
          <w:rFonts w:ascii="Times New Roman" w:hAnsi="Times New Roman" w:cs="Times New Roman"/>
          <w:sz w:val="24"/>
          <w:szCs w:val="24"/>
          <w:lang w:val="hr-HR"/>
        </w:rPr>
        <w:t xml:space="preserve">na </w:t>
      </w:r>
      <w:r w:rsidR="00BE72C9" w:rsidRPr="006D65FA">
        <w:rPr>
          <w:rFonts w:ascii="Times New Roman" w:hAnsi="Times New Roman" w:cs="Times New Roman"/>
          <w:sz w:val="24"/>
          <w:szCs w:val="24"/>
          <w:lang w:val="hr-HR"/>
        </w:rPr>
        <w:t>9 rođenih osoba umrlo 20 osoba</w:t>
      </w:r>
      <w:r w:rsidR="00BE72C9" w:rsidRPr="006D65FA">
        <w:rPr>
          <w:rStyle w:val="Referencafusnote"/>
          <w:rFonts w:ascii="Times New Roman" w:hAnsi="Times New Roman" w:cs="Times New Roman"/>
          <w:sz w:val="24"/>
          <w:szCs w:val="24"/>
          <w:lang w:val="hr-HR"/>
        </w:rPr>
        <w:footnoteReference w:id="2"/>
      </w:r>
      <w:r w:rsidR="00BE72C9" w:rsidRPr="006D65FA">
        <w:rPr>
          <w:rFonts w:ascii="Times New Roman" w:hAnsi="Times New Roman" w:cs="Times New Roman"/>
          <w:sz w:val="24"/>
          <w:szCs w:val="24"/>
          <w:lang w:val="hr-HR"/>
        </w:rPr>
        <w:t xml:space="preserve">. Navedeno predstavlja izazov ne samo za lokalnu razinu već je izraženo i na </w:t>
      </w:r>
      <w:r w:rsidR="00BE72C9" w:rsidRPr="006915BA">
        <w:rPr>
          <w:rFonts w:ascii="Times New Roman" w:hAnsi="Times New Roman" w:cs="Times New Roman"/>
          <w:sz w:val="24"/>
          <w:szCs w:val="24"/>
          <w:lang w:val="hr-HR"/>
        </w:rPr>
        <w:t>regionalnoj i nacionalnoj razini.</w:t>
      </w:r>
      <w:r w:rsidR="006D65FA" w:rsidRPr="006915BA">
        <w:rPr>
          <w:rFonts w:ascii="Times New Roman" w:hAnsi="Times New Roman" w:cs="Times New Roman"/>
          <w:sz w:val="24"/>
          <w:szCs w:val="24"/>
          <w:lang w:val="hr-HR"/>
        </w:rPr>
        <w:t xml:space="preserve"> Prosječna gustoća naseljenosti bila je 38,38 stanovnika/km².</w:t>
      </w:r>
      <w:r w:rsidR="00BE72C9" w:rsidRPr="006915BA">
        <w:rPr>
          <w:rFonts w:ascii="Times New Roman" w:hAnsi="Times New Roman" w:cs="Times New Roman"/>
          <w:sz w:val="24"/>
          <w:szCs w:val="24"/>
          <w:lang w:val="hr-HR"/>
        </w:rPr>
        <w:t xml:space="preserve"> </w:t>
      </w:r>
    </w:p>
    <w:p w14:paraId="0A05A835" w14:textId="77777777" w:rsidR="00895551" w:rsidRDefault="00E24A6A" w:rsidP="00C05F26">
      <w:pPr>
        <w:spacing w:line="276" w:lineRule="auto"/>
        <w:jc w:val="both"/>
        <w:rPr>
          <w:rFonts w:ascii="Times New Roman" w:hAnsi="Times New Roman" w:cs="Times New Roman"/>
          <w:sz w:val="24"/>
          <w:szCs w:val="24"/>
          <w:lang w:val="hr-HR"/>
        </w:rPr>
      </w:pPr>
      <w:r w:rsidRPr="006915BA">
        <w:rPr>
          <w:rFonts w:ascii="Times New Roman" w:hAnsi="Times New Roman" w:cs="Times New Roman"/>
          <w:sz w:val="24"/>
          <w:szCs w:val="24"/>
          <w:lang w:val="hr-HR"/>
        </w:rPr>
        <w:t xml:space="preserve">Promatrajući </w:t>
      </w:r>
      <w:r w:rsidR="00C957FA" w:rsidRPr="006915BA">
        <w:rPr>
          <w:rFonts w:ascii="Times New Roman" w:hAnsi="Times New Roman" w:cs="Times New Roman"/>
          <w:sz w:val="24"/>
          <w:szCs w:val="24"/>
          <w:lang w:val="hr-HR"/>
        </w:rPr>
        <w:t>spoln</w:t>
      </w:r>
      <w:r w:rsidRPr="006915BA">
        <w:rPr>
          <w:rFonts w:ascii="Times New Roman" w:hAnsi="Times New Roman" w:cs="Times New Roman"/>
          <w:sz w:val="24"/>
          <w:szCs w:val="24"/>
          <w:lang w:val="hr-HR"/>
        </w:rPr>
        <w:t>u</w:t>
      </w:r>
      <w:r w:rsidR="00C957FA" w:rsidRPr="006915BA">
        <w:rPr>
          <w:rFonts w:ascii="Times New Roman" w:hAnsi="Times New Roman" w:cs="Times New Roman"/>
          <w:sz w:val="24"/>
          <w:szCs w:val="24"/>
          <w:lang w:val="hr-HR"/>
        </w:rPr>
        <w:t xml:space="preserve"> struktur</w:t>
      </w:r>
      <w:r w:rsidRPr="006915BA">
        <w:rPr>
          <w:rFonts w:ascii="Times New Roman" w:hAnsi="Times New Roman" w:cs="Times New Roman"/>
          <w:sz w:val="24"/>
          <w:szCs w:val="24"/>
          <w:lang w:val="hr-HR"/>
        </w:rPr>
        <w:t>u</w:t>
      </w:r>
      <w:r w:rsidR="006D65FA" w:rsidRPr="006915BA">
        <w:rPr>
          <w:rFonts w:ascii="Times New Roman" w:hAnsi="Times New Roman" w:cs="Times New Roman"/>
          <w:sz w:val="24"/>
          <w:szCs w:val="24"/>
          <w:lang w:val="hr-HR"/>
        </w:rPr>
        <w:t xml:space="preserve"> stanovništva</w:t>
      </w:r>
      <w:r w:rsidRPr="006915BA">
        <w:rPr>
          <w:rFonts w:ascii="Times New Roman" w:hAnsi="Times New Roman" w:cs="Times New Roman"/>
          <w:sz w:val="24"/>
          <w:szCs w:val="24"/>
          <w:lang w:val="hr-HR"/>
        </w:rPr>
        <w:t xml:space="preserve">, u Općini Hlebine </w:t>
      </w:r>
      <w:r w:rsidR="00B53646" w:rsidRPr="006915BA">
        <w:rPr>
          <w:rFonts w:ascii="Times New Roman" w:hAnsi="Times New Roman" w:cs="Times New Roman"/>
          <w:sz w:val="24"/>
          <w:szCs w:val="24"/>
          <w:lang w:val="hr-HR"/>
        </w:rPr>
        <w:t>4</w:t>
      </w:r>
      <w:r w:rsidR="006D65FA" w:rsidRPr="006915BA">
        <w:rPr>
          <w:rFonts w:ascii="Times New Roman" w:hAnsi="Times New Roman" w:cs="Times New Roman"/>
          <w:sz w:val="24"/>
          <w:szCs w:val="24"/>
          <w:lang w:val="hr-HR"/>
        </w:rPr>
        <w:t>8</w:t>
      </w:r>
      <w:r w:rsidR="00B53646" w:rsidRPr="006915BA">
        <w:rPr>
          <w:rFonts w:ascii="Times New Roman" w:hAnsi="Times New Roman" w:cs="Times New Roman"/>
          <w:sz w:val="24"/>
          <w:szCs w:val="24"/>
          <w:lang w:val="hr-HR"/>
        </w:rPr>
        <w:t>,</w:t>
      </w:r>
      <w:r w:rsidR="006D65FA" w:rsidRPr="006915BA">
        <w:rPr>
          <w:rFonts w:ascii="Times New Roman" w:hAnsi="Times New Roman" w:cs="Times New Roman"/>
          <w:sz w:val="24"/>
          <w:szCs w:val="24"/>
          <w:lang w:val="hr-HR"/>
        </w:rPr>
        <w:t>5</w:t>
      </w:r>
      <w:r w:rsidR="00C957FA" w:rsidRPr="006915BA">
        <w:rPr>
          <w:rFonts w:ascii="Times New Roman" w:hAnsi="Times New Roman" w:cs="Times New Roman"/>
          <w:sz w:val="24"/>
          <w:szCs w:val="24"/>
          <w:lang w:val="hr-HR"/>
        </w:rPr>
        <w:t xml:space="preserve">% stanovnika </w:t>
      </w:r>
      <w:r w:rsidR="006D65FA" w:rsidRPr="006915BA">
        <w:rPr>
          <w:rFonts w:ascii="Times New Roman" w:hAnsi="Times New Roman" w:cs="Times New Roman"/>
          <w:sz w:val="24"/>
          <w:szCs w:val="24"/>
          <w:lang w:val="hr-HR"/>
        </w:rPr>
        <w:t xml:space="preserve">činile su osobe muškog spola dok je 51,5% osoba bilo </w:t>
      </w:r>
      <w:r w:rsidR="00C957FA" w:rsidRPr="006915BA">
        <w:rPr>
          <w:rFonts w:ascii="Times New Roman" w:hAnsi="Times New Roman" w:cs="Times New Roman"/>
          <w:sz w:val="24"/>
          <w:szCs w:val="24"/>
          <w:lang w:val="hr-HR"/>
        </w:rPr>
        <w:t>ženskog</w:t>
      </w:r>
      <w:r w:rsidR="006D65FA" w:rsidRPr="006915BA">
        <w:rPr>
          <w:rFonts w:ascii="Times New Roman" w:hAnsi="Times New Roman" w:cs="Times New Roman"/>
          <w:sz w:val="24"/>
          <w:szCs w:val="24"/>
          <w:lang w:val="hr-HR"/>
        </w:rPr>
        <w:t xml:space="preserve"> spola</w:t>
      </w:r>
      <w:r w:rsidR="00C957FA" w:rsidRPr="006915BA">
        <w:rPr>
          <w:rFonts w:ascii="Times New Roman" w:hAnsi="Times New Roman" w:cs="Times New Roman"/>
          <w:sz w:val="24"/>
          <w:szCs w:val="24"/>
          <w:lang w:val="hr-HR"/>
        </w:rPr>
        <w:t>.</w:t>
      </w:r>
      <w:r w:rsidR="00CC292C">
        <w:rPr>
          <w:rFonts w:ascii="Times New Roman" w:hAnsi="Times New Roman" w:cs="Times New Roman"/>
          <w:sz w:val="24"/>
          <w:szCs w:val="24"/>
          <w:lang w:val="hr-HR"/>
        </w:rPr>
        <w:t xml:space="preserve"> Prosječna starost stanovništva iznosila je 43,8 godina, indeks starenja 137,8% dok je koeficijent starosti bio 30,3%.</w:t>
      </w:r>
      <w:r w:rsidR="007045A0" w:rsidRPr="006915BA">
        <w:rPr>
          <w:rFonts w:ascii="Times New Roman" w:hAnsi="Times New Roman" w:cs="Times New Roman"/>
          <w:sz w:val="24"/>
          <w:szCs w:val="24"/>
          <w:lang w:val="hr-HR"/>
        </w:rPr>
        <w:t xml:space="preserve"> </w:t>
      </w:r>
    </w:p>
    <w:p w14:paraId="7BF0900C" w14:textId="3B821FAB" w:rsidR="00F66AB3" w:rsidRDefault="009431B5" w:rsidP="00C05F26">
      <w:pPr>
        <w:spacing w:line="276" w:lineRule="auto"/>
        <w:jc w:val="both"/>
        <w:rPr>
          <w:rFonts w:ascii="Times New Roman" w:hAnsi="Times New Roman" w:cs="Times New Roman"/>
          <w:sz w:val="24"/>
          <w:szCs w:val="24"/>
          <w:lang w:val="hr-HR"/>
        </w:rPr>
      </w:pPr>
      <w:r w:rsidRPr="006915BA">
        <w:rPr>
          <w:rFonts w:ascii="Times New Roman" w:hAnsi="Times New Roman" w:cs="Times New Roman"/>
          <w:sz w:val="24"/>
          <w:szCs w:val="24"/>
          <w:lang w:val="hr-HR"/>
        </w:rPr>
        <w:lastRenderedPageBreak/>
        <w:t xml:space="preserve">Prema starosnoj strukturi, u Općinama Hlebine živjelo je 259 stanovnika od 0-19 godina (21,9%), </w:t>
      </w:r>
      <w:r w:rsidR="006915BA" w:rsidRPr="006915BA">
        <w:rPr>
          <w:rFonts w:ascii="Times New Roman" w:hAnsi="Times New Roman" w:cs="Times New Roman"/>
          <w:sz w:val="24"/>
          <w:szCs w:val="24"/>
          <w:lang w:val="hr-HR"/>
        </w:rPr>
        <w:t xml:space="preserve">325 stanovnika u dobi od 20-44 godine (27,5%), 331 stanovnika u dobi od 45-64 godine (28,1%) te 265 stanovnika u dobi od 65 i više godina (22,5%) što ukazuje na postupno starenje stanovništva. </w:t>
      </w:r>
    </w:p>
    <w:p w14:paraId="42D2F75E" w14:textId="5F9F0A42" w:rsidR="00AB6DD2" w:rsidRDefault="00AB6DD2" w:rsidP="00C05F26">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Na području Općine Hlebine većina stanovnika su Hrvati (91,95%)</w:t>
      </w:r>
      <w:r w:rsidR="00312FA1">
        <w:rPr>
          <w:rFonts w:ascii="Times New Roman" w:hAnsi="Times New Roman" w:cs="Times New Roman"/>
          <w:sz w:val="24"/>
          <w:szCs w:val="24"/>
          <w:lang w:val="hr-HR"/>
        </w:rPr>
        <w:t xml:space="preserve">, a najveći dio populacije osim Hrvata čine Romi, 7,29%. </w:t>
      </w:r>
    </w:p>
    <w:p w14:paraId="7284E7D7" w14:textId="552CA97B" w:rsidR="00312FA1" w:rsidRPr="00693269" w:rsidRDefault="005258CA" w:rsidP="00C05F26">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Sukladno </w:t>
      </w:r>
      <w:r w:rsidR="00F44AE1">
        <w:rPr>
          <w:rFonts w:ascii="Times New Roman" w:hAnsi="Times New Roman" w:cs="Times New Roman"/>
          <w:sz w:val="24"/>
          <w:szCs w:val="24"/>
          <w:lang w:val="hr-HR"/>
        </w:rPr>
        <w:t xml:space="preserve">svemu </w:t>
      </w:r>
      <w:r>
        <w:rPr>
          <w:rFonts w:ascii="Times New Roman" w:hAnsi="Times New Roman" w:cs="Times New Roman"/>
          <w:sz w:val="24"/>
          <w:szCs w:val="24"/>
          <w:lang w:val="hr-HR"/>
        </w:rPr>
        <w:t xml:space="preserve">navedenom, Općina kontinuirano različitim mjerama i poticajima nastoji </w:t>
      </w:r>
      <w:r w:rsidRPr="00E16834">
        <w:rPr>
          <w:rFonts w:ascii="Times New Roman" w:hAnsi="Times New Roman" w:cs="Times New Roman"/>
          <w:sz w:val="24"/>
          <w:szCs w:val="24"/>
          <w:lang w:val="hr-HR"/>
        </w:rPr>
        <w:t xml:space="preserve">doprinijeti demografskoj obnovi i zadržavanju postojećeg stanovništva na svom području. </w:t>
      </w:r>
      <w:r w:rsidR="00F44AE1" w:rsidRPr="00E16834">
        <w:rPr>
          <w:rFonts w:ascii="Times New Roman" w:hAnsi="Times New Roman" w:cs="Times New Roman"/>
          <w:sz w:val="24"/>
          <w:szCs w:val="24"/>
          <w:lang w:val="hr-HR"/>
        </w:rPr>
        <w:t>U 2024. godini dodijeljene su 3 potpore za</w:t>
      </w:r>
      <w:r w:rsidRPr="00E16834">
        <w:rPr>
          <w:rFonts w:ascii="Times New Roman" w:hAnsi="Times New Roman" w:cs="Times New Roman"/>
          <w:sz w:val="24"/>
          <w:szCs w:val="24"/>
          <w:lang w:val="hr-HR"/>
        </w:rPr>
        <w:t xml:space="preserve"> rješavanj</w:t>
      </w:r>
      <w:r w:rsidR="00F44AE1" w:rsidRPr="00E16834">
        <w:rPr>
          <w:rFonts w:ascii="Times New Roman" w:hAnsi="Times New Roman" w:cs="Times New Roman"/>
          <w:sz w:val="24"/>
          <w:szCs w:val="24"/>
          <w:lang w:val="hr-HR"/>
        </w:rPr>
        <w:t>e</w:t>
      </w:r>
      <w:r w:rsidRPr="00E16834">
        <w:rPr>
          <w:rFonts w:ascii="Times New Roman" w:hAnsi="Times New Roman" w:cs="Times New Roman"/>
          <w:sz w:val="24"/>
          <w:szCs w:val="24"/>
          <w:lang w:val="hr-HR"/>
        </w:rPr>
        <w:t xml:space="preserve"> stambenog pitanja mladih obitelji, </w:t>
      </w:r>
      <w:r w:rsidR="00F44AE1" w:rsidRPr="00E16834">
        <w:rPr>
          <w:rFonts w:ascii="Times New Roman" w:hAnsi="Times New Roman" w:cs="Times New Roman"/>
          <w:sz w:val="24"/>
          <w:szCs w:val="24"/>
          <w:lang w:val="hr-HR"/>
        </w:rPr>
        <w:t xml:space="preserve">isplaćeno je 8 novčanih naknada za novorođenčad, sufinancirana je nabava školskih radnih materijala za 62 </w:t>
      </w:r>
      <w:r w:rsidR="00F44AE1">
        <w:rPr>
          <w:rFonts w:ascii="Times New Roman" w:hAnsi="Times New Roman" w:cs="Times New Roman"/>
          <w:sz w:val="24"/>
          <w:szCs w:val="24"/>
          <w:lang w:val="hr-HR"/>
        </w:rPr>
        <w:t>osnovnoškolca i 22 srednjoškolca te isplaćene božićnice za 12 studenata</w:t>
      </w:r>
      <w:r w:rsidR="00341F77">
        <w:rPr>
          <w:rFonts w:ascii="Times New Roman" w:hAnsi="Times New Roman" w:cs="Times New Roman"/>
          <w:sz w:val="24"/>
          <w:szCs w:val="24"/>
          <w:lang w:val="hr-HR"/>
        </w:rPr>
        <w:t xml:space="preserve"> s područja Općine. </w:t>
      </w:r>
    </w:p>
    <w:p w14:paraId="595860C7" w14:textId="00A1CEEA" w:rsidR="009F4BAF" w:rsidRPr="00DF1170" w:rsidRDefault="00C15516" w:rsidP="00EB7F33">
      <w:pPr>
        <w:pStyle w:val="Naslov2"/>
        <w:numPr>
          <w:ilvl w:val="1"/>
          <w:numId w:val="10"/>
        </w:numPr>
        <w:spacing w:before="0"/>
        <w:rPr>
          <w:rFonts w:asciiTheme="minorHAnsi" w:hAnsiTheme="minorHAnsi" w:cstheme="minorHAnsi"/>
          <w:color w:val="1F3864" w:themeColor="accent1" w:themeShade="80"/>
          <w:lang w:val="sv-SE"/>
        </w:rPr>
      </w:pPr>
      <w:r w:rsidRPr="008C6A8A">
        <w:rPr>
          <w:rFonts w:asciiTheme="minorHAnsi" w:hAnsiTheme="minorHAnsi" w:cstheme="minorHAnsi"/>
          <w:color w:val="1F3864" w:themeColor="accent1" w:themeShade="80"/>
          <w:lang w:val="hr-HR"/>
        </w:rPr>
        <w:t xml:space="preserve"> </w:t>
      </w:r>
      <w:bookmarkStart w:id="11" w:name="_Toc209689617"/>
      <w:r w:rsidR="00DF1170" w:rsidRPr="00DF1170">
        <w:rPr>
          <w:rFonts w:asciiTheme="minorHAnsi" w:hAnsiTheme="minorHAnsi" w:cstheme="minorHAnsi"/>
          <w:color w:val="1F3864" w:themeColor="accent1" w:themeShade="80"/>
          <w:lang w:val="sv-SE"/>
        </w:rPr>
        <w:t>OBRAZOVNA, KULTURNA I SPORTSKA INFRASTRUKTURA</w:t>
      </w:r>
      <w:bookmarkEnd w:id="11"/>
    </w:p>
    <w:p w14:paraId="7C49538D" w14:textId="77777777" w:rsidR="00F803B5" w:rsidRPr="00DF1170" w:rsidRDefault="00F803B5" w:rsidP="00F803B5">
      <w:pPr>
        <w:spacing w:after="0"/>
        <w:jc w:val="both"/>
        <w:rPr>
          <w:lang w:val="sv-SE"/>
        </w:rPr>
      </w:pPr>
    </w:p>
    <w:p w14:paraId="4F7856C8" w14:textId="1CE2DFEE" w:rsidR="00B020CE" w:rsidRPr="00B020CE" w:rsidRDefault="002F4C3B" w:rsidP="003D1A09">
      <w:pPr>
        <w:spacing w:line="276" w:lineRule="auto"/>
        <w:jc w:val="both"/>
        <w:rPr>
          <w:rFonts w:ascii="Times New Roman" w:hAnsi="Times New Roman" w:cs="Times New Roman"/>
          <w:sz w:val="24"/>
          <w:szCs w:val="24"/>
          <w:lang w:val="hr-HR"/>
        </w:rPr>
      </w:pPr>
      <w:r w:rsidRPr="00B020CE">
        <w:rPr>
          <w:rFonts w:ascii="Times New Roman" w:hAnsi="Times New Roman" w:cs="Times New Roman"/>
          <w:sz w:val="24"/>
          <w:szCs w:val="24"/>
          <w:lang w:val="hr-HR"/>
        </w:rPr>
        <w:t>U</w:t>
      </w:r>
      <w:r w:rsidR="00834478" w:rsidRPr="00B020CE">
        <w:rPr>
          <w:rFonts w:ascii="Times New Roman" w:hAnsi="Times New Roman" w:cs="Times New Roman"/>
          <w:sz w:val="24"/>
          <w:szCs w:val="24"/>
          <w:lang w:val="hr-HR"/>
        </w:rPr>
        <w:t xml:space="preserve"> Općini</w:t>
      </w:r>
      <w:r w:rsidRPr="00B020CE">
        <w:rPr>
          <w:rFonts w:ascii="Times New Roman" w:hAnsi="Times New Roman" w:cs="Times New Roman"/>
          <w:sz w:val="24"/>
          <w:szCs w:val="24"/>
          <w:lang w:val="hr-HR"/>
        </w:rPr>
        <w:t xml:space="preserve"> </w:t>
      </w:r>
      <w:r w:rsidR="009A5072" w:rsidRPr="00B020CE">
        <w:rPr>
          <w:rFonts w:ascii="Times New Roman" w:hAnsi="Times New Roman" w:cs="Times New Roman"/>
          <w:sz w:val="24"/>
          <w:szCs w:val="24"/>
          <w:lang w:val="hr-HR"/>
        </w:rPr>
        <w:t>Hlebine</w:t>
      </w:r>
      <w:r w:rsidR="00834478" w:rsidRPr="00B020CE">
        <w:rPr>
          <w:rFonts w:ascii="Times New Roman" w:hAnsi="Times New Roman" w:cs="Times New Roman"/>
          <w:sz w:val="24"/>
          <w:szCs w:val="24"/>
          <w:lang w:val="hr-HR"/>
        </w:rPr>
        <w:t xml:space="preserve"> </w:t>
      </w:r>
      <w:r w:rsidR="00834478" w:rsidRPr="00B020CE">
        <w:rPr>
          <w:rFonts w:ascii="Times New Roman" w:hAnsi="Times New Roman" w:cs="Times New Roman"/>
          <w:b/>
          <w:bCs/>
          <w:sz w:val="24"/>
          <w:szCs w:val="24"/>
          <w:lang w:val="hr-HR"/>
        </w:rPr>
        <w:t>predškolski odgoj i obrazovanje</w:t>
      </w:r>
      <w:r w:rsidR="00834478" w:rsidRPr="00B020CE">
        <w:rPr>
          <w:rFonts w:ascii="Times New Roman" w:hAnsi="Times New Roman" w:cs="Times New Roman"/>
          <w:sz w:val="24"/>
          <w:szCs w:val="24"/>
          <w:lang w:val="hr-HR"/>
        </w:rPr>
        <w:t xml:space="preserve"> provodi se</w:t>
      </w:r>
      <w:r w:rsidR="000B4F47" w:rsidRPr="00B020CE">
        <w:rPr>
          <w:rFonts w:ascii="Times New Roman" w:hAnsi="Times New Roman" w:cs="Times New Roman"/>
          <w:sz w:val="24"/>
          <w:szCs w:val="24"/>
          <w:lang w:val="hr-HR"/>
        </w:rPr>
        <w:t xml:space="preserve"> u dječjem vrtiću „Leptirić“ organiziranom u dvije odgojno-obrazovne skupine, mješovitoj jasličkoj i mješovitoj vrtićkoj odgojno-obrazovnoj skupini. Dječji vrtić je </w:t>
      </w:r>
      <w:r w:rsidR="0063196F" w:rsidRPr="00B020CE">
        <w:rPr>
          <w:rFonts w:ascii="Times New Roman" w:hAnsi="Times New Roman" w:cs="Times New Roman"/>
          <w:sz w:val="24"/>
          <w:szCs w:val="24"/>
          <w:lang w:val="hr-HR"/>
        </w:rPr>
        <w:t>od 2019. godine</w:t>
      </w:r>
      <w:r w:rsidR="003271CA" w:rsidRPr="00B020CE">
        <w:rPr>
          <w:rFonts w:ascii="Times New Roman" w:hAnsi="Times New Roman" w:cs="Times New Roman"/>
          <w:sz w:val="24"/>
          <w:szCs w:val="24"/>
          <w:lang w:val="hr-HR"/>
        </w:rPr>
        <w:t xml:space="preserve"> podružnica dječjeg vrtića „</w:t>
      </w:r>
      <w:r w:rsidR="00FF5348" w:rsidRPr="00B020CE">
        <w:rPr>
          <w:rFonts w:ascii="Times New Roman" w:hAnsi="Times New Roman" w:cs="Times New Roman"/>
          <w:sz w:val="24"/>
          <w:szCs w:val="24"/>
          <w:lang w:val="hr-HR"/>
        </w:rPr>
        <w:t>Igra</w:t>
      </w:r>
      <w:r w:rsidR="003271CA" w:rsidRPr="00B020CE">
        <w:rPr>
          <w:rFonts w:ascii="Times New Roman" w:hAnsi="Times New Roman" w:cs="Times New Roman"/>
          <w:sz w:val="24"/>
          <w:szCs w:val="24"/>
          <w:lang w:val="hr-HR"/>
        </w:rPr>
        <w:t>“</w:t>
      </w:r>
      <w:r w:rsidR="000B4F47" w:rsidRPr="00B020CE">
        <w:rPr>
          <w:rFonts w:ascii="Times New Roman" w:hAnsi="Times New Roman" w:cs="Times New Roman"/>
          <w:sz w:val="24"/>
          <w:szCs w:val="24"/>
          <w:lang w:val="hr-HR"/>
        </w:rPr>
        <w:t>.</w:t>
      </w:r>
      <w:r w:rsidR="003271CA" w:rsidRPr="00B020CE">
        <w:rPr>
          <w:rFonts w:ascii="Times New Roman" w:hAnsi="Times New Roman" w:cs="Times New Roman"/>
          <w:b/>
          <w:bCs/>
          <w:sz w:val="24"/>
          <w:szCs w:val="24"/>
          <w:lang w:val="hr-HR"/>
        </w:rPr>
        <w:t xml:space="preserve"> </w:t>
      </w:r>
      <w:r w:rsidR="003271CA" w:rsidRPr="00B020CE">
        <w:rPr>
          <w:rFonts w:ascii="Times New Roman" w:hAnsi="Times New Roman" w:cs="Times New Roman"/>
          <w:sz w:val="24"/>
          <w:szCs w:val="24"/>
          <w:lang w:val="hr-HR"/>
        </w:rPr>
        <w:t xml:space="preserve">Općina </w:t>
      </w:r>
      <w:r w:rsidR="00B020CE" w:rsidRPr="00B020CE">
        <w:rPr>
          <w:rFonts w:ascii="Times New Roman" w:hAnsi="Times New Roman" w:cs="Times New Roman"/>
          <w:sz w:val="24"/>
          <w:szCs w:val="24"/>
          <w:lang w:val="hr-HR"/>
        </w:rPr>
        <w:t xml:space="preserve">Hlebine sufinancira troškove </w:t>
      </w:r>
      <w:r w:rsidR="00E20C3C">
        <w:rPr>
          <w:rFonts w:ascii="Times New Roman" w:hAnsi="Times New Roman" w:cs="Times New Roman"/>
          <w:sz w:val="24"/>
          <w:szCs w:val="24"/>
          <w:lang w:val="hr-HR"/>
        </w:rPr>
        <w:t>rada dječjeg vrtića.</w:t>
      </w:r>
    </w:p>
    <w:p w14:paraId="24F8CFD2" w14:textId="31E03536" w:rsidR="00F66AB3" w:rsidRDefault="00F66AB3" w:rsidP="003D1A09">
      <w:pPr>
        <w:spacing w:line="276" w:lineRule="auto"/>
        <w:jc w:val="both"/>
        <w:rPr>
          <w:rFonts w:ascii="Times New Roman" w:hAnsi="Times New Roman" w:cs="Times New Roman"/>
          <w:sz w:val="24"/>
          <w:szCs w:val="24"/>
          <w:lang w:val="hr-HR"/>
        </w:rPr>
      </w:pPr>
      <w:r w:rsidRPr="0066487B">
        <w:rPr>
          <w:rFonts w:ascii="Times New Roman" w:hAnsi="Times New Roman" w:cs="Times New Roman"/>
          <w:b/>
          <w:bCs/>
          <w:sz w:val="24"/>
          <w:szCs w:val="24"/>
          <w:lang w:val="hr-HR"/>
        </w:rPr>
        <w:t>Osnovno obrazovanje</w:t>
      </w:r>
      <w:r w:rsidRPr="0066487B">
        <w:rPr>
          <w:rFonts w:ascii="Times New Roman" w:hAnsi="Times New Roman" w:cs="Times New Roman"/>
          <w:sz w:val="24"/>
          <w:szCs w:val="24"/>
          <w:lang w:val="hr-HR"/>
        </w:rPr>
        <w:t xml:space="preserve"> odvija se u </w:t>
      </w:r>
      <w:r w:rsidR="009A5072" w:rsidRPr="0066487B">
        <w:rPr>
          <w:rFonts w:ascii="Times New Roman" w:hAnsi="Times New Roman" w:cs="Times New Roman"/>
          <w:sz w:val="24"/>
          <w:szCs w:val="24"/>
          <w:lang w:val="hr-HR"/>
        </w:rPr>
        <w:t>Područnoj školi</w:t>
      </w:r>
      <w:r w:rsidRPr="0066487B">
        <w:rPr>
          <w:rFonts w:ascii="Times New Roman" w:hAnsi="Times New Roman" w:cs="Times New Roman"/>
          <w:sz w:val="24"/>
          <w:szCs w:val="24"/>
          <w:lang w:val="hr-HR"/>
        </w:rPr>
        <w:t xml:space="preserve"> </w:t>
      </w:r>
      <w:r w:rsidR="003271CA" w:rsidRPr="0066487B">
        <w:rPr>
          <w:rFonts w:ascii="Times New Roman" w:hAnsi="Times New Roman" w:cs="Times New Roman"/>
          <w:sz w:val="24"/>
          <w:szCs w:val="24"/>
          <w:lang w:val="hr-HR"/>
        </w:rPr>
        <w:t>„</w:t>
      </w:r>
      <w:r w:rsidR="009A5072" w:rsidRPr="0066487B">
        <w:rPr>
          <w:rFonts w:ascii="Times New Roman" w:hAnsi="Times New Roman" w:cs="Times New Roman"/>
          <w:sz w:val="24"/>
          <w:szCs w:val="24"/>
          <w:lang w:val="hr-HR"/>
        </w:rPr>
        <w:t>Josip Generalić</w:t>
      </w:r>
      <w:r w:rsidR="003271CA" w:rsidRPr="0066487B">
        <w:rPr>
          <w:rFonts w:ascii="Times New Roman" w:hAnsi="Times New Roman" w:cs="Times New Roman"/>
          <w:sz w:val="24"/>
          <w:szCs w:val="24"/>
          <w:lang w:val="hr-HR"/>
        </w:rPr>
        <w:t xml:space="preserve">“ u </w:t>
      </w:r>
      <w:r w:rsidR="009A5072" w:rsidRPr="0066487B">
        <w:rPr>
          <w:rFonts w:ascii="Times New Roman" w:hAnsi="Times New Roman" w:cs="Times New Roman"/>
          <w:sz w:val="24"/>
          <w:szCs w:val="24"/>
          <w:lang w:val="hr-HR"/>
        </w:rPr>
        <w:t>Hlebinama</w:t>
      </w:r>
      <w:r w:rsidR="00D67E5D" w:rsidRPr="0066487B">
        <w:rPr>
          <w:rFonts w:ascii="Times New Roman" w:hAnsi="Times New Roman" w:cs="Times New Roman"/>
          <w:sz w:val="24"/>
          <w:szCs w:val="24"/>
          <w:lang w:val="hr-HR"/>
        </w:rPr>
        <w:t xml:space="preserve"> koju je u školskoj godini 2024/2025. pohađalo 116 učenika </w:t>
      </w:r>
      <w:r w:rsidR="00E16834" w:rsidRPr="0066487B">
        <w:rPr>
          <w:rFonts w:ascii="Times New Roman" w:hAnsi="Times New Roman" w:cs="Times New Roman"/>
          <w:sz w:val="24"/>
          <w:szCs w:val="24"/>
          <w:lang w:val="hr-HR"/>
        </w:rPr>
        <w:t>raspoređenih</w:t>
      </w:r>
      <w:r w:rsidR="00D67E5D" w:rsidRPr="0066487B">
        <w:rPr>
          <w:rFonts w:ascii="Times New Roman" w:hAnsi="Times New Roman" w:cs="Times New Roman"/>
          <w:sz w:val="24"/>
          <w:szCs w:val="24"/>
          <w:lang w:val="hr-HR"/>
        </w:rPr>
        <w:t xml:space="preserve"> u 9 razrednih odjela. </w:t>
      </w:r>
      <w:r w:rsidR="0066487B" w:rsidRPr="0066487B">
        <w:rPr>
          <w:rFonts w:ascii="Times New Roman" w:hAnsi="Times New Roman" w:cs="Times New Roman"/>
          <w:sz w:val="24"/>
          <w:szCs w:val="24"/>
          <w:lang w:val="hr-HR"/>
        </w:rPr>
        <w:t xml:space="preserve">Područna škola </w:t>
      </w:r>
      <w:r w:rsidR="009A5072" w:rsidRPr="0066487B">
        <w:rPr>
          <w:rFonts w:ascii="Times New Roman" w:hAnsi="Times New Roman" w:cs="Times New Roman"/>
          <w:sz w:val="24"/>
          <w:szCs w:val="24"/>
          <w:lang w:val="hr-HR"/>
        </w:rPr>
        <w:t>sastavni</w:t>
      </w:r>
      <w:r w:rsidR="0066487B" w:rsidRPr="0066487B">
        <w:rPr>
          <w:rFonts w:ascii="Times New Roman" w:hAnsi="Times New Roman" w:cs="Times New Roman"/>
          <w:sz w:val="24"/>
          <w:szCs w:val="24"/>
          <w:lang w:val="hr-HR"/>
        </w:rPr>
        <w:t xml:space="preserve"> je</w:t>
      </w:r>
      <w:r w:rsidR="009A5072" w:rsidRPr="0066487B">
        <w:rPr>
          <w:rFonts w:ascii="Times New Roman" w:hAnsi="Times New Roman" w:cs="Times New Roman"/>
          <w:sz w:val="24"/>
          <w:szCs w:val="24"/>
          <w:lang w:val="hr-HR"/>
        </w:rPr>
        <w:t xml:space="preserve"> dio Osnovne škole „Fran Koncelak“ Drnje</w:t>
      </w:r>
      <w:r w:rsidR="0066487B" w:rsidRPr="0066487B">
        <w:rPr>
          <w:rFonts w:ascii="Times New Roman" w:hAnsi="Times New Roman" w:cs="Times New Roman"/>
          <w:sz w:val="24"/>
          <w:szCs w:val="24"/>
          <w:lang w:val="hr-HR"/>
        </w:rPr>
        <w:t>.</w:t>
      </w:r>
    </w:p>
    <w:p w14:paraId="32428C9B" w14:textId="70093BCB" w:rsidR="00A14389" w:rsidRPr="00D3239E" w:rsidRDefault="00A14389" w:rsidP="003D1A09">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Na području Općine Hlebine </w:t>
      </w:r>
      <w:r w:rsidR="00727751">
        <w:rPr>
          <w:rFonts w:ascii="Times New Roman" w:hAnsi="Times New Roman" w:cs="Times New Roman"/>
          <w:sz w:val="24"/>
          <w:szCs w:val="24"/>
          <w:lang w:val="hr-HR"/>
        </w:rPr>
        <w:t xml:space="preserve">djeluje Galerija naivne umjetnosti kao izdvojeni odjel Muzeja Grada </w:t>
      </w:r>
      <w:r w:rsidR="00727751" w:rsidRPr="00D3239E">
        <w:rPr>
          <w:rFonts w:ascii="Times New Roman" w:hAnsi="Times New Roman" w:cs="Times New Roman"/>
          <w:sz w:val="24"/>
          <w:szCs w:val="24"/>
          <w:lang w:val="hr-HR"/>
        </w:rPr>
        <w:t xml:space="preserve">Koprivnice </w:t>
      </w:r>
      <w:r w:rsidR="0047269F" w:rsidRPr="00D3239E">
        <w:rPr>
          <w:rFonts w:ascii="Times New Roman" w:hAnsi="Times New Roman" w:cs="Times New Roman"/>
          <w:sz w:val="24"/>
          <w:szCs w:val="24"/>
          <w:lang w:val="hr-HR"/>
        </w:rPr>
        <w:t xml:space="preserve">i Galerija </w:t>
      </w:r>
      <w:r w:rsidR="003A3642" w:rsidRPr="00D3239E">
        <w:rPr>
          <w:rFonts w:ascii="Times New Roman" w:hAnsi="Times New Roman" w:cs="Times New Roman"/>
          <w:sz w:val="24"/>
          <w:szCs w:val="24"/>
          <w:lang w:val="hr-HR"/>
        </w:rPr>
        <w:t>„Grunt Generalić“</w:t>
      </w:r>
      <w:r w:rsidR="0047269F" w:rsidRPr="00D3239E">
        <w:rPr>
          <w:rFonts w:ascii="Times New Roman" w:hAnsi="Times New Roman" w:cs="Times New Roman"/>
          <w:sz w:val="24"/>
          <w:szCs w:val="24"/>
          <w:lang w:val="hr-HR"/>
        </w:rPr>
        <w:t xml:space="preserve"> </w:t>
      </w:r>
    </w:p>
    <w:p w14:paraId="4F4C6F59" w14:textId="01662EA4" w:rsidR="009F4BAF" w:rsidRDefault="0047269F" w:rsidP="003D1A09">
      <w:pPr>
        <w:spacing w:line="276" w:lineRule="auto"/>
        <w:jc w:val="both"/>
        <w:rPr>
          <w:rFonts w:ascii="Times New Roman" w:hAnsi="Times New Roman" w:cs="Times New Roman"/>
          <w:sz w:val="24"/>
          <w:szCs w:val="24"/>
          <w:lang w:val="hr-HR"/>
        </w:rPr>
      </w:pPr>
      <w:r w:rsidRPr="0047269F">
        <w:rPr>
          <w:rFonts w:ascii="Times New Roman" w:hAnsi="Times New Roman" w:cs="Times New Roman"/>
          <w:sz w:val="24"/>
          <w:szCs w:val="24"/>
          <w:lang w:val="hr-HR"/>
        </w:rPr>
        <w:t xml:space="preserve">Sukladno podacima iz </w:t>
      </w:r>
      <w:r w:rsidRPr="0047269F">
        <w:rPr>
          <w:rFonts w:ascii="Times New Roman" w:hAnsi="Times New Roman" w:cs="Times New Roman"/>
          <w:b/>
          <w:bCs/>
          <w:sz w:val="24"/>
          <w:szCs w:val="24"/>
          <w:lang w:val="hr-HR"/>
        </w:rPr>
        <w:t>Registra kulturnih dobara Republike Hrvatske</w:t>
      </w:r>
      <w:r w:rsidRPr="0047269F">
        <w:rPr>
          <w:rFonts w:ascii="Times New Roman" w:hAnsi="Times New Roman" w:cs="Times New Roman"/>
          <w:sz w:val="24"/>
          <w:szCs w:val="24"/>
          <w:lang w:val="hr-HR"/>
        </w:rPr>
        <w:t xml:space="preserve"> Ministarstva kulture i medija u Općini Hlebine nalaze se dva zaštićena nepokretna kulturna dobra, </w:t>
      </w:r>
      <w:r w:rsidRPr="005C6BBA">
        <w:rPr>
          <w:rFonts w:ascii="Times New Roman" w:hAnsi="Times New Roman" w:cs="Times New Roman"/>
          <w:sz w:val="24"/>
          <w:szCs w:val="24"/>
          <w:lang w:val="hr-HR"/>
        </w:rPr>
        <w:t>C</w:t>
      </w:r>
      <w:r w:rsidR="00DE5172" w:rsidRPr="005C6BBA">
        <w:rPr>
          <w:rFonts w:ascii="Times New Roman" w:hAnsi="Times New Roman" w:cs="Times New Roman"/>
          <w:sz w:val="24"/>
          <w:szCs w:val="24"/>
          <w:lang w:val="hr-HR"/>
        </w:rPr>
        <w:t>rkva sv. Katarine</w:t>
      </w:r>
      <w:r w:rsidRPr="005C6BBA">
        <w:rPr>
          <w:rFonts w:ascii="Times New Roman" w:hAnsi="Times New Roman" w:cs="Times New Roman"/>
          <w:sz w:val="24"/>
          <w:szCs w:val="24"/>
          <w:lang w:val="hr-HR"/>
        </w:rPr>
        <w:t xml:space="preserve"> i </w:t>
      </w:r>
      <w:r w:rsidR="00DE5172" w:rsidRPr="005C6BBA">
        <w:rPr>
          <w:rFonts w:ascii="Times New Roman" w:hAnsi="Times New Roman" w:cs="Times New Roman"/>
          <w:sz w:val="24"/>
          <w:szCs w:val="24"/>
          <w:lang w:val="hr-HR"/>
        </w:rPr>
        <w:t>župn</w:t>
      </w:r>
      <w:r w:rsidRPr="005C6BBA">
        <w:rPr>
          <w:rFonts w:ascii="Times New Roman" w:hAnsi="Times New Roman" w:cs="Times New Roman"/>
          <w:sz w:val="24"/>
          <w:szCs w:val="24"/>
          <w:lang w:val="hr-HR"/>
        </w:rPr>
        <w:t xml:space="preserve">i dvor te </w:t>
      </w:r>
      <w:r w:rsidR="00DE5172" w:rsidRPr="005C6BBA">
        <w:rPr>
          <w:rFonts w:ascii="Times New Roman" w:hAnsi="Times New Roman" w:cs="Times New Roman"/>
          <w:sz w:val="24"/>
          <w:szCs w:val="24"/>
          <w:lang w:val="hr-HR"/>
        </w:rPr>
        <w:t>Galerija naivne umjetnosti</w:t>
      </w:r>
      <w:r w:rsidRPr="005C6BBA">
        <w:rPr>
          <w:rFonts w:ascii="Times New Roman" w:hAnsi="Times New Roman" w:cs="Times New Roman"/>
          <w:sz w:val="24"/>
          <w:szCs w:val="24"/>
          <w:lang w:val="hr-HR"/>
        </w:rPr>
        <w:t xml:space="preserve"> Hlebine i društveni dom</w:t>
      </w:r>
      <w:r w:rsidR="00DE5172" w:rsidRPr="005C6BBA">
        <w:rPr>
          <w:rFonts w:ascii="Times New Roman" w:hAnsi="Times New Roman" w:cs="Times New Roman"/>
          <w:sz w:val="24"/>
          <w:szCs w:val="24"/>
          <w:lang w:val="hr-HR"/>
        </w:rPr>
        <w:t xml:space="preserve">, </w:t>
      </w:r>
      <w:r w:rsidRPr="0047269F">
        <w:rPr>
          <w:rFonts w:ascii="Times New Roman" w:hAnsi="Times New Roman" w:cs="Times New Roman"/>
          <w:sz w:val="24"/>
          <w:szCs w:val="24"/>
          <w:lang w:val="hr-HR"/>
        </w:rPr>
        <w:t>S</w:t>
      </w:r>
      <w:r w:rsidR="00DE5172" w:rsidRPr="005C6BBA">
        <w:rPr>
          <w:rFonts w:ascii="Times New Roman" w:hAnsi="Times New Roman" w:cs="Times New Roman"/>
          <w:sz w:val="24"/>
          <w:szCs w:val="24"/>
          <w:lang w:val="hr-HR"/>
        </w:rPr>
        <w:t>likanje uljanim bojama na staklu u maniri naive „Hlebinske slikarske škole"</w:t>
      </w:r>
      <w:r w:rsidR="000D7A7B" w:rsidRPr="005C6BBA">
        <w:rPr>
          <w:rFonts w:ascii="Times New Roman" w:hAnsi="Times New Roman" w:cs="Times New Roman"/>
          <w:sz w:val="24"/>
          <w:szCs w:val="24"/>
          <w:lang w:val="hr-HR"/>
        </w:rPr>
        <w:t xml:space="preserve"> </w:t>
      </w:r>
      <w:r w:rsidRPr="005C6BBA">
        <w:rPr>
          <w:rFonts w:ascii="Times New Roman" w:hAnsi="Times New Roman" w:cs="Times New Roman"/>
          <w:sz w:val="24"/>
          <w:szCs w:val="24"/>
          <w:lang w:val="hr-HR"/>
        </w:rPr>
        <w:t>nematerijalno je zaštićeno kulturno dobro, a  ujedno p</w:t>
      </w:r>
      <w:r w:rsidR="000D7A7B" w:rsidRPr="005C6BBA">
        <w:rPr>
          <w:rFonts w:ascii="Times New Roman" w:hAnsi="Times New Roman" w:cs="Times New Roman"/>
          <w:sz w:val="24"/>
          <w:szCs w:val="24"/>
          <w:lang w:val="hr-HR"/>
        </w:rPr>
        <w:t>redstavlja najveći kulturni i tur</w:t>
      </w:r>
      <w:r w:rsidR="00EE6ADA" w:rsidRPr="005C6BBA">
        <w:rPr>
          <w:rFonts w:ascii="Times New Roman" w:hAnsi="Times New Roman" w:cs="Times New Roman"/>
          <w:sz w:val="24"/>
          <w:szCs w:val="24"/>
          <w:lang w:val="hr-HR"/>
        </w:rPr>
        <w:t>i</w:t>
      </w:r>
      <w:r w:rsidR="000D7A7B" w:rsidRPr="005C6BBA">
        <w:rPr>
          <w:rFonts w:ascii="Times New Roman" w:hAnsi="Times New Roman" w:cs="Times New Roman"/>
          <w:sz w:val="24"/>
          <w:szCs w:val="24"/>
          <w:lang w:val="hr-HR"/>
        </w:rPr>
        <w:t>stički potencijal Općine</w:t>
      </w:r>
      <w:r w:rsidRPr="005C6BBA">
        <w:rPr>
          <w:rFonts w:ascii="Times New Roman" w:hAnsi="Times New Roman" w:cs="Times New Roman"/>
          <w:sz w:val="24"/>
          <w:szCs w:val="24"/>
          <w:lang w:val="hr-HR"/>
        </w:rPr>
        <w:t xml:space="preserve"> </w:t>
      </w:r>
      <w:r w:rsidR="001E2446" w:rsidRPr="005C6BBA">
        <w:rPr>
          <w:rFonts w:ascii="Times New Roman" w:hAnsi="Times New Roman" w:cs="Times New Roman"/>
          <w:sz w:val="24"/>
          <w:szCs w:val="24"/>
          <w:lang w:val="hr-HR"/>
        </w:rPr>
        <w:t>obzirom da su Hlebine prepozna</w:t>
      </w:r>
      <w:r w:rsidR="00DB2B29" w:rsidRPr="005C6BBA">
        <w:rPr>
          <w:rFonts w:ascii="Times New Roman" w:hAnsi="Times New Roman" w:cs="Times New Roman"/>
          <w:sz w:val="24"/>
          <w:szCs w:val="24"/>
          <w:lang w:val="hr-HR"/>
        </w:rPr>
        <w:t>te</w:t>
      </w:r>
      <w:r w:rsidR="001E2446" w:rsidRPr="005C6BBA">
        <w:rPr>
          <w:rFonts w:ascii="Times New Roman" w:hAnsi="Times New Roman" w:cs="Times New Roman"/>
          <w:sz w:val="24"/>
          <w:szCs w:val="24"/>
          <w:lang w:val="hr-HR"/>
        </w:rPr>
        <w:t xml:space="preserve"> u cijelom svijetu kao </w:t>
      </w:r>
      <w:r w:rsidRPr="005C6BBA">
        <w:rPr>
          <w:rFonts w:ascii="Times New Roman" w:hAnsi="Times New Roman" w:cs="Times New Roman"/>
          <w:sz w:val="24"/>
          <w:szCs w:val="24"/>
          <w:lang w:val="hr-HR"/>
        </w:rPr>
        <w:t>“kolijevka”</w:t>
      </w:r>
      <w:r w:rsidR="001E2446" w:rsidRPr="005C6BBA">
        <w:rPr>
          <w:rFonts w:ascii="Times New Roman" w:hAnsi="Times New Roman" w:cs="Times New Roman"/>
          <w:sz w:val="24"/>
          <w:szCs w:val="24"/>
          <w:lang w:val="hr-HR"/>
        </w:rPr>
        <w:t xml:space="preserve"> naivne umjetnosti.</w:t>
      </w:r>
      <w:r w:rsidR="00952F35" w:rsidRPr="00FF62C1">
        <w:rPr>
          <w:rFonts w:ascii="Times New Roman" w:hAnsi="Times New Roman" w:cs="Times New Roman"/>
          <w:sz w:val="24"/>
          <w:szCs w:val="24"/>
          <w:lang w:val="hr-HR"/>
        </w:rPr>
        <w:t xml:space="preserve"> Prema Registru udruga, na dan 4. lipnja 2025. godine u Općini Hlebine bilo je aktivno ukupno 8 udruga, od čega dvije udruge čije područje djelovanja su kultura i umjetnost</w:t>
      </w:r>
      <w:r w:rsidR="00732B6F" w:rsidRPr="00FF62C1">
        <w:rPr>
          <w:rFonts w:ascii="Times New Roman" w:hAnsi="Times New Roman" w:cs="Times New Roman"/>
          <w:sz w:val="24"/>
          <w:szCs w:val="24"/>
          <w:lang w:val="hr-HR"/>
        </w:rPr>
        <w:t xml:space="preserve"> (Udruga „Stari zanati“ i Hlebinski kipari i slikari naive</w:t>
      </w:r>
      <w:r w:rsidR="00732B6F" w:rsidRPr="00BA39AD">
        <w:rPr>
          <w:rFonts w:ascii="Times New Roman" w:hAnsi="Times New Roman" w:cs="Times New Roman"/>
          <w:sz w:val="24"/>
          <w:szCs w:val="24"/>
          <w:lang w:val="hr-HR"/>
        </w:rPr>
        <w:t xml:space="preserve">). </w:t>
      </w:r>
    </w:p>
    <w:p w14:paraId="67B5F01F" w14:textId="652B2895" w:rsidR="004B708F" w:rsidRDefault="004B708F" w:rsidP="003D1A09">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Sportske udruge, njih 4 uključuju 1 nogometni klub, 2 ribolovna kluba i </w:t>
      </w:r>
      <w:r w:rsidR="00446E84">
        <w:rPr>
          <w:rFonts w:ascii="Times New Roman" w:hAnsi="Times New Roman" w:cs="Times New Roman"/>
          <w:sz w:val="24"/>
          <w:szCs w:val="24"/>
          <w:lang w:val="hr-HR"/>
        </w:rPr>
        <w:t>1 lovačku udrugu</w:t>
      </w:r>
      <w:r w:rsidR="00AC0839">
        <w:rPr>
          <w:rFonts w:ascii="Times New Roman" w:hAnsi="Times New Roman" w:cs="Times New Roman"/>
          <w:sz w:val="24"/>
          <w:szCs w:val="24"/>
          <w:lang w:val="hr-HR"/>
        </w:rPr>
        <w:t xml:space="preserve">. Njihovo djelovanje financirano je sukladno provedenom Javnom pozivu, a temeljem Programa financiranja javnih potreba u sportu. Tijekom 2024. godine izgrađeno je i opremljeno vanjsko vježbalište u Hlebinama sa 13 sprava za vježbanje. </w:t>
      </w:r>
    </w:p>
    <w:p w14:paraId="0CDBFF0A" w14:textId="77777777" w:rsidR="00C23217" w:rsidRDefault="00C23217" w:rsidP="003D1A09">
      <w:pPr>
        <w:spacing w:line="276" w:lineRule="auto"/>
        <w:jc w:val="both"/>
        <w:rPr>
          <w:rFonts w:ascii="Times New Roman" w:hAnsi="Times New Roman" w:cs="Times New Roman"/>
          <w:sz w:val="24"/>
          <w:szCs w:val="24"/>
          <w:lang w:val="hr-HR"/>
        </w:rPr>
      </w:pPr>
    </w:p>
    <w:p w14:paraId="4DAD5A28" w14:textId="77777777" w:rsidR="00C23217" w:rsidRDefault="00C23217" w:rsidP="003D1A09">
      <w:pPr>
        <w:spacing w:line="276" w:lineRule="auto"/>
        <w:jc w:val="both"/>
        <w:rPr>
          <w:rFonts w:ascii="Times New Roman" w:hAnsi="Times New Roman" w:cs="Times New Roman"/>
          <w:sz w:val="24"/>
          <w:szCs w:val="24"/>
          <w:lang w:val="hr-HR"/>
        </w:rPr>
      </w:pPr>
    </w:p>
    <w:p w14:paraId="46DB7F08" w14:textId="6ED3C805" w:rsidR="00AC0839" w:rsidRPr="00D452F8" w:rsidRDefault="00DB5035" w:rsidP="003D1A09">
      <w:pPr>
        <w:spacing w:line="276" w:lineRule="auto"/>
        <w:jc w:val="both"/>
        <w:rPr>
          <w:rFonts w:ascii="Times New Roman" w:hAnsi="Times New Roman" w:cs="Times New Roman"/>
          <w:sz w:val="24"/>
          <w:szCs w:val="24"/>
          <w:lang w:val="hr-HR"/>
        </w:rPr>
      </w:pPr>
      <w:r w:rsidRPr="00D452F8">
        <w:rPr>
          <w:rFonts w:ascii="Times New Roman" w:hAnsi="Times New Roman" w:cs="Times New Roman"/>
          <w:sz w:val="24"/>
          <w:szCs w:val="24"/>
          <w:lang w:val="hr-HR"/>
        </w:rPr>
        <w:lastRenderedPageBreak/>
        <w:t>Osnovne potrebe u</w:t>
      </w:r>
      <w:r w:rsidR="00682683" w:rsidRPr="00D452F8">
        <w:rPr>
          <w:rFonts w:ascii="Times New Roman" w:hAnsi="Times New Roman" w:cs="Times New Roman"/>
          <w:sz w:val="24"/>
          <w:szCs w:val="24"/>
          <w:lang w:val="hr-HR"/>
        </w:rPr>
        <w:t xml:space="preserve"> osnovnom školstvu te</w:t>
      </w:r>
      <w:r w:rsidRPr="00D452F8">
        <w:rPr>
          <w:rFonts w:ascii="Times New Roman" w:hAnsi="Times New Roman" w:cs="Times New Roman"/>
          <w:sz w:val="24"/>
          <w:szCs w:val="24"/>
          <w:lang w:val="hr-HR"/>
        </w:rPr>
        <w:t xml:space="preserve"> predškolskom odgoju i obrazovanju obuhvaćaju ulaganja u izgradnju objekata obrazovne i popratne infrastrukture</w:t>
      </w:r>
      <w:r w:rsidR="00185A1D" w:rsidRPr="00D452F8">
        <w:rPr>
          <w:rFonts w:ascii="Times New Roman" w:hAnsi="Times New Roman" w:cs="Times New Roman"/>
          <w:sz w:val="24"/>
          <w:szCs w:val="24"/>
          <w:lang w:val="hr-HR"/>
        </w:rPr>
        <w:t xml:space="preserve"> odnosno novu školu</w:t>
      </w:r>
      <w:r w:rsidR="00A01CB1" w:rsidRPr="00D452F8">
        <w:rPr>
          <w:rFonts w:ascii="Times New Roman" w:hAnsi="Times New Roman" w:cs="Times New Roman"/>
          <w:sz w:val="24"/>
          <w:szCs w:val="24"/>
          <w:lang w:val="hr-HR"/>
        </w:rPr>
        <w:t xml:space="preserve"> sa sportskom dvoranom</w:t>
      </w:r>
      <w:r w:rsidR="00185A1D" w:rsidRPr="00D452F8">
        <w:rPr>
          <w:rFonts w:ascii="Times New Roman" w:hAnsi="Times New Roman" w:cs="Times New Roman"/>
          <w:sz w:val="24"/>
          <w:szCs w:val="24"/>
          <w:lang w:val="hr-HR"/>
        </w:rPr>
        <w:t xml:space="preserve"> te park i dječji bazen uz dječji vrtić. Ulaganja u kulturnu i sportsku infrastrukturu odnose se na izgradnju Interpretacijskog centra i </w:t>
      </w:r>
      <w:r w:rsidR="00A01CB1" w:rsidRPr="00D452F8">
        <w:rPr>
          <w:rFonts w:ascii="Times New Roman" w:hAnsi="Times New Roman" w:cs="Times New Roman"/>
          <w:sz w:val="24"/>
          <w:szCs w:val="24"/>
          <w:lang w:val="hr-HR"/>
        </w:rPr>
        <w:t>investicij</w:t>
      </w:r>
      <w:r w:rsidR="00EC37B0" w:rsidRPr="00D452F8">
        <w:rPr>
          <w:rFonts w:ascii="Times New Roman" w:hAnsi="Times New Roman" w:cs="Times New Roman"/>
          <w:sz w:val="24"/>
          <w:szCs w:val="24"/>
          <w:lang w:val="hr-HR"/>
        </w:rPr>
        <w:t>u</w:t>
      </w:r>
      <w:r w:rsidR="00185A1D" w:rsidRPr="00D452F8">
        <w:rPr>
          <w:rFonts w:ascii="Times New Roman" w:hAnsi="Times New Roman" w:cs="Times New Roman"/>
          <w:sz w:val="24"/>
          <w:szCs w:val="24"/>
          <w:lang w:val="hr-HR"/>
        </w:rPr>
        <w:t xml:space="preserve"> u sportske terene u naselju Hlebine. </w:t>
      </w:r>
    </w:p>
    <w:p w14:paraId="48C24A67" w14:textId="76335431" w:rsidR="009F4BAF" w:rsidRDefault="00DF1170" w:rsidP="00EB7F33">
      <w:pPr>
        <w:pStyle w:val="Naslov2"/>
        <w:numPr>
          <w:ilvl w:val="1"/>
          <w:numId w:val="10"/>
        </w:numPr>
        <w:spacing w:before="0"/>
        <w:rPr>
          <w:rFonts w:ascii="Times New Roman" w:hAnsi="Times New Roman" w:cs="Times New Roman"/>
          <w:color w:val="1F3864" w:themeColor="accent1" w:themeShade="80"/>
        </w:rPr>
      </w:pPr>
      <w:r w:rsidRPr="009E766B">
        <w:rPr>
          <w:rFonts w:ascii="Times New Roman" w:hAnsi="Times New Roman" w:cs="Times New Roman"/>
          <w:color w:val="1F3864" w:themeColor="accent1" w:themeShade="80"/>
          <w:lang w:val="sv-SE"/>
        </w:rPr>
        <w:t xml:space="preserve"> </w:t>
      </w:r>
      <w:bookmarkStart w:id="12" w:name="_Toc209689618"/>
      <w:r w:rsidRPr="00DF1170">
        <w:rPr>
          <w:rFonts w:asciiTheme="minorHAnsi" w:hAnsiTheme="minorHAnsi" w:cstheme="minorHAnsi"/>
          <w:color w:val="1F3864" w:themeColor="accent1" w:themeShade="80"/>
          <w:lang w:val="sv-SE"/>
        </w:rPr>
        <w:t>ZDRAVSTVENA I SOCIJALNA SKRB</w:t>
      </w:r>
      <w:bookmarkEnd w:id="12"/>
    </w:p>
    <w:p w14:paraId="31CED223" w14:textId="77777777" w:rsidR="00F803B5" w:rsidRPr="00F803B5" w:rsidRDefault="00F803B5" w:rsidP="00F803B5">
      <w:pPr>
        <w:spacing w:after="0"/>
        <w:jc w:val="both"/>
      </w:pPr>
    </w:p>
    <w:p w14:paraId="77F50C3F" w14:textId="22E0B8ED" w:rsidR="009F4BAF" w:rsidRDefault="009E51CB" w:rsidP="009F4BAF">
      <w:pPr>
        <w:spacing w:line="276" w:lineRule="auto"/>
        <w:jc w:val="both"/>
        <w:rPr>
          <w:rFonts w:ascii="Times New Roman" w:hAnsi="Times New Roman" w:cs="Times New Roman"/>
          <w:sz w:val="24"/>
          <w:szCs w:val="24"/>
          <w:lang w:val="hr-HR"/>
        </w:rPr>
      </w:pPr>
      <w:r w:rsidRPr="00DF7116">
        <w:rPr>
          <w:rFonts w:ascii="Times New Roman" w:hAnsi="Times New Roman" w:cs="Times New Roman"/>
          <w:sz w:val="24"/>
          <w:szCs w:val="24"/>
          <w:lang w:val="hr-HR"/>
        </w:rPr>
        <w:t>U Općini Hlebine djeluj</w:t>
      </w:r>
      <w:r w:rsidR="007F1334" w:rsidRPr="00DF7116">
        <w:rPr>
          <w:rFonts w:ascii="Times New Roman" w:hAnsi="Times New Roman" w:cs="Times New Roman"/>
          <w:sz w:val="24"/>
          <w:szCs w:val="24"/>
          <w:lang w:val="hr-HR"/>
        </w:rPr>
        <w:t>u</w:t>
      </w:r>
      <w:r w:rsidRPr="00DF7116">
        <w:rPr>
          <w:rFonts w:ascii="Times New Roman" w:hAnsi="Times New Roman" w:cs="Times New Roman"/>
          <w:sz w:val="24"/>
          <w:szCs w:val="24"/>
          <w:lang w:val="hr-HR"/>
        </w:rPr>
        <w:t xml:space="preserve"> jedna ordinacija opće (obiteljske) medicine i jedna privatna ljekarna</w:t>
      </w:r>
      <w:r w:rsidR="00DF7116" w:rsidRPr="00DF7116">
        <w:rPr>
          <w:rFonts w:ascii="Times New Roman" w:hAnsi="Times New Roman" w:cs="Times New Roman"/>
          <w:sz w:val="24"/>
          <w:szCs w:val="24"/>
          <w:lang w:val="hr-HR"/>
        </w:rPr>
        <w:t>. Ordinacije dentalne medicine nema pa</w:t>
      </w:r>
      <w:r w:rsidR="00FF4E3E" w:rsidRPr="00DF7116">
        <w:rPr>
          <w:rFonts w:ascii="Times New Roman" w:hAnsi="Times New Roman" w:cs="Times New Roman"/>
          <w:sz w:val="24"/>
          <w:szCs w:val="24"/>
          <w:lang w:val="hr-HR"/>
        </w:rPr>
        <w:t xml:space="preserve"> </w:t>
      </w:r>
      <w:r w:rsidR="009F4BAF" w:rsidRPr="00DF7116">
        <w:rPr>
          <w:rFonts w:ascii="Times New Roman" w:hAnsi="Times New Roman" w:cs="Times New Roman"/>
          <w:sz w:val="24"/>
          <w:szCs w:val="24"/>
          <w:lang w:val="hr-HR"/>
        </w:rPr>
        <w:t xml:space="preserve">mještani </w:t>
      </w:r>
      <w:r w:rsidR="00DF7116" w:rsidRPr="00DF7116">
        <w:rPr>
          <w:rFonts w:ascii="Times New Roman" w:hAnsi="Times New Roman" w:cs="Times New Roman"/>
          <w:sz w:val="24"/>
          <w:szCs w:val="24"/>
          <w:lang w:val="hr-HR"/>
        </w:rPr>
        <w:t xml:space="preserve">po navedenu uslugu </w:t>
      </w:r>
      <w:r w:rsidR="009F4BAF" w:rsidRPr="00DF7116">
        <w:rPr>
          <w:rFonts w:ascii="Times New Roman" w:hAnsi="Times New Roman" w:cs="Times New Roman"/>
          <w:sz w:val="24"/>
          <w:szCs w:val="24"/>
          <w:lang w:val="hr-HR"/>
        </w:rPr>
        <w:t>odlaze u obližnj</w:t>
      </w:r>
      <w:r w:rsidR="0072625E">
        <w:rPr>
          <w:rFonts w:ascii="Times New Roman" w:hAnsi="Times New Roman" w:cs="Times New Roman"/>
          <w:sz w:val="24"/>
          <w:szCs w:val="24"/>
          <w:lang w:val="hr-HR"/>
        </w:rPr>
        <w:t>i</w:t>
      </w:r>
      <w:r w:rsidR="009F4BAF" w:rsidRPr="00DF7116">
        <w:rPr>
          <w:rFonts w:ascii="Times New Roman" w:hAnsi="Times New Roman" w:cs="Times New Roman"/>
          <w:sz w:val="24"/>
          <w:szCs w:val="24"/>
          <w:lang w:val="hr-HR"/>
        </w:rPr>
        <w:t xml:space="preserve"> Novigrad Podravski</w:t>
      </w:r>
      <w:r w:rsidR="0072625E">
        <w:rPr>
          <w:rFonts w:ascii="Times New Roman" w:hAnsi="Times New Roman" w:cs="Times New Roman"/>
          <w:sz w:val="24"/>
          <w:szCs w:val="24"/>
          <w:lang w:val="hr-HR"/>
        </w:rPr>
        <w:t xml:space="preserve"> </w:t>
      </w:r>
      <w:r w:rsidR="009F4BAF" w:rsidRPr="00DF7116">
        <w:rPr>
          <w:rFonts w:ascii="Times New Roman" w:hAnsi="Times New Roman" w:cs="Times New Roman"/>
          <w:sz w:val="24"/>
          <w:szCs w:val="24"/>
          <w:lang w:val="hr-HR"/>
        </w:rPr>
        <w:t>ili u grad Koprivnicu.</w:t>
      </w:r>
      <w:r w:rsidR="00FF4E3E" w:rsidRPr="00DF7116">
        <w:rPr>
          <w:rFonts w:ascii="Times New Roman" w:hAnsi="Times New Roman" w:cs="Times New Roman"/>
          <w:sz w:val="24"/>
          <w:szCs w:val="24"/>
          <w:lang w:val="hr-HR"/>
        </w:rPr>
        <w:t xml:space="preserve"> </w:t>
      </w:r>
      <w:r w:rsidR="00DF7116" w:rsidRPr="00DF7116">
        <w:rPr>
          <w:rFonts w:ascii="Times New Roman" w:hAnsi="Times New Roman" w:cs="Times New Roman"/>
          <w:sz w:val="24"/>
          <w:szCs w:val="24"/>
          <w:lang w:val="hr-HR"/>
        </w:rPr>
        <w:t xml:space="preserve">Sukladno Evidenciji fizičkih osoba koje profesionalno pružaju socijalne usluge Ministarstva rada, mirovinskoga sustava, obitelji i socijalne politike </w:t>
      </w:r>
      <w:r w:rsidR="000A708B">
        <w:rPr>
          <w:rFonts w:ascii="Times New Roman" w:hAnsi="Times New Roman" w:cs="Times New Roman"/>
          <w:sz w:val="24"/>
          <w:szCs w:val="24"/>
          <w:lang w:val="hr-HR"/>
        </w:rPr>
        <w:t xml:space="preserve">iz veljače 2024. godine </w:t>
      </w:r>
      <w:r w:rsidR="00DF7116" w:rsidRPr="00DF7116">
        <w:rPr>
          <w:rFonts w:ascii="Times New Roman" w:hAnsi="Times New Roman" w:cs="Times New Roman"/>
          <w:sz w:val="24"/>
          <w:szCs w:val="24"/>
          <w:lang w:val="hr-HR"/>
        </w:rPr>
        <w:t>n</w:t>
      </w:r>
      <w:r w:rsidR="009F4BAF" w:rsidRPr="00DF7116">
        <w:rPr>
          <w:rFonts w:ascii="Times New Roman" w:hAnsi="Times New Roman" w:cs="Times New Roman"/>
          <w:sz w:val="24"/>
          <w:szCs w:val="24"/>
          <w:lang w:val="hr-HR"/>
        </w:rPr>
        <w:t>a području općine nalazi</w:t>
      </w:r>
      <w:r w:rsidR="000A708B">
        <w:rPr>
          <w:rFonts w:ascii="Times New Roman" w:hAnsi="Times New Roman" w:cs="Times New Roman"/>
          <w:sz w:val="24"/>
          <w:szCs w:val="24"/>
          <w:lang w:val="hr-HR"/>
        </w:rPr>
        <w:t>o</w:t>
      </w:r>
      <w:r w:rsidR="009F4BAF" w:rsidRPr="00DF7116">
        <w:rPr>
          <w:rFonts w:ascii="Times New Roman" w:hAnsi="Times New Roman" w:cs="Times New Roman"/>
          <w:sz w:val="24"/>
          <w:szCs w:val="24"/>
          <w:lang w:val="hr-HR"/>
        </w:rPr>
        <w:t xml:space="preserve"> se jedan obiteljski dom za smještaj</w:t>
      </w:r>
      <w:r w:rsidR="00DF7116" w:rsidRPr="00DF7116">
        <w:rPr>
          <w:rFonts w:ascii="Times New Roman" w:hAnsi="Times New Roman" w:cs="Times New Roman"/>
          <w:sz w:val="24"/>
          <w:szCs w:val="24"/>
          <w:lang w:val="hr-HR"/>
        </w:rPr>
        <w:t xml:space="preserve">/boravak </w:t>
      </w:r>
      <w:r w:rsidR="009F4BAF" w:rsidRPr="00DF7116">
        <w:rPr>
          <w:rFonts w:ascii="Times New Roman" w:hAnsi="Times New Roman" w:cs="Times New Roman"/>
          <w:sz w:val="24"/>
          <w:szCs w:val="24"/>
          <w:lang w:val="hr-HR"/>
        </w:rPr>
        <w:t xml:space="preserve">20 </w:t>
      </w:r>
      <w:r w:rsidR="00065D28">
        <w:rPr>
          <w:rFonts w:ascii="Times New Roman" w:hAnsi="Times New Roman" w:cs="Times New Roman"/>
          <w:sz w:val="24"/>
          <w:szCs w:val="24"/>
          <w:lang w:val="hr-HR"/>
        </w:rPr>
        <w:t>korisnika</w:t>
      </w:r>
      <w:r w:rsidR="009F4BAF" w:rsidRPr="00DF7116">
        <w:rPr>
          <w:rFonts w:ascii="Times New Roman" w:hAnsi="Times New Roman" w:cs="Times New Roman"/>
          <w:sz w:val="24"/>
          <w:szCs w:val="24"/>
          <w:lang w:val="hr-HR"/>
        </w:rPr>
        <w:t xml:space="preserve">. </w:t>
      </w:r>
    </w:p>
    <w:p w14:paraId="7155DE4C" w14:textId="298B4F51" w:rsidR="0036297B" w:rsidRDefault="00162EBA" w:rsidP="009F4BAF">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Tijekom 2024. godine u suradnji s Gradskim društvom Crvenog križa Koprivnica i klubom „Mariška“ organizirana je pomoć u kući</w:t>
      </w:r>
      <w:r w:rsidR="00FB50AA">
        <w:rPr>
          <w:rFonts w:ascii="Times New Roman" w:hAnsi="Times New Roman" w:cs="Times New Roman"/>
          <w:sz w:val="24"/>
          <w:szCs w:val="24"/>
          <w:lang w:val="hr-HR"/>
        </w:rPr>
        <w:t xml:space="preserve"> za starije i nemoćne osobe kroz program zapošljavanja </w:t>
      </w:r>
      <w:r w:rsidR="00FB50AA" w:rsidRPr="00FD1B4A">
        <w:rPr>
          <w:rFonts w:ascii="Times New Roman" w:hAnsi="Times New Roman" w:cs="Times New Roman"/>
          <w:sz w:val="24"/>
          <w:szCs w:val="24"/>
          <w:lang w:val="hr-HR"/>
        </w:rPr>
        <w:t>žena</w:t>
      </w:r>
      <w:r w:rsidR="004D4C47" w:rsidRPr="00FD1B4A">
        <w:rPr>
          <w:rFonts w:ascii="Times New Roman" w:hAnsi="Times New Roman" w:cs="Times New Roman"/>
          <w:sz w:val="24"/>
          <w:szCs w:val="24"/>
          <w:lang w:val="hr-HR"/>
        </w:rPr>
        <w:t xml:space="preserve"> u koji su</w:t>
      </w:r>
      <w:r w:rsidR="000A708B">
        <w:rPr>
          <w:rFonts w:ascii="Times New Roman" w:hAnsi="Times New Roman" w:cs="Times New Roman"/>
          <w:sz w:val="24"/>
          <w:szCs w:val="24"/>
          <w:lang w:val="hr-HR"/>
        </w:rPr>
        <w:t xml:space="preserve"> bile</w:t>
      </w:r>
      <w:r w:rsidR="004D4C47" w:rsidRPr="00FD1B4A">
        <w:rPr>
          <w:rFonts w:ascii="Times New Roman" w:hAnsi="Times New Roman" w:cs="Times New Roman"/>
          <w:sz w:val="24"/>
          <w:szCs w:val="24"/>
          <w:lang w:val="hr-HR"/>
        </w:rPr>
        <w:t xml:space="preserve"> uključene četiri gerontodomaćice koje su brinule za 28 korisnika. </w:t>
      </w:r>
    </w:p>
    <w:p w14:paraId="6513065A" w14:textId="00239D4A" w:rsidR="00162EBA" w:rsidRPr="00FD1B4A" w:rsidRDefault="001C4CD7" w:rsidP="009F4BAF">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Pravo na sufinanciranje troškova stanovanja osvarilo je 14 korisnika, a osobama u potrebi dodijeljeno je 105 uskrsnica i božićnica. </w:t>
      </w:r>
    </w:p>
    <w:p w14:paraId="15D6F1C6" w14:textId="796DAAED" w:rsidR="00B10AE9" w:rsidRDefault="006816CE" w:rsidP="009F4BAF">
      <w:pPr>
        <w:spacing w:line="276" w:lineRule="auto"/>
        <w:jc w:val="both"/>
        <w:rPr>
          <w:rFonts w:ascii="Times New Roman" w:hAnsi="Times New Roman" w:cs="Times New Roman"/>
          <w:sz w:val="24"/>
          <w:szCs w:val="24"/>
          <w:lang w:val="hr-HR"/>
        </w:rPr>
      </w:pPr>
      <w:r w:rsidRPr="00FD1B4A">
        <w:rPr>
          <w:rFonts w:ascii="Times New Roman" w:hAnsi="Times New Roman" w:cs="Times New Roman"/>
          <w:sz w:val="24"/>
          <w:szCs w:val="24"/>
          <w:lang w:val="hr-HR"/>
        </w:rPr>
        <w:t>Na području Općine Hlebine u 2023. godini živjele su 242 osobe s invaliditetom što</w:t>
      </w:r>
      <w:r w:rsidR="00FD1B4A">
        <w:rPr>
          <w:rFonts w:ascii="Times New Roman" w:hAnsi="Times New Roman" w:cs="Times New Roman"/>
          <w:sz w:val="24"/>
          <w:szCs w:val="24"/>
          <w:lang w:val="hr-HR"/>
        </w:rPr>
        <w:t xml:space="preserve"> čini</w:t>
      </w:r>
      <w:r w:rsidR="00FD1B4A" w:rsidRPr="00FD1B4A">
        <w:rPr>
          <w:rFonts w:ascii="Times New Roman" w:hAnsi="Times New Roman" w:cs="Times New Roman"/>
          <w:sz w:val="24"/>
          <w:szCs w:val="24"/>
          <w:lang w:val="hr-HR"/>
        </w:rPr>
        <w:t xml:space="preserve"> udio</w:t>
      </w:r>
      <w:r w:rsidRPr="00FD1B4A">
        <w:rPr>
          <w:rFonts w:ascii="Times New Roman" w:hAnsi="Times New Roman" w:cs="Times New Roman"/>
          <w:sz w:val="24"/>
          <w:szCs w:val="24"/>
          <w:lang w:val="hr-HR"/>
        </w:rPr>
        <w:t xml:space="preserve"> </w:t>
      </w:r>
      <w:r w:rsidR="00FD1B4A" w:rsidRPr="00FD1B4A">
        <w:rPr>
          <w:rFonts w:ascii="Times New Roman" w:hAnsi="Times New Roman" w:cs="Times New Roman"/>
          <w:sz w:val="24"/>
          <w:szCs w:val="24"/>
          <w:lang w:val="hr-HR"/>
        </w:rPr>
        <w:t xml:space="preserve">od </w:t>
      </w:r>
      <w:r w:rsidRPr="00FD1B4A">
        <w:rPr>
          <w:rFonts w:ascii="Times New Roman" w:hAnsi="Times New Roman" w:cs="Times New Roman"/>
          <w:sz w:val="24"/>
          <w:szCs w:val="24"/>
          <w:lang w:val="hr-HR"/>
        </w:rPr>
        <w:t>1,3%</w:t>
      </w:r>
      <w:r w:rsidR="00AB6D28">
        <w:rPr>
          <w:rFonts w:ascii="Times New Roman" w:hAnsi="Times New Roman" w:cs="Times New Roman"/>
          <w:sz w:val="24"/>
          <w:szCs w:val="24"/>
          <w:lang w:val="hr-HR"/>
        </w:rPr>
        <w:t xml:space="preserve"> svih</w:t>
      </w:r>
      <w:r w:rsidRPr="00FD1B4A">
        <w:rPr>
          <w:rFonts w:ascii="Times New Roman" w:hAnsi="Times New Roman" w:cs="Times New Roman"/>
          <w:sz w:val="24"/>
          <w:szCs w:val="24"/>
          <w:lang w:val="hr-HR"/>
        </w:rPr>
        <w:t xml:space="preserve"> </w:t>
      </w:r>
      <w:r w:rsidR="00FD1B4A">
        <w:rPr>
          <w:rFonts w:ascii="Times New Roman" w:hAnsi="Times New Roman" w:cs="Times New Roman"/>
          <w:sz w:val="24"/>
          <w:szCs w:val="24"/>
          <w:lang w:val="hr-HR"/>
        </w:rPr>
        <w:t>osoba</w:t>
      </w:r>
      <w:r w:rsidRPr="00FD1B4A">
        <w:rPr>
          <w:rFonts w:ascii="Times New Roman" w:hAnsi="Times New Roman" w:cs="Times New Roman"/>
          <w:sz w:val="24"/>
          <w:szCs w:val="24"/>
          <w:lang w:val="hr-HR"/>
        </w:rPr>
        <w:t xml:space="preserve"> s invaliditetom u Koprivničko-križevačkoj županiji</w:t>
      </w:r>
      <w:r w:rsidRPr="00FD1B4A">
        <w:rPr>
          <w:rStyle w:val="Referencafusnote"/>
          <w:rFonts w:ascii="Times New Roman" w:hAnsi="Times New Roman" w:cs="Times New Roman"/>
          <w:sz w:val="24"/>
          <w:szCs w:val="24"/>
          <w:lang w:val="hr-HR"/>
        </w:rPr>
        <w:footnoteReference w:id="3"/>
      </w:r>
      <w:r w:rsidR="00FD1B4A" w:rsidRPr="00FD1B4A">
        <w:rPr>
          <w:rFonts w:ascii="Times New Roman" w:hAnsi="Times New Roman" w:cs="Times New Roman"/>
          <w:sz w:val="24"/>
          <w:szCs w:val="24"/>
          <w:lang w:val="hr-HR"/>
        </w:rPr>
        <w:t>.</w:t>
      </w:r>
    </w:p>
    <w:p w14:paraId="19F92FD7" w14:textId="0B3191EF" w:rsidR="00710195" w:rsidRPr="00710195" w:rsidRDefault="00710195" w:rsidP="009F4BAF">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Obzirom na demografska kretanja na području Općine </w:t>
      </w:r>
      <w:r w:rsidR="00971CE2">
        <w:rPr>
          <w:rFonts w:ascii="Times New Roman" w:hAnsi="Times New Roman" w:cs="Times New Roman"/>
          <w:sz w:val="24"/>
          <w:szCs w:val="24"/>
          <w:lang w:val="hr-HR"/>
        </w:rPr>
        <w:t xml:space="preserve">javlja </w:t>
      </w:r>
      <w:r>
        <w:rPr>
          <w:rFonts w:ascii="Times New Roman" w:hAnsi="Times New Roman" w:cs="Times New Roman"/>
          <w:sz w:val="24"/>
          <w:szCs w:val="24"/>
          <w:lang w:val="hr-HR"/>
        </w:rPr>
        <w:t>se potreba za uspostavom dnevnog boravka za starije osobe</w:t>
      </w:r>
      <w:r w:rsidR="0036781A">
        <w:rPr>
          <w:rFonts w:ascii="Times New Roman" w:hAnsi="Times New Roman" w:cs="Times New Roman"/>
          <w:sz w:val="24"/>
          <w:szCs w:val="24"/>
          <w:lang w:val="hr-HR"/>
        </w:rPr>
        <w:t>, a postoji i daljnja potreba za gerontodomaćicama.</w:t>
      </w:r>
    </w:p>
    <w:p w14:paraId="56E3F538" w14:textId="3A8775EC" w:rsidR="009F4BAF" w:rsidRDefault="00BB419B" w:rsidP="00EB7F33">
      <w:pPr>
        <w:pStyle w:val="Naslov2"/>
        <w:numPr>
          <w:ilvl w:val="1"/>
          <w:numId w:val="10"/>
        </w:numPr>
        <w:spacing w:before="0"/>
        <w:rPr>
          <w:rFonts w:asciiTheme="minorHAnsi" w:hAnsiTheme="minorHAnsi" w:cstheme="minorHAnsi"/>
          <w:color w:val="1F3864" w:themeColor="accent1" w:themeShade="80"/>
        </w:rPr>
      </w:pPr>
      <w:r w:rsidRPr="009E766B">
        <w:rPr>
          <w:rFonts w:asciiTheme="minorHAnsi" w:hAnsiTheme="minorHAnsi" w:cstheme="minorHAnsi"/>
          <w:color w:val="1F3864" w:themeColor="accent1" w:themeShade="80"/>
          <w:lang w:val="hr-HR"/>
        </w:rPr>
        <w:t xml:space="preserve"> </w:t>
      </w:r>
      <w:bookmarkStart w:id="13" w:name="_Toc209689619"/>
      <w:r w:rsidR="00DF1170" w:rsidRPr="00DF1170">
        <w:rPr>
          <w:rFonts w:asciiTheme="minorHAnsi" w:hAnsiTheme="minorHAnsi" w:cstheme="minorHAnsi"/>
          <w:color w:val="1F3864" w:themeColor="accent1" w:themeShade="80"/>
          <w:lang w:val="sv-SE"/>
        </w:rPr>
        <w:t>CIVILNA ZAŠTITA I SIGURNOST</w:t>
      </w:r>
      <w:bookmarkEnd w:id="13"/>
      <w:r w:rsidR="00DF1170" w:rsidRPr="00F803B5">
        <w:rPr>
          <w:rFonts w:asciiTheme="minorHAnsi" w:hAnsiTheme="minorHAnsi" w:cstheme="minorHAnsi"/>
          <w:color w:val="1F3864" w:themeColor="accent1" w:themeShade="80"/>
        </w:rPr>
        <w:t xml:space="preserve"> </w:t>
      </w:r>
    </w:p>
    <w:p w14:paraId="54D426F5" w14:textId="77777777" w:rsidR="00F803B5" w:rsidRPr="00F803B5" w:rsidRDefault="00F803B5" w:rsidP="00F803B5">
      <w:pPr>
        <w:spacing w:after="0"/>
      </w:pPr>
    </w:p>
    <w:p w14:paraId="538522CA" w14:textId="278F877D" w:rsidR="00E260D2" w:rsidRDefault="00CA2B04" w:rsidP="00E260D2">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Općina Hlebine </w:t>
      </w:r>
      <w:r w:rsidR="00BB419B">
        <w:rPr>
          <w:rFonts w:ascii="Times New Roman" w:hAnsi="Times New Roman" w:cs="Times New Roman"/>
          <w:sz w:val="24"/>
          <w:szCs w:val="24"/>
          <w:lang w:val="hr-HR"/>
        </w:rPr>
        <w:t xml:space="preserve">redovito sufinancira djelovanje Dobrovoljnog vatrogasnog društva Hlebine i Hrvatske gorske službe spašavanja - stanice Koprivnica s ciljem unaprjeđenja civilne zaštite i sigurnosti lokalnog stanovništva i imovine. </w:t>
      </w:r>
    </w:p>
    <w:p w14:paraId="7E547700" w14:textId="024375B8" w:rsidR="00A5115D" w:rsidRPr="004C7A58" w:rsidRDefault="00A5115D" w:rsidP="00E260D2">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Analizom stanja sustava civilne zaštite na području Općine Hlebine za 2024. godinu definirane su sljedeće operativne snage zaštite i spašavanja: Stožer civilne zaštite Općine Hlebine, povjerenici civilne zaštite i njihovi zamjenici, koordinatori na lokaciji, pravne osobe od interesa za sustav civilne zaštite, operativne snage vatrogastva, Hrvatski Crveni križ </w:t>
      </w:r>
      <w:r w:rsidR="00A7715F">
        <w:rPr>
          <w:rFonts w:ascii="Times New Roman" w:hAnsi="Times New Roman" w:cs="Times New Roman"/>
          <w:sz w:val="24"/>
          <w:szCs w:val="24"/>
          <w:lang w:val="hr-HR"/>
        </w:rPr>
        <w:t>-</w:t>
      </w:r>
      <w:r>
        <w:rPr>
          <w:rFonts w:ascii="Times New Roman" w:hAnsi="Times New Roman" w:cs="Times New Roman"/>
          <w:sz w:val="24"/>
          <w:szCs w:val="24"/>
          <w:lang w:val="hr-HR"/>
        </w:rPr>
        <w:t xml:space="preserve"> GDKC, Hrvatska gorska služba spašavanja </w:t>
      </w:r>
      <w:r w:rsidR="00A7715F">
        <w:rPr>
          <w:rFonts w:ascii="Times New Roman" w:hAnsi="Times New Roman" w:cs="Times New Roman"/>
          <w:sz w:val="24"/>
          <w:szCs w:val="24"/>
          <w:lang w:val="hr-HR"/>
        </w:rPr>
        <w:t>-</w:t>
      </w:r>
      <w:r>
        <w:rPr>
          <w:rFonts w:ascii="Times New Roman" w:hAnsi="Times New Roman" w:cs="Times New Roman"/>
          <w:sz w:val="24"/>
          <w:szCs w:val="24"/>
          <w:lang w:val="hr-HR"/>
        </w:rPr>
        <w:t xml:space="preserve"> stanica Koprivnica i udruge građana. Na području Općine nema izgrađenih i klasificiranih javnih i grupnih skloništa.</w:t>
      </w:r>
    </w:p>
    <w:p w14:paraId="5CA523C4" w14:textId="77777777" w:rsidR="00C23217" w:rsidRDefault="00C23217" w:rsidP="00EF2F54">
      <w:pPr>
        <w:spacing w:line="276" w:lineRule="auto"/>
        <w:jc w:val="both"/>
        <w:rPr>
          <w:rFonts w:ascii="Times New Roman" w:hAnsi="Times New Roman" w:cs="Times New Roman"/>
          <w:sz w:val="24"/>
          <w:szCs w:val="24"/>
          <w:lang w:val="hr-HR"/>
        </w:rPr>
      </w:pPr>
    </w:p>
    <w:p w14:paraId="073D3AED" w14:textId="77777777" w:rsidR="00C23217" w:rsidRDefault="00C23217" w:rsidP="00EF2F54">
      <w:pPr>
        <w:spacing w:line="276" w:lineRule="auto"/>
        <w:jc w:val="both"/>
        <w:rPr>
          <w:rFonts w:ascii="Times New Roman" w:hAnsi="Times New Roman" w:cs="Times New Roman"/>
          <w:sz w:val="24"/>
          <w:szCs w:val="24"/>
          <w:lang w:val="hr-HR"/>
        </w:rPr>
      </w:pPr>
    </w:p>
    <w:p w14:paraId="4ECB343B" w14:textId="465A09F8" w:rsidR="00A7715F" w:rsidRPr="004C7A58" w:rsidRDefault="00A5115D" w:rsidP="00EF2F54">
      <w:pPr>
        <w:spacing w:line="276" w:lineRule="auto"/>
        <w:jc w:val="both"/>
        <w:rPr>
          <w:rFonts w:ascii="Times New Roman" w:hAnsi="Times New Roman" w:cs="Times New Roman"/>
          <w:sz w:val="24"/>
          <w:szCs w:val="24"/>
          <w:lang w:val="hr-HR"/>
        </w:rPr>
      </w:pPr>
      <w:r w:rsidRPr="004C7A58">
        <w:rPr>
          <w:rFonts w:ascii="Times New Roman" w:hAnsi="Times New Roman" w:cs="Times New Roman"/>
          <w:sz w:val="24"/>
          <w:szCs w:val="24"/>
          <w:lang w:val="hr-HR"/>
        </w:rPr>
        <w:lastRenderedPageBreak/>
        <w:t>Dobrovoljno vatrogasno društvo Hlebine broji ukupno 50 članova od čega 24 operativna. Sukladno zakonodavnoj regulativi, u svibnju 2024. godine Općinsko vijeće Općine Hlebine usvojilo je Procjenu rizika od velikih nesreća za Općinu Hlebine, a u lipnju 2024. godine izrađen je i Plan djelovanja civilne zaštite Općine Hlebine.</w:t>
      </w:r>
      <w:r w:rsidR="00FA7759" w:rsidRPr="004C7A58">
        <w:rPr>
          <w:rFonts w:ascii="Times New Roman" w:hAnsi="Times New Roman" w:cs="Times New Roman"/>
          <w:sz w:val="24"/>
          <w:szCs w:val="24"/>
          <w:lang w:val="hr-HR"/>
        </w:rPr>
        <w:t xml:space="preserve"> Ovako ustrojeni sustav civilne zaštite trenutno omogućava izvršavanje svih zadaća sustava civilne zaštite. </w:t>
      </w:r>
    </w:p>
    <w:p w14:paraId="68109D8B" w14:textId="2BE18F59" w:rsidR="009F4BAF" w:rsidRDefault="00473CE0" w:rsidP="00EB7F33">
      <w:pPr>
        <w:pStyle w:val="Naslov2"/>
        <w:numPr>
          <w:ilvl w:val="1"/>
          <w:numId w:val="10"/>
        </w:numPr>
        <w:spacing w:before="0"/>
        <w:rPr>
          <w:rFonts w:asciiTheme="minorHAnsi" w:hAnsiTheme="minorHAnsi" w:cstheme="minorHAnsi"/>
          <w:color w:val="1F3864" w:themeColor="accent1" w:themeShade="80"/>
        </w:rPr>
      </w:pPr>
      <w:r w:rsidRPr="009E766B">
        <w:rPr>
          <w:rFonts w:asciiTheme="minorHAnsi" w:hAnsiTheme="minorHAnsi" w:cstheme="minorHAnsi"/>
          <w:color w:val="1F3864" w:themeColor="accent1" w:themeShade="80"/>
          <w:lang w:val="hr-HR"/>
        </w:rPr>
        <w:t xml:space="preserve"> </w:t>
      </w:r>
      <w:bookmarkStart w:id="14" w:name="_Toc209689620"/>
      <w:r w:rsidR="00DF1170" w:rsidRPr="00DF1170">
        <w:rPr>
          <w:rFonts w:asciiTheme="minorHAnsi" w:hAnsiTheme="minorHAnsi" w:cstheme="minorHAnsi"/>
          <w:color w:val="1F3864" w:themeColor="accent1" w:themeShade="80"/>
          <w:lang w:val="sv-SE"/>
        </w:rPr>
        <w:t>GOSPODARSTVO I KRETANJE ZAPOSLENOSTI</w:t>
      </w:r>
      <w:bookmarkEnd w:id="14"/>
    </w:p>
    <w:p w14:paraId="3310F4E1" w14:textId="77777777" w:rsidR="00F803B5" w:rsidRPr="00F803B5" w:rsidRDefault="00F803B5" w:rsidP="00F803B5">
      <w:pPr>
        <w:spacing w:after="0"/>
      </w:pPr>
    </w:p>
    <w:p w14:paraId="32FBC8E9" w14:textId="50FF4C2E" w:rsidR="00F66AB3" w:rsidRPr="004C7A58" w:rsidRDefault="001970B3" w:rsidP="003D1A09">
      <w:pPr>
        <w:spacing w:line="276" w:lineRule="auto"/>
        <w:jc w:val="both"/>
        <w:rPr>
          <w:rFonts w:ascii="Times New Roman" w:hAnsi="Times New Roman" w:cs="Times New Roman"/>
          <w:sz w:val="24"/>
          <w:szCs w:val="24"/>
          <w:lang w:val="hr-HR"/>
        </w:rPr>
      </w:pPr>
      <w:r w:rsidRPr="004C7A58">
        <w:rPr>
          <w:rFonts w:ascii="Times New Roman" w:hAnsi="Times New Roman" w:cs="Times New Roman"/>
          <w:b/>
          <w:bCs/>
          <w:i/>
          <w:iCs/>
          <w:sz w:val="24"/>
          <w:szCs w:val="24"/>
          <w:lang w:val="hr-HR"/>
        </w:rPr>
        <w:t>N</w:t>
      </w:r>
      <w:r w:rsidR="00F66AB3" w:rsidRPr="004C7A58">
        <w:rPr>
          <w:rFonts w:ascii="Times New Roman" w:hAnsi="Times New Roman" w:cs="Times New Roman"/>
          <w:b/>
          <w:bCs/>
          <w:i/>
          <w:iCs/>
          <w:sz w:val="24"/>
          <w:szCs w:val="24"/>
          <w:lang w:val="hr-HR"/>
        </w:rPr>
        <w:t>ajznačajnij</w:t>
      </w:r>
      <w:r w:rsidRPr="004C7A58">
        <w:rPr>
          <w:rFonts w:ascii="Times New Roman" w:hAnsi="Times New Roman" w:cs="Times New Roman"/>
          <w:b/>
          <w:bCs/>
          <w:i/>
          <w:iCs/>
          <w:sz w:val="24"/>
          <w:szCs w:val="24"/>
          <w:lang w:val="hr-HR"/>
        </w:rPr>
        <w:t>a</w:t>
      </w:r>
      <w:r w:rsidR="00F66AB3" w:rsidRPr="004C7A58">
        <w:rPr>
          <w:rFonts w:ascii="Times New Roman" w:hAnsi="Times New Roman" w:cs="Times New Roman"/>
          <w:b/>
          <w:bCs/>
          <w:i/>
          <w:iCs/>
          <w:sz w:val="24"/>
          <w:szCs w:val="24"/>
          <w:lang w:val="hr-HR"/>
        </w:rPr>
        <w:t xml:space="preserve"> djelatnost</w:t>
      </w:r>
      <w:r w:rsidRPr="004C7A58">
        <w:rPr>
          <w:rFonts w:ascii="Times New Roman" w:hAnsi="Times New Roman" w:cs="Times New Roman"/>
          <w:sz w:val="24"/>
          <w:szCs w:val="24"/>
          <w:lang w:val="hr-HR"/>
        </w:rPr>
        <w:t xml:space="preserve"> na području Općine Hlebine u 2024. godini</w:t>
      </w:r>
      <w:r w:rsidR="00F66AB3" w:rsidRPr="004C7A58">
        <w:rPr>
          <w:rFonts w:ascii="Times New Roman" w:hAnsi="Times New Roman" w:cs="Times New Roman"/>
          <w:sz w:val="24"/>
          <w:szCs w:val="24"/>
          <w:lang w:val="hr-HR"/>
        </w:rPr>
        <w:t xml:space="preserve"> </w:t>
      </w:r>
      <w:r w:rsidRPr="004C7A58">
        <w:rPr>
          <w:rFonts w:ascii="Times New Roman" w:hAnsi="Times New Roman" w:cs="Times New Roman"/>
          <w:sz w:val="24"/>
          <w:szCs w:val="24"/>
          <w:lang w:val="hr-HR"/>
        </w:rPr>
        <w:t>prema Nacionalnoj klasifikaciji djelatnosti</w:t>
      </w:r>
      <w:r w:rsidR="003641CB" w:rsidRPr="004C7A58">
        <w:rPr>
          <w:rFonts w:ascii="Times New Roman" w:hAnsi="Times New Roman" w:cs="Times New Roman"/>
          <w:sz w:val="24"/>
          <w:szCs w:val="24"/>
          <w:lang w:val="hr-HR"/>
        </w:rPr>
        <w:t xml:space="preserve"> (NKD 2007.)</w:t>
      </w:r>
      <w:r w:rsidRPr="004C7A58">
        <w:rPr>
          <w:rFonts w:ascii="Times New Roman" w:hAnsi="Times New Roman" w:cs="Times New Roman"/>
          <w:sz w:val="24"/>
          <w:szCs w:val="24"/>
          <w:lang w:val="hr-HR"/>
        </w:rPr>
        <w:t xml:space="preserve"> </w:t>
      </w:r>
      <w:r w:rsidR="00F66AB3" w:rsidRPr="004C7A58">
        <w:rPr>
          <w:rFonts w:ascii="Times New Roman" w:hAnsi="Times New Roman" w:cs="Times New Roman"/>
          <w:sz w:val="24"/>
          <w:szCs w:val="24"/>
          <w:lang w:val="hr-HR"/>
        </w:rPr>
        <w:t>bil</w:t>
      </w:r>
      <w:r w:rsidRPr="004C7A58">
        <w:rPr>
          <w:rFonts w:ascii="Times New Roman" w:hAnsi="Times New Roman" w:cs="Times New Roman"/>
          <w:sz w:val="24"/>
          <w:szCs w:val="24"/>
          <w:lang w:val="hr-HR"/>
        </w:rPr>
        <w:t>a je G -</w:t>
      </w:r>
      <w:r w:rsidR="00F66AB3" w:rsidRPr="004C7A58">
        <w:rPr>
          <w:rFonts w:ascii="Times New Roman" w:hAnsi="Times New Roman" w:cs="Times New Roman"/>
          <w:sz w:val="24"/>
          <w:szCs w:val="24"/>
          <w:lang w:val="hr-HR"/>
        </w:rPr>
        <w:t xml:space="preserve"> </w:t>
      </w:r>
      <w:r w:rsidR="00EC7611" w:rsidRPr="004C7A58">
        <w:rPr>
          <w:rFonts w:ascii="Times New Roman" w:hAnsi="Times New Roman" w:cs="Times New Roman"/>
          <w:sz w:val="24"/>
          <w:szCs w:val="24"/>
          <w:lang w:val="hr-HR"/>
        </w:rPr>
        <w:t>trgovina na veliko i malo, popravak motornih vozila i motocikala</w:t>
      </w:r>
      <w:r w:rsidR="003641CB" w:rsidRPr="004C7A58">
        <w:rPr>
          <w:rFonts w:ascii="Times New Roman" w:hAnsi="Times New Roman" w:cs="Times New Roman"/>
          <w:sz w:val="24"/>
          <w:szCs w:val="24"/>
          <w:lang w:val="hr-HR"/>
        </w:rPr>
        <w:t xml:space="preserve"> u kojoj je poslovalo 3 poduzetnika</w:t>
      </w:r>
      <w:r w:rsidRPr="004C7A58">
        <w:rPr>
          <w:rFonts w:ascii="Times New Roman" w:hAnsi="Times New Roman" w:cs="Times New Roman"/>
          <w:sz w:val="24"/>
          <w:szCs w:val="24"/>
          <w:lang w:val="hr-HR"/>
        </w:rPr>
        <w:t xml:space="preserve">. </w:t>
      </w:r>
      <w:r w:rsidR="003641CB" w:rsidRPr="004C7A58">
        <w:rPr>
          <w:rFonts w:ascii="Times New Roman" w:hAnsi="Times New Roman" w:cs="Times New Roman"/>
          <w:sz w:val="24"/>
          <w:szCs w:val="24"/>
          <w:lang w:val="hr-HR"/>
        </w:rPr>
        <w:t xml:space="preserve">Po jedan poduzetnik poslovao je u djelatnosti A </w:t>
      </w:r>
      <w:r w:rsidR="002E208E" w:rsidRPr="004C7A58">
        <w:rPr>
          <w:rFonts w:ascii="Times New Roman" w:hAnsi="Times New Roman" w:cs="Times New Roman"/>
          <w:sz w:val="24"/>
          <w:szCs w:val="24"/>
          <w:lang w:val="hr-HR"/>
        </w:rPr>
        <w:t>-</w:t>
      </w:r>
      <w:r w:rsidR="003641CB" w:rsidRPr="004C7A58">
        <w:rPr>
          <w:rFonts w:ascii="Times New Roman" w:hAnsi="Times New Roman" w:cs="Times New Roman"/>
          <w:sz w:val="24"/>
          <w:szCs w:val="24"/>
          <w:lang w:val="hr-HR"/>
        </w:rPr>
        <w:t xml:space="preserve"> poljoprivreda, šumarstvo i ribarstvo, F </w:t>
      </w:r>
      <w:r w:rsidR="002E208E" w:rsidRPr="004C7A58">
        <w:rPr>
          <w:rFonts w:ascii="Times New Roman" w:hAnsi="Times New Roman" w:cs="Times New Roman"/>
          <w:sz w:val="24"/>
          <w:szCs w:val="24"/>
          <w:lang w:val="hr-HR"/>
        </w:rPr>
        <w:t>-</w:t>
      </w:r>
      <w:r w:rsidR="003641CB" w:rsidRPr="004C7A58">
        <w:rPr>
          <w:rFonts w:ascii="Times New Roman" w:hAnsi="Times New Roman" w:cs="Times New Roman"/>
          <w:sz w:val="24"/>
          <w:szCs w:val="24"/>
          <w:lang w:val="hr-HR"/>
        </w:rPr>
        <w:t xml:space="preserve"> građevinarstvo, H </w:t>
      </w:r>
      <w:r w:rsidR="002E208E" w:rsidRPr="004C7A58">
        <w:rPr>
          <w:rFonts w:ascii="Times New Roman" w:hAnsi="Times New Roman" w:cs="Times New Roman"/>
          <w:sz w:val="24"/>
          <w:szCs w:val="24"/>
          <w:lang w:val="hr-HR"/>
        </w:rPr>
        <w:t>-</w:t>
      </w:r>
      <w:r w:rsidR="003641CB" w:rsidRPr="004C7A58">
        <w:rPr>
          <w:rFonts w:ascii="Times New Roman" w:hAnsi="Times New Roman" w:cs="Times New Roman"/>
          <w:sz w:val="24"/>
          <w:szCs w:val="24"/>
          <w:lang w:val="hr-HR"/>
        </w:rPr>
        <w:t xml:space="preserve"> prijevoz i skladištenje, I </w:t>
      </w:r>
      <w:r w:rsidR="002E208E" w:rsidRPr="004C7A58">
        <w:rPr>
          <w:rFonts w:ascii="Times New Roman" w:hAnsi="Times New Roman" w:cs="Times New Roman"/>
          <w:sz w:val="24"/>
          <w:szCs w:val="24"/>
          <w:lang w:val="hr-HR"/>
        </w:rPr>
        <w:t>-</w:t>
      </w:r>
      <w:r w:rsidR="003641CB" w:rsidRPr="004C7A58">
        <w:rPr>
          <w:rFonts w:ascii="Times New Roman" w:hAnsi="Times New Roman" w:cs="Times New Roman"/>
          <w:sz w:val="24"/>
          <w:szCs w:val="24"/>
          <w:lang w:val="hr-HR"/>
        </w:rPr>
        <w:t xml:space="preserve"> djelatnosti pružanja smještaja te pripreme i usluživanja hrane, J </w:t>
      </w:r>
      <w:r w:rsidR="002E208E" w:rsidRPr="004C7A58">
        <w:rPr>
          <w:rFonts w:ascii="Times New Roman" w:hAnsi="Times New Roman" w:cs="Times New Roman"/>
          <w:sz w:val="24"/>
          <w:szCs w:val="24"/>
          <w:lang w:val="hr-HR"/>
        </w:rPr>
        <w:t>-</w:t>
      </w:r>
      <w:r w:rsidR="003641CB" w:rsidRPr="004C7A58">
        <w:rPr>
          <w:rFonts w:ascii="Times New Roman" w:hAnsi="Times New Roman" w:cs="Times New Roman"/>
          <w:sz w:val="24"/>
          <w:szCs w:val="24"/>
          <w:lang w:val="hr-HR"/>
        </w:rPr>
        <w:t xml:space="preserve"> informacije i komunikacije te M </w:t>
      </w:r>
      <w:r w:rsidR="002E208E" w:rsidRPr="004C7A58">
        <w:rPr>
          <w:rFonts w:ascii="Times New Roman" w:hAnsi="Times New Roman" w:cs="Times New Roman"/>
          <w:sz w:val="24"/>
          <w:szCs w:val="24"/>
          <w:lang w:val="hr-HR"/>
        </w:rPr>
        <w:t>-</w:t>
      </w:r>
      <w:r w:rsidR="003641CB" w:rsidRPr="004C7A58">
        <w:rPr>
          <w:rFonts w:ascii="Times New Roman" w:hAnsi="Times New Roman" w:cs="Times New Roman"/>
          <w:sz w:val="24"/>
          <w:szCs w:val="24"/>
          <w:lang w:val="hr-HR"/>
        </w:rPr>
        <w:t xml:space="preserve"> stručne znanstvene i tehničke djelatnosti. </w:t>
      </w:r>
      <w:r w:rsidR="005874D1" w:rsidRPr="004C7A58">
        <w:rPr>
          <w:rFonts w:ascii="Times New Roman" w:hAnsi="Times New Roman" w:cs="Times New Roman"/>
          <w:sz w:val="24"/>
          <w:szCs w:val="24"/>
          <w:lang w:val="hr-HR"/>
        </w:rPr>
        <w:t>Tijekom 2024. godine n</w:t>
      </w:r>
      <w:r w:rsidR="00D666C3" w:rsidRPr="004C7A58">
        <w:rPr>
          <w:rFonts w:ascii="Times New Roman" w:hAnsi="Times New Roman" w:cs="Times New Roman"/>
          <w:sz w:val="24"/>
          <w:szCs w:val="24"/>
          <w:lang w:val="hr-HR"/>
        </w:rPr>
        <w:t xml:space="preserve">a području Općine </w:t>
      </w:r>
      <w:r w:rsidR="001A4DF0" w:rsidRPr="004C7A58">
        <w:rPr>
          <w:rFonts w:ascii="Times New Roman" w:hAnsi="Times New Roman" w:cs="Times New Roman"/>
          <w:sz w:val="24"/>
          <w:szCs w:val="24"/>
          <w:lang w:val="hr-HR"/>
        </w:rPr>
        <w:t>Hlebine</w:t>
      </w:r>
      <w:r w:rsidR="00D666C3" w:rsidRPr="004C7A58">
        <w:rPr>
          <w:rFonts w:ascii="Times New Roman" w:hAnsi="Times New Roman" w:cs="Times New Roman"/>
          <w:sz w:val="24"/>
          <w:szCs w:val="24"/>
          <w:lang w:val="hr-HR"/>
        </w:rPr>
        <w:t xml:space="preserve"> </w:t>
      </w:r>
      <w:r w:rsidR="005874D1" w:rsidRPr="004C7A58">
        <w:rPr>
          <w:rFonts w:ascii="Times New Roman" w:hAnsi="Times New Roman" w:cs="Times New Roman"/>
          <w:sz w:val="24"/>
          <w:szCs w:val="24"/>
          <w:lang w:val="hr-HR"/>
        </w:rPr>
        <w:t>aktivno je poslovalo 9 poduzetnika, 8</w:t>
      </w:r>
      <w:r w:rsidR="00D666C3" w:rsidRPr="004C7A58">
        <w:rPr>
          <w:rFonts w:ascii="Times New Roman" w:hAnsi="Times New Roman" w:cs="Times New Roman"/>
          <w:sz w:val="24"/>
          <w:szCs w:val="24"/>
          <w:lang w:val="hr-HR"/>
        </w:rPr>
        <w:t xml:space="preserve"> mikro</w:t>
      </w:r>
      <w:r w:rsidR="00051A84" w:rsidRPr="004C7A58">
        <w:rPr>
          <w:rFonts w:ascii="Times New Roman" w:hAnsi="Times New Roman" w:cs="Times New Roman"/>
          <w:sz w:val="24"/>
          <w:szCs w:val="24"/>
          <w:lang w:val="hr-HR"/>
        </w:rPr>
        <w:t xml:space="preserve"> trgovačkih društava</w:t>
      </w:r>
      <w:r w:rsidR="00D666C3" w:rsidRPr="004C7A58">
        <w:rPr>
          <w:rFonts w:ascii="Times New Roman" w:hAnsi="Times New Roman" w:cs="Times New Roman"/>
          <w:sz w:val="24"/>
          <w:szCs w:val="24"/>
          <w:lang w:val="hr-HR"/>
        </w:rPr>
        <w:t xml:space="preserve"> </w:t>
      </w:r>
      <w:r w:rsidR="001A4DF0" w:rsidRPr="004C7A58">
        <w:rPr>
          <w:rFonts w:ascii="Times New Roman" w:hAnsi="Times New Roman" w:cs="Times New Roman"/>
          <w:sz w:val="24"/>
          <w:szCs w:val="24"/>
          <w:lang w:val="hr-HR"/>
        </w:rPr>
        <w:t xml:space="preserve">i 1 malo </w:t>
      </w:r>
      <w:r w:rsidR="00D666C3" w:rsidRPr="004C7A58">
        <w:rPr>
          <w:rFonts w:ascii="Times New Roman" w:hAnsi="Times New Roman" w:cs="Times New Roman"/>
          <w:sz w:val="24"/>
          <w:szCs w:val="24"/>
          <w:lang w:val="hr-HR"/>
        </w:rPr>
        <w:t>trgovačk</w:t>
      </w:r>
      <w:r w:rsidR="001A4DF0" w:rsidRPr="004C7A58">
        <w:rPr>
          <w:rFonts w:ascii="Times New Roman" w:hAnsi="Times New Roman" w:cs="Times New Roman"/>
          <w:sz w:val="24"/>
          <w:szCs w:val="24"/>
          <w:lang w:val="hr-HR"/>
        </w:rPr>
        <w:t>o</w:t>
      </w:r>
      <w:r w:rsidR="00D666C3" w:rsidRPr="004C7A58">
        <w:rPr>
          <w:rFonts w:ascii="Times New Roman" w:hAnsi="Times New Roman" w:cs="Times New Roman"/>
          <w:sz w:val="24"/>
          <w:szCs w:val="24"/>
          <w:lang w:val="hr-HR"/>
        </w:rPr>
        <w:t xml:space="preserve"> društ</w:t>
      </w:r>
      <w:r w:rsidR="008A0450" w:rsidRPr="004C7A58">
        <w:rPr>
          <w:rFonts w:ascii="Times New Roman" w:hAnsi="Times New Roman" w:cs="Times New Roman"/>
          <w:sz w:val="24"/>
          <w:szCs w:val="24"/>
          <w:lang w:val="hr-HR"/>
        </w:rPr>
        <w:t>vo</w:t>
      </w:r>
      <w:r w:rsidR="00D666C3" w:rsidRPr="004C7A58">
        <w:rPr>
          <w:rFonts w:ascii="Times New Roman" w:hAnsi="Times New Roman" w:cs="Times New Roman"/>
          <w:sz w:val="24"/>
          <w:szCs w:val="24"/>
          <w:lang w:val="hr-HR"/>
        </w:rPr>
        <w:t xml:space="preserve">, </w:t>
      </w:r>
      <w:r w:rsidR="005874D1" w:rsidRPr="004C7A58">
        <w:rPr>
          <w:rFonts w:ascii="Times New Roman" w:hAnsi="Times New Roman" w:cs="Times New Roman"/>
          <w:sz w:val="24"/>
          <w:szCs w:val="24"/>
          <w:lang w:val="hr-HR"/>
        </w:rPr>
        <w:t>78</w:t>
      </w:r>
      <w:r w:rsidR="00D666C3" w:rsidRPr="004C7A58">
        <w:rPr>
          <w:rFonts w:ascii="Times New Roman" w:hAnsi="Times New Roman" w:cs="Times New Roman"/>
          <w:sz w:val="24"/>
          <w:szCs w:val="24"/>
          <w:lang w:val="hr-HR"/>
        </w:rPr>
        <w:t xml:space="preserve"> obiteljsk</w:t>
      </w:r>
      <w:r w:rsidR="005874D1" w:rsidRPr="004C7A58">
        <w:rPr>
          <w:rFonts w:ascii="Times New Roman" w:hAnsi="Times New Roman" w:cs="Times New Roman"/>
          <w:sz w:val="24"/>
          <w:szCs w:val="24"/>
          <w:lang w:val="hr-HR"/>
        </w:rPr>
        <w:t>ih</w:t>
      </w:r>
      <w:r w:rsidR="00D666C3" w:rsidRPr="004C7A58">
        <w:rPr>
          <w:rFonts w:ascii="Times New Roman" w:hAnsi="Times New Roman" w:cs="Times New Roman"/>
          <w:sz w:val="24"/>
          <w:szCs w:val="24"/>
          <w:lang w:val="hr-HR"/>
        </w:rPr>
        <w:t xml:space="preserve"> poljoprivredn</w:t>
      </w:r>
      <w:r w:rsidR="005874D1" w:rsidRPr="004C7A58">
        <w:rPr>
          <w:rFonts w:ascii="Times New Roman" w:hAnsi="Times New Roman" w:cs="Times New Roman"/>
          <w:sz w:val="24"/>
          <w:szCs w:val="24"/>
          <w:lang w:val="hr-HR"/>
        </w:rPr>
        <w:t>ih</w:t>
      </w:r>
      <w:r w:rsidR="00D666C3" w:rsidRPr="004C7A58">
        <w:rPr>
          <w:rFonts w:ascii="Times New Roman" w:hAnsi="Times New Roman" w:cs="Times New Roman"/>
          <w:sz w:val="24"/>
          <w:szCs w:val="24"/>
          <w:lang w:val="hr-HR"/>
        </w:rPr>
        <w:t xml:space="preserve"> gospodarst</w:t>
      </w:r>
      <w:r w:rsidR="005874D1" w:rsidRPr="004C7A58">
        <w:rPr>
          <w:rFonts w:ascii="Times New Roman" w:hAnsi="Times New Roman" w:cs="Times New Roman"/>
          <w:sz w:val="24"/>
          <w:szCs w:val="24"/>
          <w:lang w:val="hr-HR"/>
        </w:rPr>
        <w:t>ava</w:t>
      </w:r>
      <w:r w:rsidR="00D666C3" w:rsidRPr="004C7A58">
        <w:rPr>
          <w:rFonts w:ascii="Times New Roman" w:hAnsi="Times New Roman" w:cs="Times New Roman"/>
          <w:sz w:val="24"/>
          <w:szCs w:val="24"/>
          <w:lang w:val="hr-HR"/>
        </w:rPr>
        <w:t xml:space="preserve"> te </w:t>
      </w:r>
      <w:r w:rsidR="005874D1" w:rsidRPr="004C7A58">
        <w:rPr>
          <w:rFonts w:ascii="Times New Roman" w:hAnsi="Times New Roman" w:cs="Times New Roman"/>
          <w:sz w:val="24"/>
          <w:szCs w:val="24"/>
          <w:lang w:val="hr-HR"/>
        </w:rPr>
        <w:t>11</w:t>
      </w:r>
      <w:r w:rsidR="00D666C3" w:rsidRPr="004C7A58">
        <w:rPr>
          <w:rFonts w:ascii="Times New Roman" w:hAnsi="Times New Roman" w:cs="Times New Roman"/>
          <w:sz w:val="24"/>
          <w:szCs w:val="24"/>
          <w:lang w:val="hr-HR"/>
        </w:rPr>
        <w:t xml:space="preserve"> obrt</w:t>
      </w:r>
      <w:r w:rsidR="001A4DF0" w:rsidRPr="004C7A58">
        <w:rPr>
          <w:rFonts w:ascii="Times New Roman" w:hAnsi="Times New Roman" w:cs="Times New Roman"/>
          <w:sz w:val="24"/>
          <w:szCs w:val="24"/>
          <w:lang w:val="hr-HR"/>
        </w:rPr>
        <w:t>a</w:t>
      </w:r>
      <w:r w:rsidR="00D666C3" w:rsidRPr="004C7A58">
        <w:rPr>
          <w:rStyle w:val="Referencafusnote"/>
          <w:rFonts w:ascii="Times New Roman" w:hAnsi="Times New Roman" w:cs="Times New Roman"/>
          <w:sz w:val="24"/>
          <w:szCs w:val="24"/>
          <w:lang w:val="hr-HR"/>
        </w:rPr>
        <w:footnoteReference w:id="4"/>
      </w:r>
      <w:r w:rsidR="00D666C3" w:rsidRPr="004C7A58">
        <w:rPr>
          <w:rFonts w:ascii="Times New Roman" w:hAnsi="Times New Roman" w:cs="Times New Roman"/>
          <w:sz w:val="24"/>
          <w:szCs w:val="24"/>
          <w:lang w:val="hr-HR"/>
        </w:rPr>
        <w:t>.</w:t>
      </w:r>
      <w:r w:rsidR="005874D1" w:rsidRPr="004C7A58">
        <w:rPr>
          <w:rFonts w:ascii="Times New Roman" w:hAnsi="Times New Roman" w:cs="Times New Roman"/>
          <w:sz w:val="24"/>
          <w:szCs w:val="24"/>
          <w:lang w:val="hr-HR"/>
        </w:rPr>
        <w:t xml:space="preserve"> U odnosu na 2019. godinu </w:t>
      </w:r>
      <w:r w:rsidR="006D238A" w:rsidRPr="004C7A58">
        <w:rPr>
          <w:rFonts w:ascii="Times New Roman" w:hAnsi="Times New Roman" w:cs="Times New Roman"/>
          <w:sz w:val="24"/>
          <w:szCs w:val="24"/>
          <w:lang w:val="hr-HR"/>
        </w:rPr>
        <w:t xml:space="preserve">povećan je broj obrta, ali je </w:t>
      </w:r>
      <w:r w:rsidR="005874D1" w:rsidRPr="004C7A58">
        <w:rPr>
          <w:rFonts w:ascii="Times New Roman" w:hAnsi="Times New Roman" w:cs="Times New Roman"/>
          <w:sz w:val="24"/>
          <w:szCs w:val="24"/>
          <w:lang w:val="hr-HR"/>
        </w:rPr>
        <w:t>uočen značaj</w:t>
      </w:r>
      <w:r w:rsidR="006D238A" w:rsidRPr="004C7A58">
        <w:rPr>
          <w:rFonts w:ascii="Times New Roman" w:hAnsi="Times New Roman" w:cs="Times New Roman"/>
          <w:sz w:val="24"/>
          <w:szCs w:val="24"/>
          <w:lang w:val="hr-HR"/>
        </w:rPr>
        <w:t>ni</w:t>
      </w:r>
      <w:r w:rsidR="005874D1" w:rsidRPr="004C7A58">
        <w:rPr>
          <w:rFonts w:ascii="Times New Roman" w:hAnsi="Times New Roman" w:cs="Times New Roman"/>
          <w:sz w:val="24"/>
          <w:szCs w:val="24"/>
          <w:lang w:val="hr-HR"/>
        </w:rPr>
        <w:t xml:space="preserve"> pad broja obiteljskih poljoprivrednih gospodarstava (s 122 u 2019. na 78 u 2024. godini).</w:t>
      </w:r>
      <w:r w:rsidR="00663DF9" w:rsidRPr="004C7A58">
        <w:rPr>
          <w:rFonts w:ascii="Times New Roman" w:hAnsi="Times New Roman" w:cs="Times New Roman"/>
          <w:sz w:val="24"/>
          <w:szCs w:val="24"/>
          <w:lang w:val="hr-HR"/>
        </w:rPr>
        <w:t xml:space="preserve"> Općina Hlebine</w:t>
      </w:r>
      <w:r w:rsidR="00E91EBF" w:rsidRPr="004C7A58">
        <w:rPr>
          <w:rFonts w:ascii="Times New Roman" w:hAnsi="Times New Roman" w:cs="Times New Roman"/>
          <w:sz w:val="24"/>
          <w:szCs w:val="24"/>
          <w:lang w:val="hr-HR"/>
        </w:rPr>
        <w:t xml:space="preserve"> nema aktivnih poduzetničkih zona</w:t>
      </w:r>
      <w:r w:rsidR="00663DF9" w:rsidRPr="004C7A58">
        <w:rPr>
          <w:rFonts w:ascii="Times New Roman" w:hAnsi="Times New Roman" w:cs="Times New Roman"/>
          <w:sz w:val="24"/>
          <w:szCs w:val="24"/>
          <w:lang w:val="hr-HR"/>
        </w:rPr>
        <w:t xml:space="preserve">. </w:t>
      </w:r>
    </w:p>
    <w:p w14:paraId="0057551C" w14:textId="7EB0E9C4" w:rsidR="00AD2745" w:rsidRPr="004C7A58" w:rsidRDefault="00AD2745" w:rsidP="003D1A09">
      <w:pPr>
        <w:spacing w:line="276" w:lineRule="auto"/>
        <w:jc w:val="both"/>
        <w:rPr>
          <w:rFonts w:ascii="Times New Roman" w:hAnsi="Times New Roman" w:cs="Times New Roman"/>
          <w:sz w:val="24"/>
          <w:szCs w:val="24"/>
          <w:lang w:val="hr-HR"/>
        </w:rPr>
      </w:pPr>
      <w:r w:rsidRPr="004C7A58">
        <w:rPr>
          <w:rFonts w:ascii="Times New Roman" w:hAnsi="Times New Roman" w:cs="Times New Roman"/>
          <w:sz w:val="24"/>
          <w:szCs w:val="24"/>
          <w:lang w:val="hr-HR"/>
        </w:rPr>
        <w:t xml:space="preserve">Prema </w:t>
      </w:r>
      <w:r w:rsidR="005874D1" w:rsidRPr="004C7A58">
        <w:rPr>
          <w:rFonts w:ascii="Times New Roman" w:hAnsi="Times New Roman" w:cs="Times New Roman"/>
          <w:sz w:val="24"/>
          <w:szCs w:val="24"/>
          <w:lang w:val="hr-HR"/>
        </w:rPr>
        <w:t>Izvješću</w:t>
      </w:r>
      <w:r w:rsidRPr="004C7A58">
        <w:rPr>
          <w:rFonts w:ascii="Times New Roman" w:hAnsi="Times New Roman" w:cs="Times New Roman"/>
          <w:sz w:val="24"/>
          <w:szCs w:val="24"/>
          <w:lang w:val="hr-HR"/>
        </w:rPr>
        <w:t xml:space="preserve"> Upravnog odjela za gospodarstvo, komunalne djelatnosti i poljoprivredu Koprivničko-križevačke županije </w:t>
      </w:r>
      <w:r w:rsidR="005874D1" w:rsidRPr="004C7A58">
        <w:rPr>
          <w:rFonts w:ascii="Times New Roman" w:hAnsi="Times New Roman" w:cs="Times New Roman"/>
          <w:sz w:val="24"/>
          <w:szCs w:val="24"/>
          <w:lang w:val="hr-HR"/>
        </w:rPr>
        <w:t xml:space="preserve">o provedbi mjera iz Programa Poljoprivreda, </w:t>
      </w:r>
      <w:r w:rsidR="002E4696" w:rsidRPr="004C7A58">
        <w:rPr>
          <w:rFonts w:ascii="Times New Roman" w:hAnsi="Times New Roman" w:cs="Times New Roman"/>
          <w:sz w:val="24"/>
          <w:szCs w:val="24"/>
          <w:lang w:val="hr-HR"/>
        </w:rPr>
        <w:t>Općina Hlebine raspolagala je</w:t>
      </w:r>
      <w:r w:rsidRPr="004C7A58">
        <w:rPr>
          <w:rFonts w:ascii="Times New Roman" w:hAnsi="Times New Roman" w:cs="Times New Roman"/>
          <w:sz w:val="24"/>
          <w:szCs w:val="24"/>
          <w:lang w:val="hr-HR"/>
        </w:rPr>
        <w:t xml:space="preserve"> </w:t>
      </w:r>
      <w:r w:rsidR="00675134" w:rsidRPr="004C7A58">
        <w:rPr>
          <w:rFonts w:ascii="Times New Roman" w:hAnsi="Times New Roman" w:cs="Times New Roman"/>
          <w:sz w:val="24"/>
          <w:szCs w:val="24"/>
          <w:lang w:val="hr-HR"/>
        </w:rPr>
        <w:t xml:space="preserve">s </w:t>
      </w:r>
      <w:r w:rsidR="009A6962" w:rsidRPr="004C7A58">
        <w:rPr>
          <w:rFonts w:ascii="Times New Roman" w:hAnsi="Times New Roman" w:cs="Times New Roman"/>
          <w:sz w:val="24"/>
          <w:szCs w:val="24"/>
          <w:lang w:val="hr-HR"/>
        </w:rPr>
        <w:t>425,25</w:t>
      </w:r>
      <w:r w:rsidRPr="004C7A58">
        <w:rPr>
          <w:rFonts w:ascii="Times New Roman" w:hAnsi="Times New Roman" w:cs="Times New Roman"/>
          <w:sz w:val="24"/>
          <w:szCs w:val="24"/>
          <w:lang w:val="hr-HR"/>
        </w:rPr>
        <w:t xml:space="preserve"> ha državnog poljoprivrednog zemljišta</w:t>
      </w:r>
      <w:r w:rsidR="002E4696" w:rsidRPr="004C7A58">
        <w:rPr>
          <w:rFonts w:ascii="Times New Roman" w:hAnsi="Times New Roman" w:cs="Times New Roman"/>
          <w:sz w:val="24"/>
          <w:szCs w:val="24"/>
          <w:lang w:val="hr-HR"/>
        </w:rPr>
        <w:t xml:space="preserve"> u 2023. godini</w:t>
      </w:r>
      <w:r w:rsidRPr="004C7A58">
        <w:rPr>
          <w:rFonts w:ascii="Times New Roman" w:hAnsi="Times New Roman" w:cs="Times New Roman"/>
          <w:sz w:val="24"/>
          <w:szCs w:val="24"/>
          <w:lang w:val="hr-HR"/>
        </w:rPr>
        <w:t>.</w:t>
      </w:r>
      <w:r w:rsidR="0090356B" w:rsidRPr="004C7A58">
        <w:rPr>
          <w:rFonts w:ascii="Times New Roman" w:hAnsi="Times New Roman" w:cs="Times New Roman"/>
          <w:sz w:val="24"/>
          <w:szCs w:val="24"/>
          <w:lang w:val="hr-HR"/>
        </w:rPr>
        <w:t xml:space="preserve"> </w:t>
      </w:r>
      <w:r w:rsidR="0090356B" w:rsidRPr="004C7A58">
        <w:rPr>
          <w:rFonts w:ascii="Times New Roman" w:hAnsi="Times New Roman" w:cs="Times New Roman"/>
          <w:b/>
          <w:bCs/>
          <w:sz w:val="24"/>
          <w:szCs w:val="24"/>
          <w:lang w:val="hr-HR"/>
        </w:rPr>
        <w:t>P</w:t>
      </w:r>
      <w:r w:rsidRPr="004C7A58">
        <w:rPr>
          <w:rFonts w:ascii="Times New Roman" w:hAnsi="Times New Roman" w:cs="Times New Roman"/>
          <w:b/>
          <w:bCs/>
          <w:sz w:val="24"/>
          <w:szCs w:val="24"/>
          <w:lang w:val="hr-HR"/>
        </w:rPr>
        <w:t>oljoprivredn</w:t>
      </w:r>
      <w:r w:rsidR="0090356B" w:rsidRPr="004C7A58">
        <w:rPr>
          <w:rFonts w:ascii="Times New Roman" w:hAnsi="Times New Roman" w:cs="Times New Roman"/>
          <w:b/>
          <w:bCs/>
          <w:sz w:val="24"/>
          <w:szCs w:val="24"/>
          <w:lang w:val="hr-HR"/>
        </w:rPr>
        <w:t>o zemljište</w:t>
      </w:r>
      <w:r w:rsidR="0090356B" w:rsidRPr="004C7A58">
        <w:rPr>
          <w:rFonts w:ascii="Times New Roman" w:hAnsi="Times New Roman" w:cs="Times New Roman"/>
          <w:sz w:val="24"/>
          <w:szCs w:val="24"/>
          <w:lang w:val="hr-HR"/>
        </w:rPr>
        <w:t xml:space="preserve"> na području Općine Hlebine sukladno ARKOD evidenciji na dan 31. prosinca 2024. godine obuhvaćalo je površinu od 1.552,73 ha</w:t>
      </w:r>
      <w:r w:rsidR="0090356B" w:rsidRPr="004C7A58">
        <w:rPr>
          <w:rFonts w:ascii="Times New Roman" w:hAnsi="Times New Roman" w:cs="Times New Roman"/>
          <w:b/>
          <w:bCs/>
          <w:sz w:val="24"/>
          <w:szCs w:val="24"/>
          <w:lang w:val="hr-HR"/>
        </w:rPr>
        <w:t>.</w:t>
      </w:r>
      <w:r w:rsidR="00B045EA" w:rsidRPr="004C7A58">
        <w:rPr>
          <w:rFonts w:ascii="Times New Roman" w:hAnsi="Times New Roman" w:cs="Times New Roman"/>
          <w:b/>
          <w:bCs/>
          <w:sz w:val="24"/>
          <w:szCs w:val="24"/>
          <w:lang w:val="hr-HR"/>
        </w:rPr>
        <w:t xml:space="preserve"> </w:t>
      </w:r>
      <w:r w:rsidRPr="004C7A58">
        <w:rPr>
          <w:rFonts w:ascii="Times New Roman" w:hAnsi="Times New Roman" w:cs="Times New Roman"/>
          <w:sz w:val="24"/>
          <w:szCs w:val="24"/>
          <w:lang w:val="hr-HR"/>
        </w:rPr>
        <w:t>Najv</w:t>
      </w:r>
      <w:r w:rsidR="00160744" w:rsidRPr="004C7A58">
        <w:rPr>
          <w:rFonts w:ascii="Times New Roman" w:hAnsi="Times New Roman" w:cs="Times New Roman"/>
          <w:sz w:val="24"/>
          <w:szCs w:val="24"/>
          <w:lang w:val="hr-HR"/>
        </w:rPr>
        <w:t>iše obradive poljoprivredne površine odnosi</w:t>
      </w:r>
      <w:r w:rsidR="00051A84" w:rsidRPr="004C7A58">
        <w:rPr>
          <w:rFonts w:ascii="Times New Roman" w:hAnsi="Times New Roman" w:cs="Times New Roman"/>
          <w:sz w:val="24"/>
          <w:szCs w:val="24"/>
          <w:lang w:val="hr-HR"/>
        </w:rPr>
        <w:t>lo</w:t>
      </w:r>
      <w:r w:rsidR="00160744" w:rsidRPr="004C7A58">
        <w:rPr>
          <w:rFonts w:ascii="Times New Roman" w:hAnsi="Times New Roman" w:cs="Times New Roman"/>
          <w:sz w:val="24"/>
          <w:szCs w:val="24"/>
          <w:lang w:val="hr-HR"/>
        </w:rPr>
        <w:t xml:space="preserve"> se na</w:t>
      </w:r>
      <w:r w:rsidRPr="004C7A58">
        <w:rPr>
          <w:rFonts w:ascii="Times New Roman" w:hAnsi="Times New Roman" w:cs="Times New Roman"/>
          <w:sz w:val="24"/>
          <w:szCs w:val="24"/>
          <w:lang w:val="hr-HR"/>
        </w:rPr>
        <w:t xml:space="preserve"> oranice, livade i voćnja</w:t>
      </w:r>
      <w:r w:rsidR="00160744" w:rsidRPr="004C7A58">
        <w:rPr>
          <w:rFonts w:ascii="Times New Roman" w:hAnsi="Times New Roman" w:cs="Times New Roman"/>
          <w:sz w:val="24"/>
          <w:szCs w:val="24"/>
          <w:lang w:val="hr-HR"/>
        </w:rPr>
        <w:t>ke</w:t>
      </w:r>
      <w:r w:rsidRPr="004C7A58">
        <w:rPr>
          <w:rFonts w:ascii="Times New Roman" w:hAnsi="Times New Roman" w:cs="Times New Roman"/>
          <w:sz w:val="24"/>
          <w:szCs w:val="24"/>
          <w:lang w:val="hr-HR"/>
        </w:rPr>
        <w:t>.</w:t>
      </w:r>
      <w:r w:rsidR="0060004A" w:rsidRPr="004C7A58">
        <w:rPr>
          <w:rFonts w:ascii="Times New Roman" w:hAnsi="Times New Roman" w:cs="Times New Roman"/>
          <w:sz w:val="24"/>
          <w:szCs w:val="24"/>
          <w:lang w:val="hr-HR"/>
        </w:rPr>
        <w:t xml:space="preserve"> Najveći izazovi</w:t>
      </w:r>
      <w:r w:rsidR="00160744" w:rsidRPr="004C7A58">
        <w:rPr>
          <w:rFonts w:ascii="Times New Roman" w:hAnsi="Times New Roman" w:cs="Times New Roman"/>
          <w:sz w:val="24"/>
          <w:szCs w:val="24"/>
          <w:lang w:val="hr-HR"/>
        </w:rPr>
        <w:t xml:space="preserve"> poljoprivrede ovog prostora su </w:t>
      </w:r>
      <w:r w:rsidR="0060004A" w:rsidRPr="004C7A58">
        <w:rPr>
          <w:rFonts w:ascii="Times New Roman" w:hAnsi="Times New Roman" w:cs="Times New Roman"/>
          <w:sz w:val="24"/>
          <w:szCs w:val="24"/>
          <w:lang w:val="hr-HR"/>
        </w:rPr>
        <w:t>još u</w:t>
      </w:r>
      <w:r w:rsidR="00B67A6D" w:rsidRPr="004C7A58">
        <w:rPr>
          <w:rFonts w:ascii="Times New Roman" w:hAnsi="Times New Roman" w:cs="Times New Roman"/>
          <w:sz w:val="24"/>
          <w:szCs w:val="24"/>
          <w:lang w:val="hr-HR"/>
        </w:rPr>
        <w:t>vijek</w:t>
      </w:r>
      <w:r w:rsidR="0060004A" w:rsidRPr="004C7A58">
        <w:rPr>
          <w:rFonts w:ascii="Times New Roman" w:hAnsi="Times New Roman" w:cs="Times New Roman"/>
          <w:sz w:val="24"/>
          <w:szCs w:val="24"/>
          <w:lang w:val="hr-HR"/>
        </w:rPr>
        <w:t xml:space="preserve"> neriješeni </w:t>
      </w:r>
      <w:r w:rsidR="00160744" w:rsidRPr="004C7A58">
        <w:rPr>
          <w:rFonts w:ascii="Times New Roman" w:hAnsi="Times New Roman" w:cs="Times New Roman"/>
          <w:sz w:val="24"/>
          <w:szCs w:val="24"/>
          <w:lang w:val="hr-HR"/>
        </w:rPr>
        <w:t xml:space="preserve">imovinsko-pravni odnosi, </w:t>
      </w:r>
      <w:r w:rsidRPr="004C7A58">
        <w:rPr>
          <w:rFonts w:ascii="Times New Roman" w:hAnsi="Times New Roman" w:cs="Times New Roman"/>
          <w:sz w:val="24"/>
          <w:szCs w:val="24"/>
          <w:lang w:val="hr-HR"/>
        </w:rPr>
        <w:t>usitnjenost posjed</w:t>
      </w:r>
      <w:r w:rsidR="0060004A" w:rsidRPr="004C7A58">
        <w:rPr>
          <w:rFonts w:ascii="Times New Roman" w:hAnsi="Times New Roman" w:cs="Times New Roman"/>
          <w:sz w:val="24"/>
          <w:szCs w:val="24"/>
          <w:lang w:val="hr-HR"/>
        </w:rPr>
        <w:t>a, većina</w:t>
      </w:r>
      <w:r w:rsidR="00B67A6D" w:rsidRPr="004C7A58">
        <w:rPr>
          <w:rFonts w:ascii="Times New Roman" w:hAnsi="Times New Roman" w:cs="Times New Roman"/>
          <w:sz w:val="24"/>
          <w:szCs w:val="24"/>
          <w:lang w:val="hr-HR"/>
        </w:rPr>
        <w:t xml:space="preserve"> </w:t>
      </w:r>
      <w:r w:rsidR="0060004A" w:rsidRPr="004C7A58">
        <w:rPr>
          <w:rFonts w:ascii="Times New Roman" w:hAnsi="Times New Roman" w:cs="Times New Roman"/>
          <w:sz w:val="24"/>
          <w:szCs w:val="24"/>
          <w:lang w:val="hr-HR"/>
        </w:rPr>
        <w:t xml:space="preserve">obiteljskih </w:t>
      </w:r>
      <w:r w:rsidR="00B67A6D" w:rsidRPr="004C7A58">
        <w:rPr>
          <w:rFonts w:ascii="Times New Roman" w:hAnsi="Times New Roman" w:cs="Times New Roman"/>
          <w:sz w:val="24"/>
          <w:szCs w:val="24"/>
          <w:lang w:val="hr-HR"/>
        </w:rPr>
        <w:t xml:space="preserve">poljoprivrednih </w:t>
      </w:r>
      <w:r w:rsidR="0060004A" w:rsidRPr="004C7A58">
        <w:rPr>
          <w:rFonts w:ascii="Times New Roman" w:hAnsi="Times New Roman" w:cs="Times New Roman"/>
          <w:sz w:val="24"/>
          <w:szCs w:val="24"/>
          <w:lang w:val="hr-HR"/>
        </w:rPr>
        <w:t>gospodarstava su</w:t>
      </w:r>
      <w:r w:rsidR="00051A84" w:rsidRPr="004C7A58">
        <w:rPr>
          <w:rFonts w:ascii="Times New Roman" w:hAnsi="Times New Roman" w:cs="Times New Roman"/>
          <w:sz w:val="24"/>
          <w:szCs w:val="24"/>
          <w:lang w:val="hr-HR"/>
        </w:rPr>
        <w:t xml:space="preserve"> </w:t>
      </w:r>
      <w:r w:rsidR="00BD064E" w:rsidRPr="004C7A58">
        <w:rPr>
          <w:rFonts w:ascii="Times New Roman" w:hAnsi="Times New Roman" w:cs="Times New Roman"/>
          <w:sz w:val="24"/>
          <w:szCs w:val="24"/>
          <w:lang w:val="hr-HR"/>
        </w:rPr>
        <w:t>staračk</w:t>
      </w:r>
      <w:r w:rsidR="0060004A" w:rsidRPr="004C7A58">
        <w:rPr>
          <w:rFonts w:ascii="Times New Roman" w:hAnsi="Times New Roman" w:cs="Times New Roman"/>
          <w:sz w:val="24"/>
          <w:szCs w:val="24"/>
          <w:lang w:val="hr-HR"/>
        </w:rPr>
        <w:t>a</w:t>
      </w:r>
      <w:r w:rsidR="00BD064E" w:rsidRPr="004C7A58">
        <w:rPr>
          <w:rFonts w:ascii="Times New Roman" w:hAnsi="Times New Roman" w:cs="Times New Roman"/>
          <w:sz w:val="24"/>
          <w:szCs w:val="24"/>
          <w:lang w:val="hr-HR"/>
        </w:rPr>
        <w:t xml:space="preserve"> </w:t>
      </w:r>
      <w:r w:rsidR="0060004A" w:rsidRPr="004C7A58">
        <w:rPr>
          <w:rFonts w:ascii="Times New Roman" w:hAnsi="Times New Roman" w:cs="Times New Roman"/>
          <w:sz w:val="24"/>
          <w:szCs w:val="24"/>
          <w:lang w:val="hr-HR"/>
        </w:rPr>
        <w:t xml:space="preserve">i kontinuirani </w:t>
      </w:r>
      <w:r w:rsidRPr="004C7A58">
        <w:rPr>
          <w:rFonts w:ascii="Times New Roman" w:hAnsi="Times New Roman" w:cs="Times New Roman"/>
          <w:sz w:val="24"/>
          <w:szCs w:val="24"/>
          <w:lang w:val="hr-HR"/>
        </w:rPr>
        <w:t xml:space="preserve">proces deagrarizacije. </w:t>
      </w:r>
    </w:p>
    <w:p w14:paraId="3168CB12" w14:textId="437D24F4" w:rsidR="00F66AB3" w:rsidRPr="004C7A58" w:rsidRDefault="009026A7" w:rsidP="003D1A09">
      <w:pPr>
        <w:spacing w:line="276" w:lineRule="auto"/>
        <w:jc w:val="both"/>
        <w:rPr>
          <w:rFonts w:ascii="Times New Roman" w:hAnsi="Times New Roman" w:cs="Times New Roman"/>
          <w:b/>
          <w:bCs/>
          <w:sz w:val="24"/>
          <w:szCs w:val="24"/>
          <w:lang w:val="hr-HR"/>
        </w:rPr>
      </w:pPr>
      <w:r w:rsidRPr="004C7A58">
        <w:rPr>
          <w:rFonts w:ascii="Times New Roman" w:hAnsi="Times New Roman" w:cs="Times New Roman"/>
          <w:sz w:val="24"/>
          <w:szCs w:val="24"/>
          <w:lang w:val="hr-HR"/>
        </w:rPr>
        <w:t xml:space="preserve">Temeljem Popisa stanovništva 2021. godine u </w:t>
      </w:r>
      <w:r w:rsidR="00783450" w:rsidRPr="004C7A58">
        <w:rPr>
          <w:rFonts w:ascii="Times New Roman" w:hAnsi="Times New Roman" w:cs="Times New Roman"/>
          <w:sz w:val="24"/>
          <w:szCs w:val="24"/>
          <w:lang w:val="hr-HR"/>
        </w:rPr>
        <w:t>Općin</w:t>
      </w:r>
      <w:r w:rsidRPr="004C7A58">
        <w:rPr>
          <w:rFonts w:ascii="Times New Roman" w:hAnsi="Times New Roman" w:cs="Times New Roman"/>
          <w:sz w:val="24"/>
          <w:szCs w:val="24"/>
          <w:lang w:val="hr-HR"/>
        </w:rPr>
        <w:t>i</w:t>
      </w:r>
      <w:r w:rsidR="00783450" w:rsidRPr="004C7A58">
        <w:rPr>
          <w:rFonts w:ascii="Times New Roman" w:hAnsi="Times New Roman" w:cs="Times New Roman"/>
          <w:sz w:val="24"/>
          <w:szCs w:val="24"/>
          <w:lang w:val="hr-HR"/>
        </w:rPr>
        <w:t xml:space="preserve"> </w:t>
      </w:r>
      <w:r w:rsidR="007A2338" w:rsidRPr="004C7A58">
        <w:rPr>
          <w:rFonts w:ascii="Times New Roman" w:hAnsi="Times New Roman" w:cs="Times New Roman"/>
          <w:sz w:val="24"/>
          <w:szCs w:val="24"/>
          <w:lang w:val="hr-HR"/>
        </w:rPr>
        <w:t>Hlebine</w:t>
      </w:r>
      <w:r w:rsidRPr="004C7A58">
        <w:rPr>
          <w:rFonts w:ascii="Times New Roman" w:hAnsi="Times New Roman" w:cs="Times New Roman"/>
          <w:sz w:val="24"/>
          <w:szCs w:val="24"/>
          <w:lang w:val="hr-HR"/>
        </w:rPr>
        <w:t xml:space="preserve"> </w:t>
      </w:r>
      <w:r w:rsidR="003E2D89" w:rsidRPr="004C7A58">
        <w:rPr>
          <w:rFonts w:ascii="Times New Roman" w:hAnsi="Times New Roman" w:cs="Times New Roman"/>
          <w:sz w:val="24"/>
          <w:szCs w:val="24"/>
          <w:lang w:val="hr-HR"/>
        </w:rPr>
        <w:t xml:space="preserve">zaposleno je bilo 405 stanovnika odnosno 34,3% ukupnog stanovništva, dok su umirovljenici činili udio od 24,4% ukupnog broja stanovnika (288 stanovnika). Prema podacima </w:t>
      </w:r>
      <w:r w:rsidR="00F66AB3" w:rsidRPr="004C7A58">
        <w:rPr>
          <w:rFonts w:ascii="Times New Roman" w:hAnsi="Times New Roman" w:cs="Times New Roman"/>
          <w:sz w:val="24"/>
          <w:szCs w:val="24"/>
          <w:lang w:val="hr-HR"/>
        </w:rPr>
        <w:t xml:space="preserve">Hrvatskog zavoda za zapošljavanje Područnog ureda Križevci </w:t>
      </w:r>
      <w:r w:rsidR="003E2D89" w:rsidRPr="004C7A58">
        <w:rPr>
          <w:rFonts w:ascii="Times New Roman" w:hAnsi="Times New Roman" w:cs="Times New Roman"/>
          <w:sz w:val="24"/>
          <w:szCs w:val="24"/>
          <w:lang w:val="hr-HR"/>
        </w:rPr>
        <w:t xml:space="preserve">u prosincu 2024. godine s područja Općine </w:t>
      </w:r>
      <w:r w:rsidR="00D644C5" w:rsidRPr="004C7A58">
        <w:rPr>
          <w:rFonts w:ascii="Times New Roman" w:hAnsi="Times New Roman" w:cs="Times New Roman"/>
          <w:sz w:val="24"/>
          <w:szCs w:val="24"/>
          <w:lang w:val="hr-HR"/>
        </w:rPr>
        <w:t>Hlebine</w:t>
      </w:r>
      <w:r w:rsidR="00F66AB3" w:rsidRPr="004C7A58">
        <w:rPr>
          <w:rFonts w:ascii="Times New Roman" w:hAnsi="Times New Roman" w:cs="Times New Roman"/>
          <w:sz w:val="24"/>
          <w:szCs w:val="24"/>
          <w:lang w:val="hr-HR"/>
        </w:rPr>
        <w:t xml:space="preserve"> bil</w:t>
      </w:r>
      <w:r w:rsidR="00D644C5" w:rsidRPr="004C7A58">
        <w:rPr>
          <w:rFonts w:ascii="Times New Roman" w:hAnsi="Times New Roman" w:cs="Times New Roman"/>
          <w:sz w:val="24"/>
          <w:szCs w:val="24"/>
          <w:lang w:val="hr-HR"/>
        </w:rPr>
        <w:t>e</w:t>
      </w:r>
      <w:r w:rsidR="00F66AB3" w:rsidRPr="004C7A58">
        <w:rPr>
          <w:rFonts w:ascii="Times New Roman" w:hAnsi="Times New Roman" w:cs="Times New Roman"/>
          <w:sz w:val="24"/>
          <w:szCs w:val="24"/>
          <w:lang w:val="hr-HR"/>
        </w:rPr>
        <w:t xml:space="preserve"> </w:t>
      </w:r>
      <w:r w:rsidR="00D644C5" w:rsidRPr="004C7A58">
        <w:rPr>
          <w:rFonts w:ascii="Times New Roman" w:hAnsi="Times New Roman" w:cs="Times New Roman"/>
          <w:sz w:val="24"/>
          <w:szCs w:val="24"/>
          <w:lang w:val="hr-HR"/>
        </w:rPr>
        <w:t>su</w:t>
      </w:r>
      <w:r w:rsidR="00F66AB3" w:rsidRPr="004C7A58">
        <w:rPr>
          <w:rFonts w:ascii="Times New Roman" w:hAnsi="Times New Roman" w:cs="Times New Roman"/>
          <w:sz w:val="24"/>
          <w:szCs w:val="24"/>
          <w:lang w:val="hr-HR"/>
        </w:rPr>
        <w:t xml:space="preserve"> evidentiran</w:t>
      </w:r>
      <w:r w:rsidR="00D644C5" w:rsidRPr="004C7A58">
        <w:rPr>
          <w:rFonts w:ascii="Times New Roman" w:hAnsi="Times New Roman" w:cs="Times New Roman"/>
          <w:sz w:val="24"/>
          <w:szCs w:val="24"/>
          <w:lang w:val="hr-HR"/>
        </w:rPr>
        <w:t>e</w:t>
      </w:r>
      <w:r w:rsidR="00F66AB3" w:rsidRPr="004C7A58">
        <w:rPr>
          <w:rFonts w:ascii="Times New Roman" w:hAnsi="Times New Roman" w:cs="Times New Roman"/>
          <w:sz w:val="24"/>
          <w:szCs w:val="24"/>
          <w:lang w:val="hr-HR"/>
        </w:rPr>
        <w:t xml:space="preserve"> </w:t>
      </w:r>
      <w:r w:rsidR="00783450" w:rsidRPr="004C7A58">
        <w:rPr>
          <w:rFonts w:ascii="Times New Roman" w:hAnsi="Times New Roman" w:cs="Times New Roman"/>
          <w:sz w:val="24"/>
          <w:szCs w:val="24"/>
          <w:lang w:val="hr-HR"/>
        </w:rPr>
        <w:t>2</w:t>
      </w:r>
      <w:r w:rsidR="00D644C5" w:rsidRPr="004C7A58">
        <w:rPr>
          <w:rFonts w:ascii="Times New Roman" w:hAnsi="Times New Roman" w:cs="Times New Roman"/>
          <w:sz w:val="24"/>
          <w:szCs w:val="24"/>
          <w:lang w:val="hr-HR"/>
        </w:rPr>
        <w:t>2</w:t>
      </w:r>
      <w:r w:rsidR="00B045EA" w:rsidRPr="004C7A58">
        <w:rPr>
          <w:rFonts w:ascii="Times New Roman" w:hAnsi="Times New Roman" w:cs="Times New Roman"/>
          <w:sz w:val="24"/>
          <w:szCs w:val="24"/>
          <w:lang w:val="hr-HR"/>
        </w:rPr>
        <w:t xml:space="preserve"> </w:t>
      </w:r>
      <w:r w:rsidR="00F66AB3" w:rsidRPr="004C7A58">
        <w:rPr>
          <w:rFonts w:ascii="Times New Roman" w:hAnsi="Times New Roman" w:cs="Times New Roman"/>
          <w:b/>
          <w:bCs/>
          <w:sz w:val="24"/>
          <w:szCs w:val="24"/>
          <w:lang w:val="hr-HR"/>
        </w:rPr>
        <w:t>nezaposlen</w:t>
      </w:r>
      <w:r w:rsidR="00D644C5" w:rsidRPr="004C7A58">
        <w:rPr>
          <w:rFonts w:ascii="Times New Roman" w:hAnsi="Times New Roman" w:cs="Times New Roman"/>
          <w:b/>
          <w:bCs/>
          <w:sz w:val="24"/>
          <w:szCs w:val="24"/>
          <w:lang w:val="hr-HR"/>
        </w:rPr>
        <w:t>e</w:t>
      </w:r>
      <w:r w:rsidR="00F66AB3" w:rsidRPr="004C7A58">
        <w:rPr>
          <w:rFonts w:ascii="Times New Roman" w:hAnsi="Times New Roman" w:cs="Times New Roman"/>
          <w:b/>
          <w:bCs/>
          <w:sz w:val="24"/>
          <w:szCs w:val="24"/>
          <w:lang w:val="hr-HR"/>
        </w:rPr>
        <w:t xml:space="preserve"> osob</w:t>
      </w:r>
      <w:r w:rsidR="00D644C5" w:rsidRPr="004C7A58">
        <w:rPr>
          <w:rFonts w:ascii="Times New Roman" w:hAnsi="Times New Roman" w:cs="Times New Roman"/>
          <w:b/>
          <w:bCs/>
          <w:sz w:val="24"/>
          <w:szCs w:val="24"/>
          <w:lang w:val="hr-HR"/>
        </w:rPr>
        <w:t>e</w:t>
      </w:r>
      <w:r w:rsidR="00783450" w:rsidRPr="004C7A58">
        <w:rPr>
          <w:rFonts w:ascii="Times New Roman" w:hAnsi="Times New Roman" w:cs="Times New Roman"/>
          <w:sz w:val="24"/>
          <w:szCs w:val="24"/>
          <w:lang w:val="hr-HR"/>
        </w:rPr>
        <w:t>.</w:t>
      </w:r>
    </w:p>
    <w:p w14:paraId="4BACE9F9" w14:textId="77777777" w:rsidR="00C23217" w:rsidRDefault="00824192" w:rsidP="007A2338">
      <w:pPr>
        <w:spacing w:line="276" w:lineRule="auto"/>
        <w:jc w:val="both"/>
        <w:rPr>
          <w:rFonts w:ascii="Times New Roman" w:hAnsi="Times New Roman" w:cs="Times New Roman"/>
          <w:sz w:val="24"/>
          <w:szCs w:val="24"/>
          <w:lang w:val="hr-HR"/>
        </w:rPr>
      </w:pPr>
      <w:r w:rsidRPr="004C7A58">
        <w:rPr>
          <w:rFonts w:ascii="Times New Roman" w:hAnsi="Times New Roman" w:cs="Times New Roman"/>
          <w:sz w:val="24"/>
          <w:szCs w:val="24"/>
          <w:lang w:val="hr-HR"/>
        </w:rPr>
        <w:t xml:space="preserve">Općina Hlebine </w:t>
      </w:r>
      <w:r w:rsidR="007A79FE" w:rsidRPr="004C7A58">
        <w:rPr>
          <w:rFonts w:ascii="Times New Roman" w:hAnsi="Times New Roman" w:cs="Times New Roman"/>
          <w:sz w:val="24"/>
          <w:szCs w:val="24"/>
          <w:lang w:val="hr-HR"/>
        </w:rPr>
        <w:t xml:space="preserve">zajedno s Općinama Gola, Legrad, Molve, Novigrad Podravski i Virje </w:t>
      </w:r>
      <w:r w:rsidRPr="004C7A58">
        <w:rPr>
          <w:rFonts w:ascii="Times New Roman" w:hAnsi="Times New Roman" w:cs="Times New Roman"/>
          <w:sz w:val="24"/>
          <w:szCs w:val="24"/>
          <w:lang w:val="hr-HR"/>
        </w:rPr>
        <w:t>suosnivač je Turističke zajednice područja „Središnja Podravina“</w:t>
      </w:r>
      <w:r w:rsidR="007A79FE" w:rsidRPr="004C7A58">
        <w:rPr>
          <w:rFonts w:ascii="Times New Roman" w:hAnsi="Times New Roman" w:cs="Times New Roman"/>
          <w:sz w:val="24"/>
          <w:szCs w:val="24"/>
          <w:lang w:val="hr-HR"/>
        </w:rPr>
        <w:t xml:space="preserve"> čije djelovanje i sufinancira</w:t>
      </w:r>
      <w:r w:rsidRPr="004C7A58">
        <w:rPr>
          <w:rFonts w:ascii="Times New Roman" w:hAnsi="Times New Roman" w:cs="Times New Roman"/>
          <w:sz w:val="24"/>
          <w:szCs w:val="24"/>
          <w:lang w:val="hr-HR"/>
        </w:rPr>
        <w:t>. P</w:t>
      </w:r>
      <w:r w:rsidR="007A79FE" w:rsidRPr="004C7A58">
        <w:rPr>
          <w:rFonts w:ascii="Times New Roman" w:hAnsi="Times New Roman" w:cs="Times New Roman"/>
          <w:sz w:val="24"/>
          <w:szCs w:val="24"/>
          <w:lang w:val="hr-HR"/>
        </w:rPr>
        <w:t>rostor</w:t>
      </w:r>
      <w:r w:rsidRPr="004C7A58">
        <w:rPr>
          <w:rFonts w:ascii="Times New Roman" w:hAnsi="Times New Roman" w:cs="Times New Roman"/>
          <w:sz w:val="24"/>
          <w:szCs w:val="24"/>
          <w:lang w:val="hr-HR"/>
        </w:rPr>
        <w:t xml:space="preserve"> </w:t>
      </w:r>
      <w:r w:rsidR="007214ED" w:rsidRPr="004C7A58">
        <w:rPr>
          <w:rFonts w:ascii="Times New Roman" w:hAnsi="Times New Roman" w:cs="Times New Roman"/>
          <w:sz w:val="24"/>
          <w:szCs w:val="24"/>
          <w:lang w:val="hr-HR"/>
        </w:rPr>
        <w:t xml:space="preserve">Općine </w:t>
      </w:r>
      <w:r w:rsidRPr="004C7A58">
        <w:rPr>
          <w:rFonts w:ascii="Times New Roman" w:hAnsi="Times New Roman" w:cs="Times New Roman"/>
          <w:sz w:val="24"/>
          <w:szCs w:val="24"/>
          <w:lang w:val="hr-HR"/>
        </w:rPr>
        <w:t>obiluje bo</w:t>
      </w:r>
      <w:r w:rsidR="007A79FE" w:rsidRPr="004C7A58">
        <w:rPr>
          <w:rFonts w:ascii="Times New Roman" w:hAnsi="Times New Roman" w:cs="Times New Roman"/>
          <w:sz w:val="24"/>
          <w:szCs w:val="24"/>
          <w:lang w:val="hr-HR"/>
        </w:rPr>
        <w:t xml:space="preserve">gatstvom kulturne i prirodne baštine što predstavlja </w:t>
      </w:r>
      <w:r w:rsidR="007A2338" w:rsidRPr="004C7A58">
        <w:rPr>
          <w:rFonts w:ascii="Times New Roman" w:hAnsi="Times New Roman" w:cs="Times New Roman"/>
          <w:b/>
          <w:bCs/>
          <w:sz w:val="24"/>
          <w:szCs w:val="24"/>
          <w:lang w:val="hr-HR"/>
        </w:rPr>
        <w:t>potencijal</w:t>
      </w:r>
      <w:r w:rsidR="007A2338" w:rsidRPr="004C7A58">
        <w:rPr>
          <w:rFonts w:ascii="Times New Roman" w:hAnsi="Times New Roman" w:cs="Times New Roman"/>
          <w:sz w:val="24"/>
          <w:szCs w:val="24"/>
          <w:lang w:val="hr-HR"/>
        </w:rPr>
        <w:t xml:space="preserve"> za razvoj ruralnog</w:t>
      </w:r>
      <w:r w:rsidR="007A79FE" w:rsidRPr="004C7A58">
        <w:rPr>
          <w:rFonts w:ascii="Times New Roman" w:hAnsi="Times New Roman" w:cs="Times New Roman"/>
          <w:sz w:val="24"/>
          <w:szCs w:val="24"/>
          <w:lang w:val="hr-HR"/>
        </w:rPr>
        <w:t>, ribolovnog i cikloturizma. N</w:t>
      </w:r>
      <w:r w:rsidR="00F8132B" w:rsidRPr="004C7A58">
        <w:rPr>
          <w:rFonts w:ascii="Times New Roman" w:hAnsi="Times New Roman" w:cs="Times New Roman"/>
          <w:sz w:val="24"/>
          <w:szCs w:val="24"/>
          <w:lang w:val="hr-HR"/>
        </w:rPr>
        <w:t xml:space="preserve">aivno slikarstvo, </w:t>
      </w:r>
      <w:r w:rsidR="007A2338" w:rsidRPr="004C7A58">
        <w:rPr>
          <w:rFonts w:ascii="Times New Roman" w:hAnsi="Times New Roman" w:cs="Times New Roman"/>
          <w:sz w:val="24"/>
          <w:szCs w:val="24"/>
          <w:lang w:val="hr-HR"/>
        </w:rPr>
        <w:t>očuvan</w:t>
      </w:r>
      <w:r w:rsidR="007A79FE" w:rsidRPr="004C7A58">
        <w:rPr>
          <w:rFonts w:ascii="Times New Roman" w:hAnsi="Times New Roman" w:cs="Times New Roman"/>
          <w:sz w:val="24"/>
          <w:szCs w:val="24"/>
          <w:lang w:val="hr-HR"/>
        </w:rPr>
        <w:t>a</w:t>
      </w:r>
      <w:r w:rsidR="007A2338" w:rsidRPr="004C7A58">
        <w:rPr>
          <w:rFonts w:ascii="Times New Roman" w:hAnsi="Times New Roman" w:cs="Times New Roman"/>
          <w:sz w:val="24"/>
          <w:szCs w:val="24"/>
          <w:lang w:val="hr-HR"/>
        </w:rPr>
        <w:t xml:space="preserve"> prirod</w:t>
      </w:r>
      <w:r w:rsidR="007A79FE" w:rsidRPr="004C7A58">
        <w:rPr>
          <w:rFonts w:ascii="Times New Roman" w:hAnsi="Times New Roman" w:cs="Times New Roman"/>
          <w:sz w:val="24"/>
          <w:szCs w:val="24"/>
          <w:lang w:val="hr-HR"/>
        </w:rPr>
        <w:t>a</w:t>
      </w:r>
      <w:r w:rsidR="00CB32F0" w:rsidRPr="004C7A58">
        <w:rPr>
          <w:rFonts w:ascii="Times New Roman" w:hAnsi="Times New Roman" w:cs="Times New Roman"/>
          <w:sz w:val="24"/>
          <w:szCs w:val="24"/>
          <w:lang w:val="hr-HR"/>
        </w:rPr>
        <w:t xml:space="preserve"> i </w:t>
      </w:r>
      <w:r w:rsidR="00EF272C" w:rsidRPr="004C7A58">
        <w:rPr>
          <w:rFonts w:ascii="Times New Roman" w:hAnsi="Times New Roman" w:cs="Times New Roman"/>
          <w:sz w:val="24"/>
          <w:szCs w:val="24"/>
          <w:lang w:val="hr-HR"/>
        </w:rPr>
        <w:t>rijek</w:t>
      </w:r>
      <w:r w:rsidR="007A79FE" w:rsidRPr="004C7A58">
        <w:rPr>
          <w:rFonts w:ascii="Times New Roman" w:hAnsi="Times New Roman" w:cs="Times New Roman"/>
          <w:sz w:val="24"/>
          <w:szCs w:val="24"/>
          <w:lang w:val="hr-HR"/>
        </w:rPr>
        <w:t>a</w:t>
      </w:r>
      <w:r w:rsidR="00EF272C" w:rsidRPr="004C7A58">
        <w:rPr>
          <w:rFonts w:ascii="Times New Roman" w:hAnsi="Times New Roman" w:cs="Times New Roman"/>
          <w:sz w:val="24"/>
          <w:szCs w:val="24"/>
          <w:lang w:val="hr-HR"/>
        </w:rPr>
        <w:t xml:space="preserve"> Drav</w:t>
      </w:r>
      <w:r w:rsidR="007A79FE" w:rsidRPr="004C7A58">
        <w:rPr>
          <w:rFonts w:ascii="Times New Roman" w:hAnsi="Times New Roman" w:cs="Times New Roman"/>
          <w:sz w:val="24"/>
          <w:szCs w:val="24"/>
          <w:lang w:val="hr-HR"/>
        </w:rPr>
        <w:t>a</w:t>
      </w:r>
      <w:r w:rsidR="00EF272C" w:rsidRPr="004C7A58">
        <w:rPr>
          <w:rFonts w:ascii="Times New Roman" w:hAnsi="Times New Roman" w:cs="Times New Roman"/>
          <w:sz w:val="24"/>
          <w:szCs w:val="24"/>
          <w:lang w:val="hr-HR"/>
        </w:rPr>
        <w:t xml:space="preserve"> </w:t>
      </w:r>
      <w:r w:rsidR="00CB32F0" w:rsidRPr="004C7A58">
        <w:rPr>
          <w:rFonts w:ascii="Times New Roman" w:hAnsi="Times New Roman" w:cs="Times New Roman"/>
          <w:sz w:val="24"/>
          <w:szCs w:val="24"/>
          <w:lang w:val="hr-HR"/>
        </w:rPr>
        <w:t>te</w:t>
      </w:r>
      <w:r w:rsidR="00EF272C" w:rsidRPr="004C7A58">
        <w:rPr>
          <w:rFonts w:ascii="Times New Roman" w:hAnsi="Times New Roman" w:cs="Times New Roman"/>
          <w:sz w:val="24"/>
          <w:szCs w:val="24"/>
          <w:lang w:val="hr-HR"/>
        </w:rPr>
        <w:t xml:space="preserve"> </w:t>
      </w:r>
      <w:r w:rsidR="00EF272C" w:rsidRPr="005C6BBA">
        <w:rPr>
          <w:rFonts w:ascii="Times New Roman" w:hAnsi="Times New Roman" w:cs="Times New Roman"/>
          <w:sz w:val="24"/>
          <w:szCs w:val="24"/>
          <w:lang w:val="hr-HR"/>
        </w:rPr>
        <w:t>umjetna jezera uz Gabajevu Gredu</w:t>
      </w:r>
      <w:r w:rsidR="004C08FE" w:rsidRPr="005C6BBA">
        <w:rPr>
          <w:rFonts w:ascii="Times New Roman" w:hAnsi="Times New Roman" w:cs="Times New Roman"/>
          <w:sz w:val="24"/>
          <w:szCs w:val="24"/>
          <w:lang w:val="hr-HR"/>
        </w:rPr>
        <w:t xml:space="preserve"> </w:t>
      </w:r>
      <w:r w:rsidR="008B08E0" w:rsidRPr="005C6BBA">
        <w:rPr>
          <w:rFonts w:ascii="Times New Roman" w:hAnsi="Times New Roman" w:cs="Times New Roman"/>
          <w:sz w:val="24"/>
          <w:szCs w:val="24"/>
          <w:lang w:val="hr-HR"/>
        </w:rPr>
        <w:t>čine ovaj prostor posebnim</w:t>
      </w:r>
      <w:r w:rsidR="004C08FE" w:rsidRPr="005C6BBA">
        <w:rPr>
          <w:rFonts w:ascii="Times New Roman" w:hAnsi="Times New Roman" w:cs="Times New Roman"/>
          <w:sz w:val="24"/>
          <w:szCs w:val="24"/>
          <w:lang w:val="hr-HR"/>
        </w:rPr>
        <w:t>.</w:t>
      </w:r>
      <w:r w:rsidR="00CB32F0" w:rsidRPr="005C6BBA">
        <w:rPr>
          <w:rFonts w:ascii="Times New Roman" w:hAnsi="Times New Roman" w:cs="Times New Roman"/>
          <w:sz w:val="24"/>
          <w:szCs w:val="24"/>
          <w:lang w:val="hr-HR"/>
        </w:rPr>
        <w:t xml:space="preserve"> </w:t>
      </w:r>
      <w:r w:rsidR="007A2338" w:rsidRPr="004C7A58">
        <w:rPr>
          <w:rFonts w:ascii="Times New Roman" w:hAnsi="Times New Roman" w:cs="Times New Roman"/>
          <w:sz w:val="24"/>
          <w:szCs w:val="24"/>
          <w:lang w:val="hr-HR"/>
        </w:rPr>
        <w:t xml:space="preserve">Na području </w:t>
      </w:r>
      <w:r w:rsidR="009E7BB9" w:rsidRPr="004C7A58">
        <w:rPr>
          <w:rFonts w:ascii="Times New Roman" w:hAnsi="Times New Roman" w:cs="Times New Roman"/>
          <w:sz w:val="24"/>
          <w:szCs w:val="24"/>
          <w:lang w:val="hr-HR"/>
        </w:rPr>
        <w:t>O</w:t>
      </w:r>
      <w:r w:rsidR="007A2338" w:rsidRPr="004C7A58">
        <w:rPr>
          <w:rFonts w:ascii="Times New Roman" w:hAnsi="Times New Roman" w:cs="Times New Roman"/>
          <w:sz w:val="24"/>
          <w:szCs w:val="24"/>
          <w:lang w:val="hr-HR"/>
        </w:rPr>
        <w:t xml:space="preserve">pćine </w:t>
      </w:r>
      <w:r w:rsidR="00CB32F0" w:rsidRPr="004C7A58">
        <w:rPr>
          <w:rFonts w:ascii="Times New Roman" w:hAnsi="Times New Roman" w:cs="Times New Roman"/>
          <w:sz w:val="24"/>
          <w:szCs w:val="24"/>
          <w:lang w:val="hr-HR"/>
        </w:rPr>
        <w:t xml:space="preserve">Hlebine </w:t>
      </w:r>
      <w:r w:rsidR="007A2338" w:rsidRPr="004C7A58">
        <w:rPr>
          <w:rFonts w:ascii="Times New Roman" w:hAnsi="Times New Roman" w:cs="Times New Roman"/>
          <w:sz w:val="24"/>
          <w:szCs w:val="24"/>
          <w:lang w:val="hr-HR"/>
        </w:rPr>
        <w:t>nala</w:t>
      </w:r>
      <w:r w:rsidR="00DC6AC1" w:rsidRPr="004C7A58">
        <w:rPr>
          <w:rFonts w:ascii="Times New Roman" w:hAnsi="Times New Roman" w:cs="Times New Roman"/>
          <w:sz w:val="24"/>
          <w:szCs w:val="24"/>
          <w:lang w:val="hr-HR"/>
        </w:rPr>
        <w:t xml:space="preserve">ze se dva </w:t>
      </w:r>
      <w:r w:rsidR="007A2338" w:rsidRPr="004C7A58">
        <w:rPr>
          <w:rFonts w:ascii="Times New Roman" w:hAnsi="Times New Roman" w:cs="Times New Roman"/>
          <w:sz w:val="24"/>
          <w:szCs w:val="24"/>
          <w:lang w:val="hr-HR"/>
        </w:rPr>
        <w:t>objekt</w:t>
      </w:r>
      <w:r w:rsidR="00DC6AC1" w:rsidRPr="004C7A58">
        <w:rPr>
          <w:rFonts w:ascii="Times New Roman" w:hAnsi="Times New Roman" w:cs="Times New Roman"/>
          <w:sz w:val="24"/>
          <w:szCs w:val="24"/>
          <w:lang w:val="hr-HR"/>
        </w:rPr>
        <w:t>a</w:t>
      </w:r>
      <w:r w:rsidR="007A2338" w:rsidRPr="004C7A58">
        <w:rPr>
          <w:rFonts w:ascii="Times New Roman" w:hAnsi="Times New Roman" w:cs="Times New Roman"/>
          <w:sz w:val="24"/>
          <w:szCs w:val="24"/>
          <w:lang w:val="hr-HR"/>
        </w:rPr>
        <w:t xml:space="preserve"> sa smještajnim kapacitetima</w:t>
      </w:r>
      <w:r w:rsidR="004C08FE" w:rsidRPr="004C7A58">
        <w:rPr>
          <w:rFonts w:ascii="Times New Roman" w:hAnsi="Times New Roman" w:cs="Times New Roman"/>
          <w:sz w:val="24"/>
          <w:szCs w:val="24"/>
          <w:lang w:val="hr-HR"/>
        </w:rPr>
        <w:t xml:space="preserve"> (2 studio apartmana i 2 apartmana). </w:t>
      </w:r>
    </w:p>
    <w:p w14:paraId="5B8E6639" w14:textId="0F70A40D" w:rsidR="00A7715F" w:rsidRPr="004C7A58" w:rsidRDefault="00185A1D" w:rsidP="007A2338">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lastRenderedPageBreak/>
        <w:t>Obzirom na nedostatak smještajnih kapaciteta na području Općine postoji potreba za uvođenje novih sufinanciranja</w:t>
      </w:r>
      <w:r w:rsidR="00E61AFE">
        <w:rPr>
          <w:rFonts w:ascii="Times New Roman" w:hAnsi="Times New Roman" w:cs="Times New Roman"/>
          <w:sz w:val="24"/>
          <w:szCs w:val="24"/>
          <w:lang w:val="hr-HR"/>
        </w:rPr>
        <w:t xml:space="preserve"> za otvaranje smještajnih kapaciteta</w:t>
      </w:r>
      <w:r w:rsidR="00CC180E">
        <w:rPr>
          <w:rFonts w:ascii="Times New Roman" w:hAnsi="Times New Roman" w:cs="Times New Roman"/>
          <w:sz w:val="24"/>
          <w:szCs w:val="24"/>
          <w:lang w:val="hr-HR"/>
        </w:rPr>
        <w:t>.</w:t>
      </w:r>
      <w:r>
        <w:rPr>
          <w:rFonts w:ascii="Times New Roman" w:hAnsi="Times New Roman" w:cs="Times New Roman"/>
          <w:sz w:val="24"/>
          <w:szCs w:val="24"/>
          <w:lang w:val="hr-HR"/>
        </w:rPr>
        <w:t xml:space="preserve"> </w:t>
      </w:r>
    </w:p>
    <w:p w14:paraId="1F693BCA" w14:textId="31D6F270" w:rsidR="009F4BAF" w:rsidRPr="00DF1170" w:rsidRDefault="00473CE0" w:rsidP="00EB7F33">
      <w:pPr>
        <w:pStyle w:val="Naslov2"/>
        <w:numPr>
          <w:ilvl w:val="1"/>
          <w:numId w:val="10"/>
        </w:numPr>
        <w:spacing w:before="0"/>
        <w:rPr>
          <w:rFonts w:asciiTheme="minorHAnsi" w:hAnsiTheme="minorHAnsi" w:cstheme="minorHAnsi"/>
          <w:color w:val="1F3864" w:themeColor="accent1" w:themeShade="80"/>
          <w:lang w:val="sv-SE"/>
        </w:rPr>
      </w:pPr>
      <w:r w:rsidRPr="008C6A8A">
        <w:rPr>
          <w:rFonts w:asciiTheme="minorHAnsi" w:hAnsiTheme="minorHAnsi" w:cstheme="minorHAnsi"/>
          <w:color w:val="1F3864" w:themeColor="accent1" w:themeShade="80"/>
          <w:lang w:val="hr-HR"/>
        </w:rPr>
        <w:t xml:space="preserve"> </w:t>
      </w:r>
      <w:bookmarkStart w:id="15" w:name="_Toc209689621"/>
      <w:r w:rsidR="00DF1170" w:rsidRPr="00DF1170">
        <w:rPr>
          <w:rFonts w:asciiTheme="minorHAnsi" w:hAnsiTheme="minorHAnsi" w:cstheme="minorHAnsi"/>
          <w:color w:val="1F3864" w:themeColor="accent1" w:themeShade="80"/>
          <w:lang w:val="sv-SE"/>
        </w:rPr>
        <w:t>PROMETNA I KOMUNALNA INFRASTRUKTURA</w:t>
      </w:r>
      <w:bookmarkEnd w:id="15"/>
    </w:p>
    <w:p w14:paraId="4D13C960" w14:textId="77777777" w:rsidR="00F803B5" w:rsidRPr="00F803B5" w:rsidRDefault="00F803B5" w:rsidP="00F803B5">
      <w:pPr>
        <w:spacing w:after="0"/>
      </w:pPr>
    </w:p>
    <w:p w14:paraId="59D58925" w14:textId="1E232DF5" w:rsidR="00F66AB3" w:rsidRPr="00AA6C63" w:rsidRDefault="00654138" w:rsidP="00977E8E">
      <w:pPr>
        <w:spacing w:after="0" w:line="276" w:lineRule="auto"/>
        <w:jc w:val="both"/>
        <w:rPr>
          <w:rFonts w:ascii="Times New Roman" w:hAnsi="Times New Roman" w:cs="Times New Roman"/>
          <w:sz w:val="24"/>
          <w:szCs w:val="24"/>
          <w:lang w:val="hr-HR"/>
        </w:rPr>
      </w:pPr>
      <w:r w:rsidRPr="00AA6C63">
        <w:rPr>
          <w:rFonts w:ascii="Times New Roman" w:hAnsi="Times New Roman" w:cs="Times New Roman"/>
          <w:b/>
          <w:bCs/>
          <w:sz w:val="24"/>
          <w:szCs w:val="24"/>
          <w:lang w:val="hr-HR"/>
        </w:rPr>
        <w:t>Sustav j</w:t>
      </w:r>
      <w:r w:rsidR="00F66AB3" w:rsidRPr="00AA6C63">
        <w:rPr>
          <w:rFonts w:ascii="Times New Roman" w:hAnsi="Times New Roman" w:cs="Times New Roman"/>
          <w:b/>
          <w:bCs/>
          <w:sz w:val="24"/>
          <w:szCs w:val="24"/>
          <w:lang w:val="hr-HR"/>
        </w:rPr>
        <w:t>avn</w:t>
      </w:r>
      <w:r w:rsidRPr="00AA6C63">
        <w:rPr>
          <w:rFonts w:ascii="Times New Roman" w:hAnsi="Times New Roman" w:cs="Times New Roman"/>
          <w:b/>
          <w:bCs/>
          <w:sz w:val="24"/>
          <w:szCs w:val="24"/>
          <w:lang w:val="hr-HR"/>
        </w:rPr>
        <w:t>e</w:t>
      </w:r>
      <w:r w:rsidR="00F66AB3" w:rsidRPr="00AA6C63">
        <w:rPr>
          <w:rFonts w:ascii="Times New Roman" w:hAnsi="Times New Roman" w:cs="Times New Roman"/>
          <w:b/>
          <w:bCs/>
          <w:sz w:val="24"/>
          <w:szCs w:val="24"/>
          <w:lang w:val="hr-HR"/>
        </w:rPr>
        <w:t xml:space="preserve"> vodoopskrb</w:t>
      </w:r>
      <w:r w:rsidRPr="00AA6C63">
        <w:rPr>
          <w:rFonts w:ascii="Times New Roman" w:hAnsi="Times New Roman" w:cs="Times New Roman"/>
          <w:b/>
          <w:bCs/>
          <w:sz w:val="24"/>
          <w:szCs w:val="24"/>
          <w:lang w:val="hr-HR"/>
        </w:rPr>
        <w:t>e</w:t>
      </w:r>
      <w:r w:rsidR="003D1A09" w:rsidRPr="00AA6C63">
        <w:rPr>
          <w:rFonts w:ascii="Times New Roman" w:hAnsi="Times New Roman" w:cs="Times New Roman"/>
          <w:b/>
          <w:bCs/>
          <w:sz w:val="24"/>
          <w:szCs w:val="24"/>
          <w:lang w:val="hr-HR"/>
        </w:rPr>
        <w:t xml:space="preserve"> </w:t>
      </w:r>
      <w:r w:rsidR="00F66AB3" w:rsidRPr="00AA6C63">
        <w:rPr>
          <w:rFonts w:ascii="Times New Roman" w:hAnsi="Times New Roman" w:cs="Times New Roman"/>
          <w:sz w:val="24"/>
          <w:szCs w:val="24"/>
          <w:lang w:val="hr-HR"/>
        </w:rPr>
        <w:t>Općin</w:t>
      </w:r>
      <w:r w:rsidRPr="00AA6C63">
        <w:rPr>
          <w:rFonts w:ascii="Times New Roman" w:hAnsi="Times New Roman" w:cs="Times New Roman"/>
          <w:sz w:val="24"/>
          <w:szCs w:val="24"/>
          <w:lang w:val="hr-HR"/>
        </w:rPr>
        <w:t>e</w:t>
      </w:r>
      <w:r w:rsidR="003D1A09" w:rsidRPr="00AA6C63">
        <w:rPr>
          <w:rFonts w:ascii="Times New Roman" w:hAnsi="Times New Roman" w:cs="Times New Roman"/>
          <w:sz w:val="24"/>
          <w:szCs w:val="24"/>
          <w:lang w:val="hr-HR"/>
        </w:rPr>
        <w:t xml:space="preserve"> </w:t>
      </w:r>
      <w:r w:rsidR="001E7D30" w:rsidRPr="00AA6C63">
        <w:rPr>
          <w:rFonts w:ascii="Times New Roman" w:hAnsi="Times New Roman" w:cs="Times New Roman"/>
          <w:sz w:val="24"/>
          <w:szCs w:val="24"/>
          <w:lang w:val="hr-HR"/>
        </w:rPr>
        <w:t>Hlebine</w:t>
      </w:r>
      <w:r w:rsidRPr="00AA6C63">
        <w:rPr>
          <w:rFonts w:ascii="Times New Roman" w:hAnsi="Times New Roman" w:cs="Times New Roman"/>
          <w:sz w:val="24"/>
          <w:szCs w:val="24"/>
          <w:lang w:val="hr-HR"/>
        </w:rPr>
        <w:t xml:space="preserve"> pripada vodoopskrbnom sustavu Koprivnica. </w:t>
      </w:r>
      <w:r w:rsidR="0031644C" w:rsidRPr="00AA6C63">
        <w:rPr>
          <w:rFonts w:ascii="Times New Roman" w:hAnsi="Times New Roman" w:cs="Times New Roman"/>
          <w:b/>
          <w:bCs/>
          <w:sz w:val="24"/>
          <w:szCs w:val="24"/>
          <w:lang w:val="hr-HR"/>
        </w:rPr>
        <w:t>Vodoopskrba</w:t>
      </w:r>
      <w:r w:rsidR="0031644C" w:rsidRPr="00AA6C63">
        <w:rPr>
          <w:rFonts w:ascii="Times New Roman" w:hAnsi="Times New Roman" w:cs="Times New Roman"/>
          <w:sz w:val="24"/>
          <w:szCs w:val="24"/>
          <w:lang w:val="hr-HR"/>
        </w:rPr>
        <w:t xml:space="preserve"> je uspostavljena u naselju Hlebine</w:t>
      </w:r>
      <w:r w:rsidR="00433D3B" w:rsidRPr="00AA6C63">
        <w:rPr>
          <w:rFonts w:ascii="Times New Roman" w:hAnsi="Times New Roman" w:cs="Times New Roman"/>
          <w:sz w:val="24"/>
          <w:szCs w:val="24"/>
          <w:lang w:val="hr-HR"/>
        </w:rPr>
        <w:t xml:space="preserve"> i jednim djelom u </w:t>
      </w:r>
      <w:proofErr w:type="spellStart"/>
      <w:r w:rsidR="00433D3B" w:rsidRPr="00AA6C63">
        <w:rPr>
          <w:rFonts w:ascii="Times New Roman" w:hAnsi="Times New Roman" w:cs="Times New Roman"/>
          <w:sz w:val="24"/>
          <w:szCs w:val="24"/>
          <w:lang w:val="hr-HR"/>
        </w:rPr>
        <w:t>Gabajevoj</w:t>
      </w:r>
      <w:proofErr w:type="spellEnd"/>
      <w:r w:rsidR="00433D3B" w:rsidRPr="00AA6C63">
        <w:rPr>
          <w:rFonts w:ascii="Times New Roman" w:hAnsi="Times New Roman" w:cs="Times New Roman"/>
          <w:sz w:val="24"/>
          <w:szCs w:val="24"/>
          <w:lang w:val="hr-HR"/>
        </w:rPr>
        <w:t xml:space="preserve"> Gredi</w:t>
      </w:r>
      <w:r w:rsidR="0031644C" w:rsidRPr="00AA6C63">
        <w:rPr>
          <w:rFonts w:ascii="Times New Roman" w:hAnsi="Times New Roman" w:cs="Times New Roman"/>
          <w:sz w:val="24"/>
          <w:szCs w:val="24"/>
          <w:lang w:val="hr-HR"/>
        </w:rPr>
        <w:t xml:space="preserve"> dok </w:t>
      </w:r>
      <w:r w:rsidR="00AA6C63" w:rsidRPr="00AA6C63">
        <w:rPr>
          <w:rFonts w:ascii="Times New Roman" w:hAnsi="Times New Roman" w:cs="Times New Roman"/>
          <w:sz w:val="24"/>
          <w:szCs w:val="24"/>
          <w:lang w:val="hr-HR"/>
        </w:rPr>
        <w:t xml:space="preserve">se </w:t>
      </w:r>
      <w:r w:rsidR="003849CF" w:rsidRPr="00AA6C63">
        <w:rPr>
          <w:rFonts w:ascii="Times New Roman" w:hAnsi="Times New Roman" w:cs="Times New Roman"/>
          <w:sz w:val="24"/>
          <w:szCs w:val="24"/>
          <w:lang w:val="hr-HR"/>
        </w:rPr>
        <w:t xml:space="preserve">za </w:t>
      </w:r>
      <w:proofErr w:type="spellStart"/>
      <w:r w:rsidR="00AA6C63" w:rsidRPr="00AA6C63">
        <w:rPr>
          <w:rFonts w:ascii="Times New Roman" w:hAnsi="Times New Roman" w:cs="Times New Roman"/>
          <w:sz w:val="24"/>
          <w:szCs w:val="24"/>
          <w:lang w:val="hr-HR"/>
        </w:rPr>
        <w:t>preostli</w:t>
      </w:r>
      <w:proofErr w:type="spellEnd"/>
      <w:r w:rsidR="00AA6C63" w:rsidRPr="00AA6C63">
        <w:rPr>
          <w:rFonts w:ascii="Times New Roman" w:hAnsi="Times New Roman" w:cs="Times New Roman"/>
          <w:sz w:val="24"/>
          <w:szCs w:val="24"/>
          <w:lang w:val="hr-HR"/>
        </w:rPr>
        <w:t xml:space="preserve"> dio naselja</w:t>
      </w:r>
      <w:r w:rsidR="0031644C" w:rsidRPr="00AA6C63">
        <w:rPr>
          <w:rFonts w:ascii="Times New Roman" w:hAnsi="Times New Roman" w:cs="Times New Roman"/>
          <w:sz w:val="24"/>
          <w:szCs w:val="24"/>
          <w:lang w:val="hr-HR"/>
        </w:rPr>
        <w:t xml:space="preserve"> </w:t>
      </w:r>
      <w:proofErr w:type="spellStart"/>
      <w:r w:rsidR="0031644C" w:rsidRPr="00AA6C63">
        <w:rPr>
          <w:rFonts w:ascii="Times New Roman" w:hAnsi="Times New Roman" w:cs="Times New Roman"/>
          <w:sz w:val="24"/>
          <w:szCs w:val="24"/>
          <w:lang w:val="hr-HR"/>
        </w:rPr>
        <w:t>Gabajeva</w:t>
      </w:r>
      <w:proofErr w:type="spellEnd"/>
      <w:r w:rsidR="0031644C" w:rsidRPr="00AA6C63">
        <w:rPr>
          <w:rFonts w:ascii="Times New Roman" w:hAnsi="Times New Roman" w:cs="Times New Roman"/>
          <w:sz w:val="24"/>
          <w:szCs w:val="24"/>
          <w:lang w:val="hr-HR"/>
        </w:rPr>
        <w:t xml:space="preserve"> Greda </w:t>
      </w:r>
      <w:r w:rsidR="003849CF" w:rsidRPr="00AA6C63">
        <w:rPr>
          <w:rFonts w:ascii="Times New Roman" w:hAnsi="Times New Roman" w:cs="Times New Roman"/>
          <w:sz w:val="24"/>
          <w:szCs w:val="24"/>
          <w:lang w:val="hr-HR"/>
        </w:rPr>
        <w:t>izrađuje projektno-tehnička dokumentacija</w:t>
      </w:r>
      <w:r w:rsidR="00AA6C63" w:rsidRPr="00AA6C63">
        <w:rPr>
          <w:rFonts w:ascii="Times New Roman" w:hAnsi="Times New Roman" w:cs="Times New Roman"/>
          <w:sz w:val="24"/>
          <w:szCs w:val="24"/>
          <w:lang w:val="hr-HR"/>
        </w:rPr>
        <w:t>. Domaćinstva koja nisu priključena na vodoopskrbni sustav</w:t>
      </w:r>
      <w:r w:rsidR="003849CF" w:rsidRPr="00AA6C63">
        <w:rPr>
          <w:rFonts w:ascii="Times New Roman" w:hAnsi="Times New Roman" w:cs="Times New Roman"/>
          <w:sz w:val="24"/>
          <w:szCs w:val="24"/>
          <w:lang w:val="hr-HR"/>
        </w:rPr>
        <w:t xml:space="preserve"> </w:t>
      </w:r>
      <w:r w:rsidR="0031644C" w:rsidRPr="00AA6C63">
        <w:rPr>
          <w:rFonts w:ascii="Times New Roman" w:hAnsi="Times New Roman" w:cs="Times New Roman"/>
          <w:sz w:val="24"/>
          <w:szCs w:val="24"/>
          <w:lang w:val="hr-HR"/>
        </w:rPr>
        <w:t xml:space="preserve">opskrbljuju </w:t>
      </w:r>
      <w:r w:rsidR="00AA6C63" w:rsidRPr="00AA6C63">
        <w:rPr>
          <w:rFonts w:ascii="Times New Roman" w:hAnsi="Times New Roman" w:cs="Times New Roman"/>
          <w:sz w:val="24"/>
          <w:szCs w:val="24"/>
          <w:lang w:val="hr-HR"/>
        </w:rPr>
        <w:t xml:space="preserve">se </w:t>
      </w:r>
      <w:r w:rsidR="0031644C" w:rsidRPr="00AA6C63">
        <w:rPr>
          <w:rFonts w:ascii="Times New Roman" w:hAnsi="Times New Roman" w:cs="Times New Roman"/>
          <w:sz w:val="24"/>
          <w:szCs w:val="24"/>
          <w:lang w:val="hr-HR"/>
        </w:rPr>
        <w:t>vodom iz vlastitih bunara.</w:t>
      </w:r>
      <w:r w:rsidR="003C11E6" w:rsidRPr="00AA6C63">
        <w:rPr>
          <w:rFonts w:ascii="Times New Roman" w:hAnsi="Times New Roman" w:cs="Times New Roman"/>
          <w:sz w:val="24"/>
          <w:szCs w:val="24"/>
          <w:lang w:val="hr-HR"/>
        </w:rPr>
        <w:t xml:space="preserve"> Prema podacima Koprivničkih voda d.o.o. u 2023. godini na vodoopskrbnu mrežu </w:t>
      </w:r>
      <w:r w:rsidR="00AA6C63" w:rsidRPr="00AA6C63">
        <w:rPr>
          <w:rFonts w:ascii="Times New Roman" w:hAnsi="Times New Roman" w:cs="Times New Roman"/>
          <w:sz w:val="24"/>
          <w:szCs w:val="24"/>
          <w:lang w:val="hr-HR"/>
        </w:rPr>
        <w:t xml:space="preserve">u naselju Hlebine </w:t>
      </w:r>
      <w:r w:rsidR="003C11E6" w:rsidRPr="00AA6C63">
        <w:rPr>
          <w:rFonts w:ascii="Times New Roman" w:hAnsi="Times New Roman" w:cs="Times New Roman"/>
          <w:sz w:val="24"/>
          <w:szCs w:val="24"/>
          <w:lang w:val="hr-HR"/>
        </w:rPr>
        <w:t>bilo je priključeno 207 kućanstava i 15 poslovnih korisnika</w:t>
      </w:r>
      <w:r w:rsidR="00AA6C63" w:rsidRPr="00AA6C63">
        <w:rPr>
          <w:rFonts w:ascii="Times New Roman" w:hAnsi="Times New Roman" w:cs="Times New Roman"/>
          <w:sz w:val="24"/>
          <w:szCs w:val="24"/>
          <w:lang w:val="hr-HR"/>
        </w:rPr>
        <w:t xml:space="preserve">, a u naselju </w:t>
      </w:r>
      <w:proofErr w:type="spellStart"/>
      <w:r w:rsidR="00AA6C63" w:rsidRPr="00AA6C63">
        <w:rPr>
          <w:rFonts w:ascii="Times New Roman" w:hAnsi="Times New Roman" w:cs="Times New Roman"/>
          <w:sz w:val="24"/>
          <w:szCs w:val="24"/>
          <w:lang w:val="hr-HR"/>
        </w:rPr>
        <w:t>Gabajeva</w:t>
      </w:r>
      <w:proofErr w:type="spellEnd"/>
      <w:r w:rsidR="00AA6C63" w:rsidRPr="00AA6C63">
        <w:rPr>
          <w:rFonts w:ascii="Times New Roman" w:hAnsi="Times New Roman" w:cs="Times New Roman"/>
          <w:sz w:val="24"/>
          <w:szCs w:val="24"/>
          <w:lang w:val="hr-HR"/>
        </w:rPr>
        <w:t xml:space="preserve"> Greda 17 priključaka. </w:t>
      </w:r>
      <w:r w:rsidR="009B6377" w:rsidRPr="00AA6C63">
        <w:rPr>
          <w:rFonts w:ascii="Times New Roman" w:hAnsi="Times New Roman" w:cs="Times New Roman"/>
          <w:sz w:val="24"/>
          <w:szCs w:val="24"/>
          <w:lang w:val="hr-HR"/>
        </w:rPr>
        <w:t xml:space="preserve">Projektom izgradnje </w:t>
      </w:r>
      <w:proofErr w:type="spellStart"/>
      <w:r w:rsidR="009B6377" w:rsidRPr="00AA6C63">
        <w:rPr>
          <w:rFonts w:ascii="Times New Roman" w:hAnsi="Times New Roman" w:cs="Times New Roman"/>
          <w:sz w:val="24"/>
          <w:szCs w:val="24"/>
          <w:lang w:val="hr-HR"/>
        </w:rPr>
        <w:t>vodnokomunalne</w:t>
      </w:r>
      <w:proofErr w:type="spellEnd"/>
      <w:r w:rsidR="009B6377" w:rsidRPr="00AA6C63">
        <w:rPr>
          <w:rFonts w:ascii="Times New Roman" w:hAnsi="Times New Roman" w:cs="Times New Roman"/>
          <w:sz w:val="24"/>
          <w:szCs w:val="24"/>
          <w:lang w:val="hr-HR"/>
        </w:rPr>
        <w:t xml:space="preserve"> infrastrukture Aglomeracije Koprivnica kojim je obuhvaćeno naselje Hlebine izgrađeno je 13.102 m mreže odvodnj</w:t>
      </w:r>
      <w:r w:rsidR="008F7729" w:rsidRPr="00AA6C63">
        <w:rPr>
          <w:rFonts w:ascii="Times New Roman" w:hAnsi="Times New Roman" w:cs="Times New Roman"/>
          <w:sz w:val="24"/>
          <w:szCs w:val="24"/>
          <w:lang w:val="hr-HR"/>
        </w:rPr>
        <w:t>e te 3 crpne stanice.</w:t>
      </w:r>
      <w:r w:rsidR="003C11E6" w:rsidRPr="00AA6C63">
        <w:rPr>
          <w:rFonts w:ascii="Times New Roman" w:hAnsi="Times New Roman" w:cs="Times New Roman"/>
          <w:sz w:val="24"/>
          <w:szCs w:val="24"/>
          <w:lang w:val="hr-HR"/>
        </w:rPr>
        <w:t xml:space="preserve"> </w:t>
      </w:r>
      <w:r w:rsidR="001E7D30" w:rsidRPr="00AA6C63">
        <w:rPr>
          <w:rFonts w:ascii="Times New Roman" w:hAnsi="Times New Roman" w:cs="Times New Roman"/>
          <w:sz w:val="24"/>
          <w:szCs w:val="24"/>
          <w:lang w:val="hr-HR"/>
        </w:rPr>
        <w:t xml:space="preserve">Električnom energijom pokrivena su sva naselja </w:t>
      </w:r>
      <w:r w:rsidR="00233448" w:rsidRPr="00AA6C63">
        <w:rPr>
          <w:rFonts w:ascii="Times New Roman" w:hAnsi="Times New Roman" w:cs="Times New Roman"/>
          <w:sz w:val="24"/>
          <w:szCs w:val="24"/>
          <w:lang w:val="hr-HR"/>
        </w:rPr>
        <w:t>O</w:t>
      </w:r>
      <w:r w:rsidR="001E7D30" w:rsidRPr="00AA6C63">
        <w:rPr>
          <w:rFonts w:ascii="Times New Roman" w:hAnsi="Times New Roman" w:cs="Times New Roman"/>
          <w:sz w:val="24"/>
          <w:szCs w:val="24"/>
          <w:lang w:val="hr-HR"/>
        </w:rPr>
        <w:t>pćine</w:t>
      </w:r>
      <w:r w:rsidR="00233448" w:rsidRPr="00AA6C63">
        <w:rPr>
          <w:rFonts w:ascii="Times New Roman" w:hAnsi="Times New Roman" w:cs="Times New Roman"/>
          <w:sz w:val="24"/>
          <w:szCs w:val="24"/>
          <w:lang w:val="hr-HR"/>
        </w:rPr>
        <w:t xml:space="preserve"> Hlebine</w:t>
      </w:r>
      <w:r w:rsidR="00057D5C" w:rsidRPr="00AA6C63">
        <w:rPr>
          <w:rFonts w:ascii="Times New Roman" w:hAnsi="Times New Roman" w:cs="Times New Roman"/>
          <w:sz w:val="24"/>
          <w:szCs w:val="24"/>
          <w:lang w:val="hr-HR"/>
        </w:rPr>
        <w:t>. Plinski opskrbni sustav</w:t>
      </w:r>
      <w:r w:rsidR="001E7D30" w:rsidRPr="00AA6C63">
        <w:rPr>
          <w:rFonts w:ascii="Times New Roman" w:hAnsi="Times New Roman" w:cs="Times New Roman"/>
          <w:sz w:val="24"/>
          <w:szCs w:val="24"/>
          <w:lang w:val="hr-HR"/>
        </w:rPr>
        <w:t xml:space="preserve"> izgrađen je </w:t>
      </w:r>
      <w:r w:rsidR="00057D5C" w:rsidRPr="00AA6C63">
        <w:rPr>
          <w:rFonts w:ascii="Times New Roman" w:hAnsi="Times New Roman" w:cs="Times New Roman"/>
          <w:sz w:val="24"/>
          <w:szCs w:val="24"/>
          <w:lang w:val="hr-HR"/>
        </w:rPr>
        <w:t>u naselju Hlebine, dok</w:t>
      </w:r>
      <w:r w:rsidR="00134895" w:rsidRPr="00AA6C63">
        <w:rPr>
          <w:rFonts w:ascii="Times New Roman" w:hAnsi="Times New Roman" w:cs="Times New Roman"/>
          <w:sz w:val="24"/>
          <w:szCs w:val="24"/>
          <w:lang w:val="hr-HR"/>
        </w:rPr>
        <w:t xml:space="preserve"> u</w:t>
      </w:r>
      <w:r w:rsidR="00057D5C" w:rsidRPr="00AA6C63">
        <w:rPr>
          <w:rFonts w:ascii="Times New Roman" w:hAnsi="Times New Roman" w:cs="Times New Roman"/>
          <w:sz w:val="24"/>
          <w:szCs w:val="24"/>
          <w:lang w:val="hr-HR"/>
        </w:rPr>
        <w:t xml:space="preserve"> naselj</w:t>
      </w:r>
      <w:r w:rsidR="00134895" w:rsidRPr="00AA6C63">
        <w:rPr>
          <w:rFonts w:ascii="Times New Roman" w:hAnsi="Times New Roman" w:cs="Times New Roman"/>
          <w:sz w:val="24"/>
          <w:szCs w:val="24"/>
          <w:lang w:val="hr-HR"/>
        </w:rPr>
        <w:t>u</w:t>
      </w:r>
      <w:r w:rsidR="00057D5C" w:rsidRPr="00AA6C63">
        <w:rPr>
          <w:rFonts w:ascii="Times New Roman" w:hAnsi="Times New Roman" w:cs="Times New Roman"/>
          <w:sz w:val="24"/>
          <w:szCs w:val="24"/>
          <w:lang w:val="hr-HR"/>
        </w:rPr>
        <w:t xml:space="preserve"> Gabajeva Greda nema izvedene plino</w:t>
      </w:r>
      <w:r w:rsidR="00233448" w:rsidRPr="00AA6C63">
        <w:rPr>
          <w:rFonts w:ascii="Times New Roman" w:hAnsi="Times New Roman" w:cs="Times New Roman"/>
          <w:sz w:val="24"/>
          <w:szCs w:val="24"/>
          <w:lang w:val="hr-HR"/>
        </w:rPr>
        <w:t>o</w:t>
      </w:r>
      <w:r w:rsidR="00057D5C" w:rsidRPr="00AA6C63">
        <w:rPr>
          <w:rFonts w:ascii="Times New Roman" w:hAnsi="Times New Roman" w:cs="Times New Roman"/>
          <w:sz w:val="24"/>
          <w:szCs w:val="24"/>
          <w:lang w:val="hr-HR"/>
        </w:rPr>
        <w:t>pskrbne mreže.</w:t>
      </w:r>
    </w:p>
    <w:p w14:paraId="7A5E29A6" w14:textId="77777777" w:rsidR="00977E8E" w:rsidRDefault="00977E8E" w:rsidP="00977E8E">
      <w:pPr>
        <w:spacing w:after="0" w:line="276" w:lineRule="auto"/>
        <w:jc w:val="both"/>
        <w:rPr>
          <w:rFonts w:ascii="Times New Roman" w:hAnsi="Times New Roman" w:cs="Times New Roman"/>
          <w:color w:val="FF0000"/>
          <w:sz w:val="24"/>
          <w:szCs w:val="24"/>
          <w:lang w:val="hr-HR"/>
        </w:rPr>
      </w:pPr>
    </w:p>
    <w:p w14:paraId="0ACA4128" w14:textId="77777777" w:rsidR="00137F9C" w:rsidRDefault="0056352C" w:rsidP="003D1A09">
      <w:pPr>
        <w:spacing w:line="276" w:lineRule="auto"/>
        <w:jc w:val="both"/>
        <w:rPr>
          <w:rFonts w:ascii="Times New Roman" w:hAnsi="Times New Roman" w:cs="Times New Roman"/>
          <w:sz w:val="24"/>
          <w:szCs w:val="24"/>
          <w:lang w:val="hr-HR"/>
        </w:rPr>
      </w:pPr>
      <w:r w:rsidRPr="0056352C">
        <w:rPr>
          <w:rFonts w:ascii="Times New Roman" w:hAnsi="Times New Roman" w:cs="Times New Roman"/>
          <w:sz w:val="24"/>
          <w:szCs w:val="24"/>
          <w:lang w:val="hr-HR"/>
        </w:rPr>
        <w:t xml:space="preserve">Općina Hlebine je </w:t>
      </w:r>
      <w:r>
        <w:rPr>
          <w:rFonts w:ascii="Times New Roman" w:hAnsi="Times New Roman" w:cs="Times New Roman"/>
          <w:sz w:val="24"/>
          <w:szCs w:val="24"/>
          <w:lang w:val="hr-HR"/>
        </w:rPr>
        <w:t>2022. godine zajedno s Općinama Legrad, Đelekovec, Gola, Novigrad Podravski, Peteranec i Koprivnički Ivanec usvojila Zajednički Akcijski plan energetski i klimatski održivog razvitka (JOINT SECAP) Koprivničke Podravine s ciljem gospodarskog i energetskog razvitka, smanjenj</w:t>
      </w:r>
      <w:r w:rsidR="002C3034">
        <w:rPr>
          <w:rFonts w:ascii="Times New Roman" w:hAnsi="Times New Roman" w:cs="Times New Roman"/>
          <w:sz w:val="24"/>
          <w:szCs w:val="24"/>
          <w:lang w:val="hr-HR"/>
        </w:rPr>
        <w:t>a</w:t>
      </w:r>
      <w:r>
        <w:rPr>
          <w:rFonts w:ascii="Times New Roman" w:hAnsi="Times New Roman" w:cs="Times New Roman"/>
          <w:sz w:val="24"/>
          <w:szCs w:val="24"/>
          <w:lang w:val="hr-HR"/>
        </w:rPr>
        <w:t xml:space="preserve"> emisije CO</w:t>
      </w:r>
      <w:r>
        <w:rPr>
          <w:rFonts w:ascii="Times New Roman" w:hAnsi="Times New Roman" w:cs="Times New Roman"/>
          <w:sz w:val="24"/>
          <w:szCs w:val="24"/>
          <w:vertAlign w:val="subscript"/>
          <w:lang w:val="hr-HR"/>
        </w:rPr>
        <w:t>2</w:t>
      </w:r>
      <w:r>
        <w:rPr>
          <w:rFonts w:ascii="Times New Roman" w:hAnsi="Times New Roman" w:cs="Times New Roman"/>
          <w:sz w:val="24"/>
          <w:szCs w:val="24"/>
          <w:lang w:val="hr-HR"/>
        </w:rPr>
        <w:t>, postizanj</w:t>
      </w:r>
      <w:r w:rsidR="002C3034">
        <w:rPr>
          <w:rFonts w:ascii="Times New Roman" w:hAnsi="Times New Roman" w:cs="Times New Roman"/>
          <w:sz w:val="24"/>
          <w:szCs w:val="24"/>
          <w:lang w:val="hr-HR"/>
        </w:rPr>
        <w:t>a</w:t>
      </w:r>
      <w:r>
        <w:rPr>
          <w:rFonts w:ascii="Times New Roman" w:hAnsi="Times New Roman" w:cs="Times New Roman"/>
          <w:sz w:val="24"/>
          <w:szCs w:val="24"/>
          <w:lang w:val="hr-HR"/>
        </w:rPr>
        <w:t xml:space="preserve"> ekološke i energetske održivosti te prilagodbe klimatskim promjenama. </w:t>
      </w:r>
    </w:p>
    <w:p w14:paraId="59B27A46" w14:textId="77777777" w:rsidR="00137F9C" w:rsidRDefault="0056352C" w:rsidP="003D1A09">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Rekonstrukcijom sustava javne rasvjete koji se odvijao u dvije faze</w:t>
      </w:r>
      <w:r w:rsidR="00137F9C">
        <w:rPr>
          <w:rFonts w:ascii="Times New Roman" w:hAnsi="Times New Roman" w:cs="Times New Roman"/>
          <w:sz w:val="24"/>
          <w:szCs w:val="24"/>
          <w:lang w:val="hr-HR"/>
        </w:rPr>
        <w:t xml:space="preserve">, </w:t>
      </w:r>
      <w:r w:rsidR="00736C91">
        <w:rPr>
          <w:rFonts w:ascii="Times New Roman" w:hAnsi="Times New Roman" w:cs="Times New Roman"/>
          <w:sz w:val="24"/>
          <w:szCs w:val="24"/>
          <w:lang w:val="hr-HR"/>
        </w:rPr>
        <w:t xml:space="preserve">273 zastarjelih rasvjetnih tijela zamijenjeno je LED svjetiljkama te su naselja Hlebine i Gabajeva Greda u potpunosti pokriveni energetski učinkovitom javnom rasvjetom. </w:t>
      </w:r>
    </w:p>
    <w:p w14:paraId="48C71382" w14:textId="21FBF186" w:rsidR="005C676A" w:rsidRPr="0056352C" w:rsidRDefault="00137F9C" w:rsidP="003D1A09">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U 2024. godini</w:t>
      </w:r>
      <w:r w:rsidR="005C676A">
        <w:rPr>
          <w:rFonts w:ascii="Times New Roman" w:hAnsi="Times New Roman" w:cs="Times New Roman"/>
          <w:sz w:val="24"/>
          <w:szCs w:val="24"/>
          <w:lang w:val="hr-HR"/>
        </w:rPr>
        <w:t xml:space="preserve"> </w:t>
      </w:r>
      <w:r>
        <w:rPr>
          <w:rFonts w:ascii="Times New Roman" w:hAnsi="Times New Roman" w:cs="Times New Roman"/>
          <w:sz w:val="24"/>
          <w:szCs w:val="24"/>
          <w:lang w:val="hr-HR"/>
        </w:rPr>
        <w:t xml:space="preserve">Općina Hlebine dodijelila je 2 potpore kućanstvima za podizanje njihove energetske učinkovitosti, a </w:t>
      </w:r>
      <w:r w:rsidR="005C676A">
        <w:rPr>
          <w:rFonts w:ascii="Times New Roman" w:hAnsi="Times New Roman" w:cs="Times New Roman"/>
          <w:sz w:val="24"/>
          <w:szCs w:val="24"/>
          <w:lang w:val="hr-HR"/>
        </w:rPr>
        <w:t xml:space="preserve">kontinuirano ulaže i </w:t>
      </w:r>
      <w:r w:rsidR="00DB5035">
        <w:rPr>
          <w:rFonts w:ascii="Times New Roman" w:hAnsi="Times New Roman" w:cs="Times New Roman"/>
          <w:sz w:val="24"/>
          <w:szCs w:val="24"/>
          <w:lang w:val="hr-HR"/>
        </w:rPr>
        <w:t xml:space="preserve">u energetsku </w:t>
      </w:r>
      <w:r w:rsidR="005C676A">
        <w:rPr>
          <w:rFonts w:ascii="Times New Roman" w:hAnsi="Times New Roman" w:cs="Times New Roman"/>
          <w:sz w:val="24"/>
          <w:szCs w:val="24"/>
          <w:lang w:val="hr-HR"/>
        </w:rPr>
        <w:t>učinkovitost vlastite imovine</w:t>
      </w:r>
      <w:r w:rsidR="00DB5035">
        <w:rPr>
          <w:rFonts w:ascii="Times New Roman" w:hAnsi="Times New Roman" w:cs="Times New Roman"/>
          <w:sz w:val="24"/>
          <w:szCs w:val="24"/>
          <w:lang w:val="hr-HR"/>
        </w:rPr>
        <w:t xml:space="preserve"> i zgrada javne namjene</w:t>
      </w:r>
      <w:r w:rsidR="005C676A">
        <w:rPr>
          <w:rFonts w:ascii="Times New Roman" w:hAnsi="Times New Roman" w:cs="Times New Roman"/>
          <w:sz w:val="24"/>
          <w:szCs w:val="24"/>
          <w:lang w:val="hr-HR"/>
        </w:rPr>
        <w:t xml:space="preserve">. </w:t>
      </w:r>
    </w:p>
    <w:p w14:paraId="6FFB2FF9" w14:textId="34521009" w:rsidR="00F66AB3" w:rsidRPr="00841796" w:rsidRDefault="00304083" w:rsidP="003D1A09">
      <w:pPr>
        <w:spacing w:line="276" w:lineRule="auto"/>
        <w:jc w:val="both"/>
        <w:rPr>
          <w:rFonts w:ascii="Times New Roman" w:hAnsi="Times New Roman" w:cs="Times New Roman"/>
          <w:sz w:val="24"/>
          <w:szCs w:val="24"/>
          <w:lang w:val="hr-HR"/>
        </w:rPr>
      </w:pPr>
      <w:r w:rsidRPr="00304083">
        <w:rPr>
          <w:rFonts w:ascii="Times New Roman" w:hAnsi="Times New Roman" w:cs="Times New Roman"/>
          <w:sz w:val="24"/>
          <w:szCs w:val="24"/>
          <w:lang w:val="hr-HR"/>
        </w:rPr>
        <w:t>Prema Izvješću o provedbi Plana gospodarenja otpadom Općine Hlebine za 2023. godinu, javnu uslugu sakupljanja k</w:t>
      </w:r>
      <w:r w:rsidR="00F66AB3" w:rsidRPr="00304083">
        <w:rPr>
          <w:rFonts w:ascii="Times New Roman" w:hAnsi="Times New Roman" w:cs="Times New Roman"/>
          <w:sz w:val="24"/>
          <w:szCs w:val="24"/>
          <w:lang w:val="hr-HR"/>
        </w:rPr>
        <w:t>omunalnog otpada</w:t>
      </w:r>
      <w:r w:rsidR="00DB24BD" w:rsidRPr="00304083">
        <w:rPr>
          <w:rFonts w:ascii="Times New Roman" w:hAnsi="Times New Roman" w:cs="Times New Roman"/>
          <w:sz w:val="24"/>
          <w:szCs w:val="24"/>
          <w:lang w:val="hr-HR"/>
        </w:rPr>
        <w:t xml:space="preserve"> </w:t>
      </w:r>
      <w:r w:rsidRPr="00304083">
        <w:rPr>
          <w:rFonts w:ascii="Times New Roman" w:hAnsi="Times New Roman" w:cs="Times New Roman"/>
          <w:sz w:val="24"/>
          <w:szCs w:val="24"/>
          <w:lang w:val="hr-HR"/>
        </w:rPr>
        <w:t xml:space="preserve">na području Općine Hlebine </w:t>
      </w:r>
      <w:r w:rsidR="00DB24BD" w:rsidRPr="00304083">
        <w:rPr>
          <w:rFonts w:ascii="Times New Roman" w:hAnsi="Times New Roman" w:cs="Times New Roman"/>
          <w:sz w:val="24"/>
          <w:szCs w:val="24"/>
          <w:lang w:val="hr-HR"/>
        </w:rPr>
        <w:t>obavlja komunalno poduzeće Drava Kom d.o.o.</w:t>
      </w:r>
      <w:r w:rsidRPr="00304083">
        <w:rPr>
          <w:rFonts w:ascii="Times New Roman" w:hAnsi="Times New Roman" w:cs="Times New Roman"/>
          <w:sz w:val="24"/>
          <w:szCs w:val="24"/>
          <w:lang w:val="hr-HR"/>
        </w:rPr>
        <w:t xml:space="preserve"> Na kućnom pragu sakuplja se miješani komunalni otpad, papir, plastika i glomazni otpad. S</w:t>
      </w:r>
      <w:r w:rsidR="00C669BE" w:rsidRPr="00304083">
        <w:rPr>
          <w:rFonts w:ascii="Times New Roman" w:hAnsi="Times New Roman" w:cs="Times New Roman"/>
          <w:sz w:val="24"/>
          <w:szCs w:val="24"/>
          <w:lang w:val="hr-HR"/>
        </w:rPr>
        <w:t>ukladno određenom rasporedu stanovnici</w:t>
      </w:r>
      <w:r w:rsidRPr="00304083">
        <w:rPr>
          <w:rFonts w:ascii="Times New Roman" w:hAnsi="Times New Roman" w:cs="Times New Roman"/>
          <w:sz w:val="24"/>
          <w:szCs w:val="24"/>
          <w:lang w:val="hr-HR"/>
        </w:rPr>
        <w:t>ma je na raspolaganju</w:t>
      </w:r>
      <w:r w:rsidR="00C669BE" w:rsidRPr="00304083">
        <w:rPr>
          <w:rFonts w:ascii="Times New Roman" w:hAnsi="Times New Roman" w:cs="Times New Roman"/>
          <w:sz w:val="24"/>
          <w:szCs w:val="24"/>
          <w:lang w:val="hr-HR"/>
        </w:rPr>
        <w:t xml:space="preserve"> </w:t>
      </w:r>
      <w:r w:rsidR="00DB24BD" w:rsidRPr="00304083">
        <w:rPr>
          <w:rFonts w:ascii="Times New Roman" w:hAnsi="Times New Roman" w:cs="Times New Roman"/>
          <w:sz w:val="24"/>
          <w:szCs w:val="24"/>
          <w:lang w:val="hr-HR"/>
        </w:rPr>
        <w:t xml:space="preserve">i </w:t>
      </w:r>
      <w:r w:rsidR="00C669BE" w:rsidRPr="00304083">
        <w:rPr>
          <w:rFonts w:ascii="Times New Roman" w:hAnsi="Times New Roman" w:cs="Times New Roman"/>
          <w:sz w:val="24"/>
          <w:szCs w:val="24"/>
          <w:lang w:val="hr-HR"/>
        </w:rPr>
        <w:t>mobilno reciklažno dvorište.</w:t>
      </w:r>
      <w:r w:rsidR="00DB24BD" w:rsidRPr="00324C95">
        <w:rPr>
          <w:rFonts w:ascii="Times New Roman" w:hAnsi="Times New Roman" w:cs="Times New Roman"/>
          <w:color w:val="FF0000"/>
          <w:sz w:val="24"/>
          <w:szCs w:val="24"/>
          <w:lang w:val="hr-HR"/>
        </w:rPr>
        <w:t xml:space="preserve"> </w:t>
      </w:r>
      <w:r w:rsidRPr="00841796">
        <w:rPr>
          <w:rFonts w:ascii="Times New Roman" w:hAnsi="Times New Roman" w:cs="Times New Roman"/>
          <w:sz w:val="24"/>
          <w:szCs w:val="24"/>
          <w:lang w:val="hr-HR"/>
        </w:rPr>
        <w:t xml:space="preserve">U svakom naselju Općine postavljen je jedan zeleni otok, u Hlebinama za staklo, tekstil i metal, a u Gabajevoj Gredi za papir i staklo. </w:t>
      </w:r>
    </w:p>
    <w:p w14:paraId="126C5401" w14:textId="4585998A" w:rsidR="003E55AC" w:rsidRPr="000D6313" w:rsidRDefault="006D3801" w:rsidP="003D1A09">
      <w:pPr>
        <w:spacing w:line="276" w:lineRule="auto"/>
        <w:jc w:val="both"/>
        <w:rPr>
          <w:rFonts w:ascii="Times New Roman" w:hAnsi="Times New Roman" w:cs="Times New Roman"/>
          <w:sz w:val="24"/>
          <w:szCs w:val="24"/>
          <w:lang w:val="hr-HR"/>
        </w:rPr>
      </w:pPr>
      <w:r w:rsidRPr="00074082">
        <w:rPr>
          <w:rFonts w:ascii="Times New Roman" w:hAnsi="Times New Roman" w:cs="Times New Roman"/>
          <w:b/>
          <w:bCs/>
          <w:sz w:val="24"/>
          <w:szCs w:val="24"/>
          <w:lang w:val="hr-HR"/>
        </w:rPr>
        <w:t>P</w:t>
      </w:r>
      <w:r w:rsidR="00F66AB3" w:rsidRPr="00074082">
        <w:rPr>
          <w:rFonts w:ascii="Times New Roman" w:hAnsi="Times New Roman" w:cs="Times New Roman"/>
          <w:b/>
          <w:bCs/>
          <w:sz w:val="24"/>
          <w:szCs w:val="24"/>
          <w:lang w:val="hr-HR"/>
        </w:rPr>
        <w:t>rometnice</w:t>
      </w:r>
      <w:r w:rsidR="003406F4" w:rsidRPr="000D6313">
        <w:rPr>
          <w:rFonts w:ascii="Times New Roman" w:hAnsi="Times New Roman" w:cs="Times New Roman"/>
          <w:b/>
          <w:bCs/>
          <w:sz w:val="24"/>
          <w:szCs w:val="24"/>
          <w:lang w:val="hr-HR"/>
        </w:rPr>
        <w:t xml:space="preserve"> </w:t>
      </w:r>
      <w:r w:rsidRPr="000D6313">
        <w:rPr>
          <w:rFonts w:ascii="Times New Roman" w:hAnsi="Times New Roman" w:cs="Times New Roman"/>
          <w:b/>
          <w:bCs/>
          <w:sz w:val="24"/>
          <w:szCs w:val="24"/>
          <w:lang w:val="hr-HR"/>
        </w:rPr>
        <w:t xml:space="preserve">od regionalnog značaja </w:t>
      </w:r>
      <w:r w:rsidR="003E55AC" w:rsidRPr="000D6313">
        <w:rPr>
          <w:rFonts w:ascii="Times New Roman" w:hAnsi="Times New Roman" w:cs="Times New Roman"/>
          <w:sz w:val="24"/>
          <w:szCs w:val="24"/>
          <w:lang w:val="hr-HR"/>
        </w:rPr>
        <w:t>koje prolaze</w:t>
      </w:r>
      <w:r w:rsidR="003406F4" w:rsidRPr="000D6313">
        <w:rPr>
          <w:rFonts w:ascii="Times New Roman" w:hAnsi="Times New Roman" w:cs="Times New Roman"/>
          <w:sz w:val="24"/>
          <w:szCs w:val="24"/>
          <w:lang w:val="hr-HR"/>
        </w:rPr>
        <w:t xml:space="preserve"> </w:t>
      </w:r>
      <w:r w:rsidR="003E55AC" w:rsidRPr="000D6313">
        <w:rPr>
          <w:rFonts w:ascii="Times New Roman" w:hAnsi="Times New Roman" w:cs="Times New Roman"/>
          <w:sz w:val="24"/>
          <w:szCs w:val="24"/>
          <w:lang w:val="hr-HR"/>
        </w:rPr>
        <w:t>p</w:t>
      </w:r>
      <w:r w:rsidRPr="000D6313">
        <w:rPr>
          <w:rFonts w:ascii="Times New Roman" w:hAnsi="Times New Roman" w:cs="Times New Roman"/>
          <w:sz w:val="24"/>
          <w:szCs w:val="24"/>
          <w:lang w:val="hr-HR"/>
        </w:rPr>
        <w:t xml:space="preserve">rostorom </w:t>
      </w:r>
      <w:r w:rsidR="003E55AC" w:rsidRPr="000D6313">
        <w:rPr>
          <w:rFonts w:ascii="Times New Roman" w:hAnsi="Times New Roman" w:cs="Times New Roman"/>
          <w:sz w:val="24"/>
          <w:szCs w:val="24"/>
          <w:lang w:val="hr-HR"/>
        </w:rPr>
        <w:t>Općine</w:t>
      </w:r>
      <w:r w:rsidRPr="000D6313">
        <w:rPr>
          <w:rFonts w:ascii="Times New Roman" w:hAnsi="Times New Roman" w:cs="Times New Roman"/>
          <w:sz w:val="24"/>
          <w:szCs w:val="24"/>
          <w:lang w:val="hr-HR"/>
        </w:rPr>
        <w:t xml:space="preserve"> Hlebine sukladno Prostornom planu uređenja Općine Hlebine – nove generacije</w:t>
      </w:r>
      <w:r w:rsidR="00F66AB3" w:rsidRPr="000D6313">
        <w:rPr>
          <w:rFonts w:ascii="Times New Roman" w:hAnsi="Times New Roman" w:cs="Times New Roman"/>
          <w:sz w:val="24"/>
          <w:szCs w:val="24"/>
          <w:lang w:val="hr-HR"/>
        </w:rPr>
        <w:t xml:space="preserve"> su</w:t>
      </w:r>
      <w:r w:rsidR="003E55AC" w:rsidRPr="000D6313">
        <w:rPr>
          <w:rFonts w:ascii="Times New Roman" w:hAnsi="Times New Roman" w:cs="Times New Roman"/>
          <w:sz w:val="24"/>
          <w:szCs w:val="24"/>
          <w:lang w:val="hr-HR"/>
        </w:rPr>
        <w:t>:</w:t>
      </w:r>
    </w:p>
    <w:p w14:paraId="2537C815" w14:textId="2466286D" w:rsidR="006D3801" w:rsidRPr="000D6313" w:rsidRDefault="009E33DD" w:rsidP="008920AD">
      <w:pPr>
        <w:pStyle w:val="Odlomakpopisa"/>
        <w:numPr>
          <w:ilvl w:val="0"/>
          <w:numId w:val="1"/>
        </w:numPr>
        <w:spacing w:line="276" w:lineRule="auto"/>
        <w:jc w:val="both"/>
        <w:rPr>
          <w:rFonts w:ascii="Times New Roman" w:hAnsi="Times New Roman" w:cs="Times New Roman"/>
          <w:sz w:val="24"/>
          <w:szCs w:val="24"/>
          <w:lang w:val="hr-HR"/>
        </w:rPr>
      </w:pPr>
      <w:r w:rsidRPr="000D6313">
        <w:rPr>
          <w:rFonts w:ascii="Times New Roman" w:hAnsi="Times New Roman" w:cs="Times New Roman"/>
          <w:sz w:val="24"/>
          <w:szCs w:val="24"/>
          <w:lang w:val="hr-HR"/>
        </w:rPr>
        <w:t>županijsk</w:t>
      </w:r>
      <w:r w:rsidR="006D3801" w:rsidRPr="000D6313">
        <w:rPr>
          <w:rFonts w:ascii="Times New Roman" w:hAnsi="Times New Roman" w:cs="Times New Roman"/>
          <w:sz w:val="24"/>
          <w:szCs w:val="24"/>
          <w:lang w:val="hr-HR"/>
        </w:rPr>
        <w:t>a</w:t>
      </w:r>
      <w:r w:rsidRPr="000D6313">
        <w:rPr>
          <w:rFonts w:ascii="Times New Roman" w:hAnsi="Times New Roman" w:cs="Times New Roman"/>
          <w:sz w:val="24"/>
          <w:szCs w:val="24"/>
          <w:lang w:val="hr-HR"/>
        </w:rPr>
        <w:t xml:space="preserve"> cest</w:t>
      </w:r>
      <w:r w:rsidR="006D3801" w:rsidRPr="000D6313">
        <w:rPr>
          <w:rFonts w:ascii="Times New Roman" w:hAnsi="Times New Roman" w:cs="Times New Roman"/>
          <w:sz w:val="24"/>
          <w:szCs w:val="24"/>
          <w:lang w:val="hr-HR"/>
        </w:rPr>
        <w:t>a</w:t>
      </w:r>
      <w:r w:rsidRPr="000D6313">
        <w:rPr>
          <w:rFonts w:ascii="Times New Roman" w:hAnsi="Times New Roman" w:cs="Times New Roman"/>
          <w:sz w:val="24"/>
          <w:szCs w:val="24"/>
          <w:lang w:val="hr-HR"/>
        </w:rPr>
        <w:t xml:space="preserve"> ŽC</w:t>
      </w:r>
      <w:r w:rsidR="003B1AF1" w:rsidRPr="000D6313">
        <w:rPr>
          <w:rFonts w:ascii="Times New Roman" w:hAnsi="Times New Roman" w:cs="Times New Roman"/>
          <w:sz w:val="24"/>
          <w:szCs w:val="24"/>
          <w:lang w:val="hr-HR"/>
        </w:rPr>
        <w:t xml:space="preserve"> 2114</w:t>
      </w:r>
      <w:r w:rsidRPr="000D6313">
        <w:rPr>
          <w:rFonts w:ascii="Times New Roman" w:hAnsi="Times New Roman" w:cs="Times New Roman"/>
          <w:sz w:val="24"/>
          <w:szCs w:val="24"/>
          <w:lang w:val="hr-HR"/>
        </w:rPr>
        <w:t xml:space="preserve"> </w:t>
      </w:r>
      <w:r w:rsidRPr="005C6BBA">
        <w:rPr>
          <w:rFonts w:ascii="Times New Roman" w:hAnsi="Times New Roman" w:cs="Times New Roman"/>
          <w:sz w:val="24"/>
          <w:szCs w:val="24"/>
          <w:lang w:val="hr-HR"/>
        </w:rPr>
        <w:t>Drnje</w:t>
      </w:r>
      <w:r w:rsidR="006D3801" w:rsidRPr="005C6BBA">
        <w:rPr>
          <w:rFonts w:ascii="Times New Roman" w:hAnsi="Times New Roman" w:cs="Times New Roman"/>
          <w:sz w:val="24"/>
          <w:szCs w:val="24"/>
          <w:lang w:val="hr-HR"/>
        </w:rPr>
        <w:t xml:space="preserve"> – </w:t>
      </w:r>
      <w:r w:rsidRPr="005C6BBA">
        <w:rPr>
          <w:rFonts w:ascii="Times New Roman" w:hAnsi="Times New Roman" w:cs="Times New Roman"/>
          <w:sz w:val="24"/>
          <w:szCs w:val="24"/>
          <w:lang w:val="hr-HR"/>
        </w:rPr>
        <w:t>Hlebine</w:t>
      </w:r>
      <w:r w:rsidR="006D3801" w:rsidRPr="005C6BBA">
        <w:rPr>
          <w:rFonts w:ascii="Times New Roman" w:hAnsi="Times New Roman" w:cs="Times New Roman"/>
          <w:sz w:val="24"/>
          <w:szCs w:val="24"/>
          <w:lang w:val="hr-HR"/>
        </w:rPr>
        <w:t xml:space="preserve"> – </w:t>
      </w:r>
      <w:r w:rsidRPr="005C6BBA">
        <w:rPr>
          <w:rFonts w:ascii="Times New Roman" w:hAnsi="Times New Roman" w:cs="Times New Roman"/>
          <w:sz w:val="24"/>
          <w:szCs w:val="24"/>
          <w:lang w:val="hr-HR"/>
        </w:rPr>
        <w:t>Molve</w:t>
      </w:r>
      <w:r w:rsidR="006D3801" w:rsidRPr="005C6BBA">
        <w:rPr>
          <w:rFonts w:ascii="Times New Roman" w:hAnsi="Times New Roman" w:cs="Times New Roman"/>
          <w:sz w:val="24"/>
          <w:szCs w:val="24"/>
          <w:lang w:val="hr-HR"/>
        </w:rPr>
        <w:t xml:space="preserve"> (ŽC 2114)</w:t>
      </w:r>
      <w:r w:rsidRPr="005C6BBA">
        <w:rPr>
          <w:rFonts w:ascii="Times New Roman" w:hAnsi="Times New Roman" w:cs="Times New Roman"/>
          <w:sz w:val="24"/>
          <w:szCs w:val="24"/>
          <w:lang w:val="hr-HR"/>
        </w:rPr>
        <w:t xml:space="preserve"> </w:t>
      </w:r>
      <w:r w:rsidR="006D3801" w:rsidRPr="005C6BBA">
        <w:rPr>
          <w:rFonts w:ascii="Times New Roman" w:hAnsi="Times New Roman" w:cs="Times New Roman"/>
          <w:sz w:val="24"/>
          <w:szCs w:val="24"/>
          <w:lang w:val="hr-HR"/>
        </w:rPr>
        <w:t xml:space="preserve">duljine 9.145 m </w:t>
      </w:r>
      <w:r w:rsidR="00CE07AD" w:rsidRPr="000D6313">
        <w:rPr>
          <w:rFonts w:ascii="Times New Roman" w:hAnsi="Times New Roman" w:cs="Times New Roman"/>
          <w:sz w:val="24"/>
          <w:szCs w:val="24"/>
          <w:lang w:val="hr-HR"/>
        </w:rPr>
        <w:t>i</w:t>
      </w:r>
    </w:p>
    <w:p w14:paraId="60DF573E" w14:textId="25687CC6" w:rsidR="007D17FD" w:rsidRPr="000D6313" w:rsidRDefault="006D3801" w:rsidP="008920AD">
      <w:pPr>
        <w:pStyle w:val="Odlomakpopisa"/>
        <w:numPr>
          <w:ilvl w:val="0"/>
          <w:numId w:val="1"/>
        </w:numPr>
        <w:spacing w:line="276" w:lineRule="auto"/>
        <w:jc w:val="both"/>
        <w:rPr>
          <w:rFonts w:ascii="Times New Roman" w:hAnsi="Times New Roman" w:cs="Times New Roman"/>
          <w:sz w:val="24"/>
          <w:szCs w:val="24"/>
          <w:lang w:val="hr-HR"/>
        </w:rPr>
      </w:pPr>
      <w:r w:rsidRPr="000D6313">
        <w:rPr>
          <w:rFonts w:ascii="Times New Roman" w:hAnsi="Times New Roman" w:cs="Times New Roman"/>
          <w:sz w:val="24"/>
          <w:szCs w:val="24"/>
          <w:lang w:val="hr-HR"/>
        </w:rPr>
        <w:t>županijska cesta ŽC</w:t>
      </w:r>
      <w:r w:rsidR="00CE07AD" w:rsidRPr="000D6313">
        <w:rPr>
          <w:rFonts w:ascii="Times New Roman" w:hAnsi="Times New Roman" w:cs="Times New Roman"/>
          <w:sz w:val="24"/>
          <w:szCs w:val="24"/>
          <w:lang w:val="hr-HR"/>
        </w:rPr>
        <w:t xml:space="preserve"> </w:t>
      </w:r>
      <w:r w:rsidR="003B1AF1" w:rsidRPr="000D6313">
        <w:rPr>
          <w:rFonts w:ascii="Times New Roman" w:hAnsi="Times New Roman" w:cs="Times New Roman"/>
          <w:sz w:val="24"/>
          <w:szCs w:val="24"/>
          <w:lang w:val="hr-HR"/>
        </w:rPr>
        <w:t xml:space="preserve">2147 </w:t>
      </w:r>
      <w:r w:rsidR="009E33DD" w:rsidRPr="005C6BBA">
        <w:rPr>
          <w:rFonts w:ascii="Times New Roman" w:hAnsi="Times New Roman" w:cs="Times New Roman"/>
          <w:sz w:val="24"/>
          <w:szCs w:val="24"/>
          <w:lang w:val="hr-HR"/>
        </w:rPr>
        <w:t>A.G. Grada Koprivnic</w:t>
      </w:r>
      <w:r w:rsidRPr="005C6BBA">
        <w:rPr>
          <w:rFonts w:ascii="Times New Roman" w:hAnsi="Times New Roman" w:cs="Times New Roman"/>
          <w:sz w:val="24"/>
          <w:szCs w:val="24"/>
          <w:lang w:val="hr-HR"/>
        </w:rPr>
        <w:t xml:space="preserve">e </w:t>
      </w:r>
      <w:r w:rsidR="009E33DD" w:rsidRPr="005C6BBA">
        <w:rPr>
          <w:rFonts w:ascii="Times New Roman" w:hAnsi="Times New Roman" w:cs="Times New Roman"/>
          <w:sz w:val="24"/>
          <w:szCs w:val="24"/>
          <w:lang w:val="hr-HR"/>
        </w:rPr>
        <w:t>-</w:t>
      </w:r>
      <w:r w:rsidRPr="005C6BBA">
        <w:rPr>
          <w:rFonts w:ascii="Times New Roman" w:hAnsi="Times New Roman" w:cs="Times New Roman"/>
          <w:sz w:val="24"/>
          <w:szCs w:val="24"/>
          <w:lang w:val="hr-HR"/>
        </w:rPr>
        <w:t xml:space="preserve"> </w:t>
      </w:r>
      <w:r w:rsidR="009E33DD" w:rsidRPr="005C6BBA">
        <w:rPr>
          <w:rFonts w:ascii="Times New Roman" w:hAnsi="Times New Roman" w:cs="Times New Roman"/>
          <w:sz w:val="24"/>
          <w:szCs w:val="24"/>
          <w:lang w:val="hr-HR"/>
        </w:rPr>
        <w:t>Koprivnički Bregi</w:t>
      </w:r>
      <w:r w:rsidRPr="005C6BBA">
        <w:rPr>
          <w:rFonts w:ascii="Times New Roman" w:hAnsi="Times New Roman" w:cs="Times New Roman"/>
          <w:sz w:val="24"/>
          <w:szCs w:val="24"/>
          <w:lang w:val="hr-HR"/>
        </w:rPr>
        <w:t xml:space="preserve"> </w:t>
      </w:r>
      <w:r w:rsidR="009E33DD" w:rsidRPr="005C6BBA">
        <w:rPr>
          <w:rFonts w:ascii="Times New Roman" w:hAnsi="Times New Roman" w:cs="Times New Roman"/>
          <w:sz w:val="24"/>
          <w:szCs w:val="24"/>
          <w:lang w:val="hr-HR"/>
        </w:rPr>
        <w:t>-</w:t>
      </w:r>
      <w:r w:rsidRPr="005C6BBA">
        <w:rPr>
          <w:rFonts w:ascii="Times New Roman" w:hAnsi="Times New Roman" w:cs="Times New Roman"/>
          <w:sz w:val="24"/>
          <w:szCs w:val="24"/>
          <w:lang w:val="hr-HR"/>
        </w:rPr>
        <w:t xml:space="preserve"> </w:t>
      </w:r>
      <w:r w:rsidR="009E33DD" w:rsidRPr="005C6BBA">
        <w:rPr>
          <w:rFonts w:ascii="Times New Roman" w:hAnsi="Times New Roman" w:cs="Times New Roman"/>
          <w:sz w:val="24"/>
          <w:szCs w:val="24"/>
          <w:lang w:val="hr-HR"/>
        </w:rPr>
        <w:t xml:space="preserve">Hlebine </w:t>
      </w:r>
      <w:r w:rsidR="00EC392B" w:rsidRPr="000D6313">
        <w:rPr>
          <w:rFonts w:ascii="Times New Roman" w:hAnsi="Times New Roman" w:cs="Times New Roman"/>
          <w:sz w:val="24"/>
          <w:szCs w:val="24"/>
          <w:lang w:val="hr-HR"/>
        </w:rPr>
        <w:t xml:space="preserve"> </w:t>
      </w:r>
      <w:r w:rsidRPr="000D6313">
        <w:rPr>
          <w:rFonts w:ascii="Times New Roman" w:hAnsi="Times New Roman" w:cs="Times New Roman"/>
          <w:sz w:val="24"/>
          <w:szCs w:val="24"/>
          <w:lang w:val="hr-HR"/>
        </w:rPr>
        <w:t xml:space="preserve">(ŽC 2114) </w:t>
      </w:r>
      <w:r w:rsidR="00EC392B" w:rsidRPr="000D6313">
        <w:rPr>
          <w:rFonts w:ascii="Times New Roman" w:hAnsi="Times New Roman" w:cs="Times New Roman"/>
          <w:sz w:val="24"/>
          <w:szCs w:val="24"/>
          <w:lang w:val="hr-HR"/>
        </w:rPr>
        <w:t xml:space="preserve">u duljini od </w:t>
      </w:r>
      <w:r w:rsidRPr="000D6313">
        <w:rPr>
          <w:rFonts w:ascii="Times New Roman" w:hAnsi="Times New Roman" w:cs="Times New Roman"/>
          <w:sz w:val="24"/>
          <w:szCs w:val="24"/>
          <w:lang w:val="hr-HR"/>
        </w:rPr>
        <w:t xml:space="preserve">2.098 </w:t>
      </w:r>
      <w:r w:rsidR="00EC392B" w:rsidRPr="000D6313">
        <w:rPr>
          <w:rFonts w:ascii="Times New Roman" w:hAnsi="Times New Roman" w:cs="Times New Roman"/>
          <w:sz w:val="24"/>
          <w:szCs w:val="24"/>
          <w:lang w:val="hr-HR"/>
        </w:rPr>
        <w:t>m</w:t>
      </w:r>
      <w:r w:rsidR="007D17FD" w:rsidRPr="000D6313">
        <w:rPr>
          <w:rFonts w:ascii="Times New Roman" w:hAnsi="Times New Roman" w:cs="Times New Roman"/>
          <w:sz w:val="24"/>
          <w:szCs w:val="24"/>
          <w:lang w:val="hr-HR"/>
        </w:rPr>
        <w:t>.</w:t>
      </w:r>
    </w:p>
    <w:p w14:paraId="4D38E5E8" w14:textId="77777777" w:rsidR="00074082" w:rsidRPr="005C676A" w:rsidRDefault="001518C7" w:rsidP="007D17FD">
      <w:pPr>
        <w:spacing w:line="276" w:lineRule="auto"/>
        <w:jc w:val="both"/>
        <w:rPr>
          <w:rFonts w:ascii="Times New Roman" w:hAnsi="Times New Roman" w:cs="Times New Roman"/>
          <w:sz w:val="24"/>
          <w:szCs w:val="24"/>
          <w:lang w:val="hr-HR"/>
        </w:rPr>
      </w:pPr>
      <w:r w:rsidRPr="00242662">
        <w:rPr>
          <w:rFonts w:ascii="Times New Roman" w:hAnsi="Times New Roman" w:cs="Times New Roman"/>
          <w:sz w:val="24"/>
          <w:szCs w:val="24"/>
          <w:lang w:val="hr-HR"/>
        </w:rPr>
        <w:lastRenderedPageBreak/>
        <w:t xml:space="preserve">Prometnice od lokalnog značaja su </w:t>
      </w:r>
      <w:r w:rsidRPr="00242662">
        <w:rPr>
          <w:rFonts w:ascii="Times New Roman" w:hAnsi="Times New Roman" w:cs="Times New Roman"/>
          <w:b/>
          <w:bCs/>
          <w:sz w:val="24"/>
          <w:szCs w:val="24"/>
          <w:lang w:val="hr-HR"/>
        </w:rPr>
        <w:t>nerazvrstane ceste</w:t>
      </w:r>
      <w:r w:rsidRPr="00242662">
        <w:rPr>
          <w:rFonts w:ascii="Times New Roman" w:hAnsi="Times New Roman" w:cs="Times New Roman"/>
          <w:sz w:val="24"/>
          <w:szCs w:val="24"/>
          <w:lang w:val="hr-HR"/>
        </w:rPr>
        <w:t xml:space="preserve"> kojih na području Općine ima u duljini od 67.562 m. </w:t>
      </w:r>
      <w:r w:rsidR="00242662" w:rsidRPr="00242662">
        <w:rPr>
          <w:rFonts w:ascii="Times New Roman" w:hAnsi="Times New Roman" w:cs="Times New Roman"/>
          <w:sz w:val="24"/>
          <w:szCs w:val="24"/>
          <w:lang w:val="hr-HR"/>
        </w:rPr>
        <w:t xml:space="preserve">Sukladno Izvješću o radu za 2023. godinu, </w:t>
      </w:r>
      <w:r w:rsidR="00EC392B" w:rsidRPr="00242662">
        <w:rPr>
          <w:rFonts w:ascii="Times New Roman" w:hAnsi="Times New Roman" w:cs="Times New Roman"/>
          <w:sz w:val="24"/>
          <w:szCs w:val="24"/>
          <w:lang w:val="hr-HR"/>
        </w:rPr>
        <w:t xml:space="preserve">Županijska uprava za ceste </w:t>
      </w:r>
      <w:r w:rsidR="00DB34C3" w:rsidRPr="00242662">
        <w:rPr>
          <w:rFonts w:ascii="Times New Roman" w:hAnsi="Times New Roman" w:cs="Times New Roman"/>
          <w:sz w:val="24"/>
          <w:szCs w:val="24"/>
          <w:lang w:val="hr-HR"/>
        </w:rPr>
        <w:t>Križevci</w:t>
      </w:r>
      <w:r w:rsidR="00242662" w:rsidRPr="00242662">
        <w:rPr>
          <w:rFonts w:ascii="Times New Roman" w:hAnsi="Times New Roman" w:cs="Times New Roman"/>
          <w:sz w:val="24"/>
          <w:szCs w:val="24"/>
          <w:lang w:val="hr-HR"/>
        </w:rPr>
        <w:t xml:space="preserve"> upravljala je s 11.242 m ž</w:t>
      </w:r>
      <w:r w:rsidR="00DB34C3" w:rsidRPr="00242662">
        <w:rPr>
          <w:rFonts w:ascii="Times New Roman" w:hAnsi="Times New Roman" w:cs="Times New Roman"/>
          <w:sz w:val="24"/>
          <w:szCs w:val="24"/>
          <w:lang w:val="hr-HR"/>
        </w:rPr>
        <w:t>upanijskih ces</w:t>
      </w:r>
      <w:r w:rsidR="00242662" w:rsidRPr="00242662">
        <w:rPr>
          <w:rFonts w:ascii="Times New Roman" w:hAnsi="Times New Roman" w:cs="Times New Roman"/>
          <w:sz w:val="24"/>
          <w:szCs w:val="24"/>
          <w:lang w:val="hr-HR"/>
        </w:rPr>
        <w:t xml:space="preserve">ta u Općini Hlebine koja pripada području Cestarije </w:t>
      </w:r>
      <w:r w:rsidR="00242662" w:rsidRPr="005C676A">
        <w:rPr>
          <w:rFonts w:ascii="Times New Roman" w:hAnsi="Times New Roman" w:cs="Times New Roman"/>
          <w:sz w:val="24"/>
          <w:szCs w:val="24"/>
          <w:lang w:val="hr-HR"/>
        </w:rPr>
        <w:t>Koprivnica</w:t>
      </w:r>
      <w:r w:rsidR="00F66AB3" w:rsidRPr="005C676A">
        <w:rPr>
          <w:rFonts w:ascii="Times New Roman" w:hAnsi="Times New Roman" w:cs="Times New Roman"/>
          <w:sz w:val="24"/>
          <w:szCs w:val="24"/>
          <w:lang w:val="hr-HR"/>
        </w:rPr>
        <w:t>.</w:t>
      </w:r>
      <w:r w:rsidR="00E5377C" w:rsidRPr="005C676A">
        <w:rPr>
          <w:rFonts w:ascii="Times New Roman" w:hAnsi="Times New Roman" w:cs="Times New Roman"/>
          <w:sz w:val="24"/>
          <w:szCs w:val="24"/>
          <w:lang w:val="hr-HR"/>
        </w:rPr>
        <w:t xml:space="preserve"> </w:t>
      </w:r>
    </w:p>
    <w:p w14:paraId="0BB85D71" w14:textId="77777777" w:rsidR="00074082" w:rsidRPr="005C676A" w:rsidRDefault="00F833EA" w:rsidP="007D17FD">
      <w:pPr>
        <w:spacing w:line="276" w:lineRule="auto"/>
        <w:jc w:val="both"/>
        <w:rPr>
          <w:rFonts w:ascii="Times New Roman" w:hAnsi="Times New Roman" w:cs="Times New Roman"/>
          <w:sz w:val="24"/>
          <w:szCs w:val="24"/>
          <w:lang w:val="hr-HR"/>
        </w:rPr>
      </w:pPr>
      <w:r w:rsidRPr="005C676A">
        <w:rPr>
          <w:rFonts w:ascii="Times New Roman" w:hAnsi="Times New Roman" w:cs="Times New Roman"/>
          <w:sz w:val="24"/>
          <w:szCs w:val="24"/>
          <w:lang w:val="hr-HR"/>
        </w:rPr>
        <w:t xml:space="preserve">Naselja </w:t>
      </w:r>
      <w:r w:rsidR="00942E04" w:rsidRPr="005C676A">
        <w:rPr>
          <w:rFonts w:ascii="Times New Roman" w:hAnsi="Times New Roman" w:cs="Times New Roman"/>
          <w:sz w:val="24"/>
          <w:szCs w:val="24"/>
          <w:lang w:val="hr-HR"/>
        </w:rPr>
        <w:t>Hlebine</w:t>
      </w:r>
      <w:r w:rsidRPr="005C676A">
        <w:rPr>
          <w:rFonts w:ascii="Times New Roman" w:hAnsi="Times New Roman" w:cs="Times New Roman"/>
          <w:sz w:val="24"/>
          <w:szCs w:val="24"/>
          <w:lang w:val="hr-HR"/>
        </w:rPr>
        <w:t xml:space="preserve"> i </w:t>
      </w:r>
      <w:r w:rsidR="00942E04" w:rsidRPr="005C676A">
        <w:rPr>
          <w:rFonts w:ascii="Times New Roman" w:hAnsi="Times New Roman" w:cs="Times New Roman"/>
          <w:sz w:val="24"/>
          <w:szCs w:val="24"/>
          <w:lang w:val="hr-HR"/>
        </w:rPr>
        <w:t>Gabajeva Greda</w:t>
      </w:r>
      <w:r w:rsidRPr="005C676A">
        <w:rPr>
          <w:rFonts w:ascii="Times New Roman" w:hAnsi="Times New Roman" w:cs="Times New Roman"/>
          <w:sz w:val="24"/>
          <w:szCs w:val="24"/>
          <w:lang w:val="hr-HR"/>
        </w:rPr>
        <w:t xml:space="preserve"> pokrivena su telekomunikacijskom mrežom, a usluge </w:t>
      </w:r>
      <w:r w:rsidR="00074082" w:rsidRPr="005C676A">
        <w:rPr>
          <w:rFonts w:ascii="Times New Roman" w:hAnsi="Times New Roman" w:cs="Times New Roman"/>
          <w:sz w:val="24"/>
          <w:szCs w:val="24"/>
          <w:lang w:val="hr-HR"/>
        </w:rPr>
        <w:t xml:space="preserve">korisnicima </w:t>
      </w:r>
      <w:r w:rsidRPr="005C676A">
        <w:rPr>
          <w:rFonts w:ascii="Times New Roman" w:hAnsi="Times New Roman" w:cs="Times New Roman"/>
          <w:sz w:val="24"/>
          <w:szCs w:val="24"/>
          <w:lang w:val="hr-HR"/>
        </w:rPr>
        <w:t>pruža nekoliko operatera.</w:t>
      </w:r>
      <w:r w:rsidR="00942E04" w:rsidRPr="005C676A">
        <w:rPr>
          <w:rFonts w:ascii="Times New Roman" w:hAnsi="Times New Roman" w:cs="Times New Roman"/>
          <w:sz w:val="24"/>
          <w:szCs w:val="24"/>
          <w:lang w:val="hr-HR"/>
        </w:rPr>
        <w:t xml:space="preserve"> </w:t>
      </w:r>
    </w:p>
    <w:p w14:paraId="37647F0A" w14:textId="51DC5041" w:rsidR="00207A28" w:rsidRPr="005C676A" w:rsidRDefault="00F833EA" w:rsidP="007D17FD">
      <w:pPr>
        <w:spacing w:line="276" w:lineRule="auto"/>
        <w:jc w:val="both"/>
        <w:rPr>
          <w:rFonts w:ascii="Times New Roman" w:hAnsi="Times New Roman" w:cs="Times New Roman"/>
          <w:sz w:val="24"/>
          <w:szCs w:val="24"/>
          <w:lang w:val="hr-HR"/>
        </w:rPr>
      </w:pPr>
      <w:r w:rsidRPr="005C676A">
        <w:rPr>
          <w:rFonts w:ascii="Times New Roman" w:hAnsi="Times New Roman" w:cs="Times New Roman"/>
          <w:sz w:val="24"/>
          <w:szCs w:val="24"/>
          <w:lang w:val="hr-HR"/>
        </w:rPr>
        <w:t>Osnovn</w:t>
      </w:r>
      <w:r w:rsidR="00657194" w:rsidRPr="005C676A">
        <w:rPr>
          <w:rFonts w:ascii="Times New Roman" w:hAnsi="Times New Roman" w:cs="Times New Roman"/>
          <w:sz w:val="24"/>
          <w:szCs w:val="24"/>
          <w:lang w:val="hr-HR"/>
        </w:rPr>
        <w:t>e</w:t>
      </w:r>
      <w:r w:rsidRPr="005C676A">
        <w:rPr>
          <w:rFonts w:ascii="Times New Roman" w:hAnsi="Times New Roman" w:cs="Times New Roman"/>
          <w:sz w:val="24"/>
          <w:szCs w:val="24"/>
          <w:lang w:val="hr-HR"/>
        </w:rPr>
        <w:t xml:space="preserve"> </w:t>
      </w:r>
      <w:r w:rsidR="00657194" w:rsidRPr="005C676A">
        <w:rPr>
          <w:rFonts w:ascii="Times New Roman" w:hAnsi="Times New Roman" w:cs="Times New Roman"/>
          <w:sz w:val="24"/>
          <w:szCs w:val="24"/>
          <w:lang w:val="hr-HR"/>
        </w:rPr>
        <w:t>potreb</w:t>
      </w:r>
      <w:r w:rsidR="004868F1" w:rsidRPr="005C676A">
        <w:rPr>
          <w:rFonts w:ascii="Times New Roman" w:hAnsi="Times New Roman" w:cs="Times New Roman"/>
          <w:sz w:val="24"/>
          <w:szCs w:val="24"/>
          <w:lang w:val="hr-HR"/>
        </w:rPr>
        <w:t>e prometne i komunalne</w:t>
      </w:r>
      <w:r w:rsidRPr="005C676A">
        <w:rPr>
          <w:rFonts w:ascii="Times New Roman" w:hAnsi="Times New Roman" w:cs="Times New Roman"/>
          <w:sz w:val="24"/>
          <w:szCs w:val="24"/>
          <w:lang w:val="hr-HR"/>
        </w:rPr>
        <w:t xml:space="preserve"> infrastrukture </w:t>
      </w:r>
      <w:r w:rsidR="004868F1" w:rsidRPr="005C676A">
        <w:rPr>
          <w:rFonts w:ascii="Times New Roman" w:hAnsi="Times New Roman" w:cs="Times New Roman"/>
          <w:sz w:val="24"/>
          <w:szCs w:val="24"/>
          <w:lang w:val="hr-HR"/>
        </w:rPr>
        <w:t>odnose se na</w:t>
      </w:r>
      <w:r w:rsidR="00657194" w:rsidRPr="005C676A">
        <w:rPr>
          <w:rFonts w:ascii="Times New Roman" w:hAnsi="Times New Roman" w:cs="Times New Roman"/>
          <w:sz w:val="24"/>
          <w:szCs w:val="24"/>
          <w:lang w:val="hr-HR"/>
        </w:rPr>
        <w:t xml:space="preserve"> nastavak</w:t>
      </w:r>
      <w:r w:rsidR="00AC0839">
        <w:rPr>
          <w:rFonts w:ascii="Times New Roman" w:hAnsi="Times New Roman" w:cs="Times New Roman"/>
          <w:sz w:val="24"/>
          <w:szCs w:val="24"/>
          <w:lang w:val="hr-HR"/>
        </w:rPr>
        <w:t xml:space="preserve"> izgradnje vodoopskrbne mreže u naselju Gabajeva Greda,</w:t>
      </w:r>
      <w:r w:rsidR="00657194" w:rsidRPr="005C676A">
        <w:rPr>
          <w:rFonts w:ascii="Times New Roman" w:hAnsi="Times New Roman" w:cs="Times New Roman"/>
          <w:sz w:val="24"/>
          <w:szCs w:val="24"/>
          <w:lang w:val="hr-HR"/>
        </w:rPr>
        <w:t xml:space="preserve"> </w:t>
      </w:r>
      <w:r w:rsidR="00AC0839">
        <w:rPr>
          <w:rFonts w:ascii="Times New Roman" w:hAnsi="Times New Roman" w:cs="Times New Roman"/>
          <w:sz w:val="24"/>
          <w:szCs w:val="24"/>
          <w:lang w:val="hr-HR"/>
        </w:rPr>
        <w:t xml:space="preserve">nastavak </w:t>
      </w:r>
      <w:r w:rsidRPr="005C676A">
        <w:rPr>
          <w:rFonts w:ascii="Times New Roman" w:hAnsi="Times New Roman" w:cs="Times New Roman"/>
          <w:sz w:val="24"/>
          <w:szCs w:val="24"/>
          <w:lang w:val="hr-HR"/>
        </w:rPr>
        <w:t>izgra</w:t>
      </w:r>
      <w:r w:rsidR="00657194" w:rsidRPr="005C676A">
        <w:rPr>
          <w:rFonts w:ascii="Times New Roman" w:hAnsi="Times New Roman" w:cs="Times New Roman"/>
          <w:sz w:val="24"/>
          <w:szCs w:val="24"/>
          <w:lang w:val="hr-HR"/>
        </w:rPr>
        <w:t>dnje</w:t>
      </w:r>
      <w:r w:rsidR="004868F1" w:rsidRPr="005C676A">
        <w:rPr>
          <w:rFonts w:ascii="Times New Roman" w:hAnsi="Times New Roman" w:cs="Times New Roman"/>
          <w:sz w:val="24"/>
          <w:szCs w:val="24"/>
          <w:lang w:val="hr-HR"/>
        </w:rPr>
        <w:t xml:space="preserve"> i rekonstrukciju</w:t>
      </w:r>
      <w:r w:rsidR="00657194" w:rsidRPr="005C676A">
        <w:rPr>
          <w:rFonts w:ascii="Times New Roman" w:hAnsi="Times New Roman" w:cs="Times New Roman"/>
          <w:sz w:val="24"/>
          <w:szCs w:val="24"/>
          <w:lang w:val="hr-HR"/>
        </w:rPr>
        <w:t xml:space="preserve"> </w:t>
      </w:r>
      <w:r w:rsidRPr="005C676A">
        <w:rPr>
          <w:rFonts w:ascii="Times New Roman" w:hAnsi="Times New Roman" w:cs="Times New Roman"/>
          <w:sz w:val="24"/>
          <w:szCs w:val="24"/>
          <w:lang w:val="hr-HR"/>
        </w:rPr>
        <w:t>pješačkih staza</w:t>
      </w:r>
      <w:r w:rsidR="004868F1" w:rsidRPr="005C676A">
        <w:rPr>
          <w:rFonts w:ascii="Times New Roman" w:hAnsi="Times New Roman" w:cs="Times New Roman"/>
          <w:sz w:val="24"/>
          <w:szCs w:val="24"/>
          <w:lang w:val="hr-HR"/>
        </w:rPr>
        <w:t>, asfaltiranje i modernizaciju</w:t>
      </w:r>
      <w:r w:rsidR="00AC31DB" w:rsidRPr="005C676A">
        <w:rPr>
          <w:rFonts w:ascii="Times New Roman" w:hAnsi="Times New Roman" w:cs="Times New Roman"/>
          <w:sz w:val="24"/>
          <w:szCs w:val="24"/>
          <w:lang w:val="hr-HR"/>
        </w:rPr>
        <w:t xml:space="preserve"> </w:t>
      </w:r>
      <w:r w:rsidR="004868F1" w:rsidRPr="005C676A">
        <w:rPr>
          <w:rFonts w:ascii="Times New Roman" w:hAnsi="Times New Roman" w:cs="Times New Roman"/>
          <w:sz w:val="24"/>
          <w:szCs w:val="24"/>
          <w:lang w:val="hr-HR"/>
        </w:rPr>
        <w:t xml:space="preserve">nerazvrstanih i županijskih cesta, </w:t>
      </w:r>
      <w:r w:rsidR="00736C91" w:rsidRPr="005C676A">
        <w:rPr>
          <w:rFonts w:ascii="Times New Roman" w:hAnsi="Times New Roman" w:cs="Times New Roman"/>
          <w:sz w:val="24"/>
          <w:szCs w:val="24"/>
          <w:lang w:val="hr-HR"/>
        </w:rPr>
        <w:t>daljnu uspostavu sustava energetski učinkovite javne rasvjete na prostorima od javnog interesa u Općin</w:t>
      </w:r>
      <w:r w:rsidR="005C676A" w:rsidRPr="005C676A">
        <w:rPr>
          <w:rFonts w:ascii="Times New Roman" w:hAnsi="Times New Roman" w:cs="Times New Roman"/>
          <w:sz w:val="24"/>
          <w:szCs w:val="24"/>
          <w:lang w:val="hr-HR"/>
        </w:rPr>
        <w:t xml:space="preserve">i </w:t>
      </w:r>
      <w:r w:rsidR="00736C91" w:rsidRPr="005C676A">
        <w:rPr>
          <w:rFonts w:ascii="Times New Roman" w:hAnsi="Times New Roman" w:cs="Times New Roman"/>
          <w:sz w:val="24"/>
          <w:szCs w:val="24"/>
          <w:lang w:val="hr-HR"/>
        </w:rPr>
        <w:t>Hlebine</w:t>
      </w:r>
      <w:r w:rsidR="005C676A" w:rsidRPr="005C676A">
        <w:rPr>
          <w:rFonts w:ascii="Times New Roman" w:hAnsi="Times New Roman" w:cs="Times New Roman"/>
          <w:sz w:val="24"/>
          <w:szCs w:val="24"/>
          <w:lang w:val="hr-HR"/>
        </w:rPr>
        <w:t>, kao i jačanj</w:t>
      </w:r>
      <w:r w:rsidR="00F05F56">
        <w:rPr>
          <w:rFonts w:ascii="Times New Roman" w:hAnsi="Times New Roman" w:cs="Times New Roman"/>
          <w:sz w:val="24"/>
          <w:szCs w:val="24"/>
          <w:lang w:val="hr-HR"/>
        </w:rPr>
        <w:t>e</w:t>
      </w:r>
      <w:r w:rsidR="005C676A" w:rsidRPr="005C676A">
        <w:rPr>
          <w:rFonts w:ascii="Times New Roman" w:hAnsi="Times New Roman" w:cs="Times New Roman"/>
          <w:sz w:val="24"/>
          <w:szCs w:val="24"/>
          <w:lang w:val="hr-HR"/>
        </w:rPr>
        <w:t xml:space="preserve"> energetske učinkovitosti zgrada javne namjene</w:t>
      </w:r>
      <w:r w:rsidR="00AC0839">
        <w:rPr>
          <w:rFonts w:ascii="Times New Roman" w:hAnsi="Times New Roman" w:cs="Times New Roman"/>
          <w:sz w:val="24"/>
          <w:szCs w:val="24"/>
          <w:lang w:val="hr-HR"/>
        </w:rPr>
        <w:t xml:space="preserve">. </w:t>
      </w:r>
    </w:p>
    <w:p w14:paraId="271767F0" w14:textId="3BB297BC" w:rsidR="009F4BAF" w:rsidRDefault="000141D8" w:rsidP="00EB7F33">
      <w:pPr>
        <w:pStyle w:val="Naslov2"/>
        <w:numPr>
          <w:ilvl w:val="1"/>
          <w:numId w:val="10"/>
        </w:numPr>
        <w:spacing w:before="0"/>
        <w:rPr>
          <w:rFonts w:ascii="Times New Roman" w:hAnsi="Times New Roman" w:cs="Times New Roman"/>
          <w:color w:val="1F3864" w:themeColor="accent1" w:themeShade="80"/>
        </w:rPr>
      </w:pPr>
      <w:r w:rsidRPr="009E766B">
        <w:rPr>
          <w:rFonts w:ascii="Times New Roman" w:hAnsi="Times New Roman" w:cs="Times New Roman"/>
          <w:color w:val="1F3864" w:themeColor="accent1" w:themeShade="80"/>
          <w:lang w:val="hr-HR"/>
        </w:rPr>
        <w:t xml:space="preserve"> </w:t>
      </w:r>
      <w:bookmarkStart w:id="16" w:name="_Toc209689622"/>
      <w:r w:rsidR="00DF1170" w:rsidRPr="00DF1170">
        <w:rPr>
          <w:rFonts w:asciiTheme="minorHAnsi" w:hAnsiTheme="minorHAnsi" w:cstheme="minorHAnsi"/>
          <w:color w:val="1F3864" w:themeColor="accent1" w:themeShade="80"/>
          <w:lang w:val="sv-SE"/>
        </w:rPr>
        <w:t>STANJE OKOLIŠA</w:t>
      </w:r>
      <w:bookmarkEnd w:id="16"/>
      <w:r w:rsidR="00DF1170" w:rsidRPr="00F803B5">
        <w:rPr>
          <w:rFonts w:ascii="Times New Roman" w:hAnsi="Times New Roman" w:cs="Times New Roman"/>
          <w:color w:val="1F3864" w:themeColor="accent1" w:themeShade="80"/>
        </w:rPr>
        <w:t xml:space="preserve"> </w:t>
      </w:r>
    </w:p>
    <w:p w14:paraId="18D71235" w14:textId="77777777" w:rsidR="00F803B5" w:rsidRPr="00F803B5" w:rsidRDefault="00F803B5" w:rsidP="00F803B5">
      <w:pPr>
        <w:spacing w:after="0"/>
      </w:pPr>
    </w:p>
    <w:p w14:paraId="05D37709" w14:textId="50E16A1D" w:rsidR="00BA0B70" w:rsidRPr="00324C95" w:rsidRDefault="00492989" w:rsidP="003D1A09">
      <w:pPr>
        <w:spacing w:line="276" w:lineRule="auto"/>
        <w:jc w:val="both"/>
        <w:rPr>
          <w:rFonts w:ascii="Times New Roman" w:hAnsi="Times New Roman" w:cs="Times New Roman"/>
          <w:color w:val="FF0000"/>
          <w:sz w:val="24"/>
          <w:szCs w:val="24"/>
          <w:lang w:val="hr-HR"/>
        </w:rPr>
      </w:pPr>
      <w:r w:rsidRPr="005C6BBA">
        <w:rPr>
          <w:rFonts w:ascii="Times New Roman" w:hAnsi="Times New Roman" w:cs="Times New Roman"/>
          <w:sz w:val="24"/>
          <w:szCs w:val="24"/>
          <w:lang w:val="hr-HR"/>
        </w:rPr>
        <w:t>Klimu p</w:t>
      </w:r>
      <w:r w:rsidR="00BA0B70" w:rsidRPr="005C6BBA">
        <w:rPr>
          <w:rFonts w:ascii="Times New Roman" w:hAnsi="Times New Roman" w:cs="Times New Roman"/>
          <w:sz w:val="24"/>
          <w:szCs w:val="24"/>
          <w:lang w:val="hr-HR"/>
        </w:rPr>
        <w:t>odručj</w:t>
      </w:r>
      <w:r w:rsidRPr="005C6BBA">
        <w:rPr>
          <w:rFonts w:ascii="Times New Roman" w:hAnsi="Times New Roman" w:cs="Times New Roman"/>
          <w:sz w:val="24"/>
          <w:szCs w:val="24"/>
          <w:lang w:val="hr-HR"/>
        </w:rPr>
        <w:t>a</w:t>
      </w:r>
      <w:r w:rsidR="00BA0B70" w:rsidRPr="005C6BBA">
        <w:rPr>
          <w:rFonts w:ascii="Times New Roman" w:hAnsi="Times New Roman" w:cs="Times New Roman"/>
          <w:sz w:val="24"/>
          <w:szCs w:val="24"/>
          <w:lang w:val="hr-HR"/>
        </w:rPr>
        <w:t xml:space="preserve"> Općine Hlebine karakterizira</w:t>
      </w:r>
      <w:r w:rsidRPr="005C6BBA">
        <w:rPr>
          <w:rFonts w:ascii="Times New Roman" w:hAnsi="Times New Roman" w:cs="Times New Roman"/>
          <w:sz w:val="24"/>
          <w:szCs w:val="24"/>
          <w:lang w:val="hr-HR"/>
        </w:rPr>
        <w:t xml:space="preserve">ju izražene temperaturne razlike s količinom padalina između 775 – 780 mm. Prosječna godišnja temperatura iznosi 10 ℃. </w:t>
      </w:r>
      <w:r w:rsidR="00BA0B70" w:rsidRPr="005C6BBA">
        <w:rPr>
          <w:rFonts w:ascii="Times New Roman" w:hAnsi="Times New Roman" w:cs="Times New Roman"/>
          <w:sz w:val="24"/>
          <w:szCs w:val="24"/>
          <w:lang w:val="hr-HR"/>
        </w:rPr>
        <w:t xml:space="preserve"> </w:t>
      </w:r>
      <w:r w:rsidRPr="005C6BBA">
        <w:rPr>
          <w:rFonts w:ascii="Times New Roman" w:hAnsi="Times New Roman" w:cs="Times New Roman"/>
          <w:sz w:val="24"/>
          <w:szCs w:val="24"/>
          <w:lang w:val="hr-HR"/>
        </w:rPr>
        <w:t>Prema podacima iz Prostornog plana uređenja Općine Hlebine – nove generacije  zemljište namijenjeno šumi i šumsko zemljište državnog značaja obuhvaća 471,67 ha</w:t>
      </w:r>
      <w:r w:rsidR="00BA0B70" w:rsidRPr="005C6BBA">
        <w:rPr>
          <w:rFonts w:ascii="Times New Roman" w:hAnsi="Times New Roman" w:cs="Times New Roman"/>
          <w:sz w:val="24"/>
          <w:szCs w:val="24"/>
          <w:lang w:val="hr-HR"/>
        </w:rPr>
        <w:t xml:space="preserve"> površine Općine Hlebine.</w:t>
      </w:r>
      <w:r w:rsidR="007362D1" w:rsidRPr="005C6BBA">
        <w:rPr>
          <w:rFonts w:ascii="Times New Roman" w:hAnsi="Times New Roman" w:cs="Times New Roman"/>
          <w:sz w:val="24"/>
          <w:szCs w:val="24"/>
          <w:lang w:val="hr-HR"/>
        </w:rPr>
        <w:t xml:space="preserve"> Od vodnih tijela najznačajniji je utjecaj rijeke Drave kao i umjetnih jezera nastalih eksploatacijom šljunka od kojih se nek</w:t>
      </w:r>
      <w:r w:rsidR="00AB5708" w:rsidRPr="005C6BBA">
        <w:rPr>
          <w:rFonts w:ascii="Times New Roman" w:hAnsi="Times New Roman" w:cs="Times New Roman"/>
          <w:sz w:val="24"/>
          <w:szCs w:val="24"/>
          <w:lang w:val="hr-HR"/>
        </w:rPr>
        <w:t>a</w:t>
      </w:r>
      <w:r w:rsidR="007362D1" w:rsidRPr="005C6BBA">
        <w:rPr>
          <w:rFonts w:ascii="Times New Roman" w:hAnsi="Times New Roman" w:cs="Times New Roman"/>
          <w:sz w:val="24"/>
          <w:szCs w:val="24"/>
          <w:lang w:val="hr-HR"/>
        </w:rPr>
        <w:t xml:space="preserve"> koriste kao </w:t>
      </w:r>
      <w:r w:rsidR="00AB5708" w:rsidRPr="005C6BBA">
        <w:rPr>
          <w:rFonts w:ascii="Times New Roman" w:hAnsi="Times New Roman" w:cs="Times New Roman"/>
          <w:sz w:val="24"/>
          <w:szCs w:val="24"/>
          <w:lang w:val="hr-HR"/>
        </w:rPr>
        <w:t xml:space="preserve">rekreacijski </w:t>
      </w:r>
      <w:r w:rsidR="007362D1" w:rsidRPr="005C6BBA">
        <w:rPr>
          <w:rFonts w:ascii="Times New Roman" w:hAnsi="Times New Roman" w:cs="Times New Roman"/>
          <w:sz w:val="24"/>
          <w:szCs w:val="24"/>
          <w:lang w:val="hr-HR"/>
        </w:rPr>
        <w:t>ribnjaci.</w:t>
      </w:r>
    </w:p>
    <w:p w14:paraId="1C8A43A0" w14:textId="6DA90E5F" w:rsidR="00E5377C" w:rsidRPr="007B2044" w:rsidRDefault="00860347" w:rsidP="003D1A09">
      <w:pPr>
        <w:spacing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P</w:t>
      </w:r>
      <w:r w:rsidR="00BD5F12" w:rsidRPr="007B2044">
        <w:rPr>
          <w:rFonts w:ascii="Times New Roman" w:hAnsi="Times New Roman" w:cs="Times New Roman"/>
          <w:sz w:val="24"/>
          <w:szCs w:val="24"/>
          <w:lang w:val="hr-HR"/>
        </w:rPr>
        <w:t>odručje</w:t>
      </w:r>
      <w:r>
        <w:rPr>
          <w:rFonts w:ascii="Times New Roman" w:hAnsi="Times New Roman" w:cs="Times New Roman"/>
          <w:sz w:val="24"/>
          <w:szCs w:val="24"/>
          <w:lang w:val="hr-HR"/>
        </w:rPr>
        <w:t xml:space="preserve"> Općine Hlebine</w:t>
      </w:r>
      <w:r w:rsidR="00BD5F12" w:rsidRPr="007B2044">
        <w:rPr>
          <w:rFonts w:ascii="Times New Roman" w:hAnsi="Times New Roman" w:cs="Times New Roman"/>
          <w:sz w:val="24"/>
          <w:szCs w:val="24"/>
          <w:lang w:val="hr-HR"/>
        </w:rPr>
        <w:t xml:space="preserve"> </w:t>
      </w:r>
      <w:r w:rsidR="007B2044" w:rsidRPr="007B2044">
        <w:rPr>
          <w:rFonts w:ascii="Times New Roman" w:hAnsi="Times New Roman" w:cs="Times New Roman"/>
          <w:sz w:val="24"/>
          <w:szCs w:val="24"/>
          <w:lang w:val="hr-HR"/>
        </w:rPr>
        <w:t>bogato je</w:t>
      </w:r>
      <w:r w:rsidR="00BD5F12" w:rsidRPr="007B2044">
        <w:rPr>
          <w:rFonts w:ascii="Times New Roman" w:hAnsi="Times New Roman" w:cs="Times New Roman"/>
          <w:sz w:val="24"/>
          <w:szCs w:val="24"/>
          <w:lang w:val="hr-HR"/>
        </w:rPr>
        <w:t xml:space="preserve"> prirodnom baštinom</w:t>
      </w:r>
      <w:r w:rsidR="00D06893" w:rsidRPr="007B2044">
        <w:rPr>
          <w:rFonts w:ascii="Times New Roman" w:hAnsi="Times New Roman" w:cs="Times New Roman"/>
          <w:sz w:val="24"/>
          <w:szCs w:val="24"/>
          <w:lang w:val="hr-HR"/>
        </w:rPr>
        <w:t xml:space="preserve">. Na površini od </w:t>
      </w:r>
      <w:r w:rsidR="00F72596" w:rsidRPr="007B2044">
        <w:rPr>
          <w:rFonts w:ascii="Times New Roman" w:hAnsi="Times New Roman" w:cs="Times New Roman"/>
          <w:sz w:val="24"/>
          <w:szCs w:val="24"/>
          <w:lang w:val="hr-HR"/>
        </w:rPr>
        <w:t>738,</w:t>
      </w:r>
      <w:r w:rsidR="007B2044" w:rsidRPr="007B2044">
        <w:rPr>
          <w:rFonts w:ascii="Times New Roman" w:hAnsi="Times New Roman" w:cs="Times New Roman"/>
          <w:sz w:val="24"/>
          <w:szCs w:val="24"/>
          <w:lang w:val="hr-HR"/>
        </w:rPr>
        <w:t>81</w:t>
      </w:r>
      <w:r w:rsidR="00D06893" w:rsidRPr="007B2044">
        <w:rPr>
          <w:rFonts w:ascii="Times New Roman" w:hAnsi="Times New Roman" w:cs="Times New Roman"/>
          <w:sz w:val="24"/>
          <w:szCs w:val="24"/>
          <w:lang w:val="hr-HR"/>
        </w:rPr>
        <w:t xml:space="preserve"> ha prostire se Regionalni park Mura-Drava koji je zaštićen sukladno Zakonu o zaštiti prirode (NN 80/13, 15/18, 14/19 i 127/19). Područje Ekološke mreže prostire se na površini od </w:t>
      </w:r>
      <w:r w:rsidR="00F72596" w:rsidRPr="007B2044">
        <w:rPr>
          <w:rFonts w:ascii="Times New Roman" w:hAnsi="Times New Roman" w:cs="Times New Roman"/>
          <w:sz w:val="24"/>
          <w:szCs w:val="24"/>
          <w:lang w:val="hr-HR"/>
        </w:rPr>
        <w:t>738,</w:t>
      </w:r>
      <w:r w:rsidR="007B2044" w:rsidRPr="007B2044">
        <w:rPr>
          <w:rFonts w:ascii="Times New Roman" w:hAnsi="Times New Roman" w:cs="Times New Roman"/>
          <w:sz w:val="24"/>
          <w:szCs w:val="24"/>
          <w:lang w:val="hr-HR"/>
        </w:rPr>
        <w:t>81</w:t>
      </w:r>
      <w:r w:rsidR="00D06893" w:rsidRPr="007B2044">
        <w:rPr>
          <w:rFonts w:ascii="Times New Roman" w:hAnsi="Times New Roman" w:cs="Times New Roman"/>
          <w:sz w:val="24"/>
          <w:szCs w:val="24"/>
          <w:lang w:val="hr-HR"/>
        </w:rPr>
        <w:t xml:space="preserve"> ha i obuhvaća Gornji tok Drave. </w:t>
      </w:r>
    </w:p>
    <w:p w14:paraId="7F51232B" w14:textId="32530138" w:rsidR="00C61B30" w:rsidRPr="00860347" w:rsidRDefault="002C1E88" w:rsidP="000677B1">
      <w:pPr>
        <w:spacing w:line="276" w:lineRule="auto"/>
        <w:jc w:val="both"/>
        <w:rPr>
          <w:rFonts w:ascii="Times New Roman" w:hAnsi="Times New Roman" w:cs="Times New Roman"/>
          <w:sz w:val="24"/>
          <w:szCs w:val="24"/>
          <w:lang w:val="hr-HR"/>
        </w:rPr>
      </w:pPr>
      <w:r w:rsidRPr="00860347">
        <w:rPr>
          <w:rFonts w:ascii="Times New Roman" w:hAnsi="Times New Roman" w:cs="Times New Roman"/>
          <w:sz w:val="24"/>
          <w:szCs w:val="24"/>
          <w:lang w:val="hr-HR"/>
        </w:rPr>
        <w:t xml:space="preserve">U Općini </w:t>
      </w:r>
      <w:r w:rsidR="00DB24BD" w:rsidRPr="00860347">
        <w:rPr>
          <w:rFonts w:ascii="Times New Roman" w:hAnsi="Times New Roman" w:cs="Times New Roman"/>
          <w:sz w:val="24"/>
          <w:szCs w:val="24"/>
          <w:lang w:val="hr-HR"/>
        </w:rPr>
        <w:t>Hlebine</w:t>
      </w:r>
      <w:r w:rsidRPr="00860347">
        <w:rPr>
          <w:rFonts w:ascii="Times New Roman" w:hAnsi="Times New Roman" w:cs="Times New Roman"/>
          <w:sz w:val="24"/>
          <w:szCs w:val="24"/>
          <w:lang w:val="hr-HR"/>
        </w:rPr>
        <w:t xml:space="preserve"> utvrđena su </w:t>
      </w:r>
      <w:r w:rsidR="00DB24BD" w:rsidRPr="00860347">
        <w:rPr>
          <w:rFonts w:ascii="Times New Roman" w:hAnsi="Times New Roman" w:cs="Times New Roman"/>
          <w:sz w:val="24"/>
          <w:szCs w:val="24"/>
          <w:lang w:val="hr-HR"/>
        </w:rPr>
        <w:t>dva</w:t>
      </w:r>
      <w:r w:rsidR="003264C7" w:rsidRPr="00860347">
        <w:rPr>
          <w:rFonts w:ascii="Times New Roman" w:hAnsi="Times New Roman" w:cs="Times New Roman"/>
          <w:sz w:val="24"/>
          <w:szCs w:val="24"/>
          <w:lang w:val="hr-HR"/>
        </w:rPr>
        <w:t xml:space="preserve"> e</w:t>
      </w:r>
      <w:r w:rsidRPr="00860347">
        <w:rPr>
          <w:rFonts w:ascii="Times New Roman" w:hAnsi="Times New Roman" w:cs="Times New Roman"/>
          <w:sz w:val="24"/>
          <w:szCs w:val="24"/>
          <w:lang w:val="hr-HR"/>
        </w:rPr>
        <w:t>ksploatacijska polja ugljikovodika</w:t>
      </w:r>
      <w:r w:rsidR="003264C7" w:rsidRPr="00860347">
        <w:rPr>
          <w:rFonts w:ascii="Times New Roman" w:hAnsi="Times New Roman" w:cs="Times New Roman"/>
          <w:sz w:val="24"/>
          <w:szCs w:val="24"/>
          <w:lang w:val="hr-HR"/>
        </w:rPr>
        <w:t xml:space="preserve">, </w:t>
      </w:r>
      <w:r w:rsidR="00DB24BD" w:rsidRPr="00860347">
        <w:rPr>
          <w:rFonts w:ascii="Times New Roman" w:hAnsi="Times New Roman" w:cs="Times New Roman"/>
          <w:sz w:val="24"/>
          <w:szCs w:val="24"/>
          <w:lang w:val="hr-HR"/>
        </w:rPr>
        <w:t>Gola i Molve,</w:t>
      </w:r>
      <w:r w:rsidR="003264C7" w:rsidRPr="00860347">
        <w:rPr>
          <w:rFonts w:ascii="Times New Roman" w:hAnsi="Times New Roman" w:cs="Times New Roman"/>
          <w:sz w:val="24"/>
          <w:szCs w:val="24"/>
          <w:lang w:val="hr-HR"/>
        </w:rPr>
        <w:t xml:space="preserve"> ukupne površine </w:t>
      </w:r>
      <w:r w:rsidR="00DB24BD" w:rsidRPr="00860347">
        <w:rPr>
          <w:rFonts w:ascii="Times New Roman" w:hAnsi="Times New Roman" w:cs="Times New Roman"/>
          <w:sz w:val="24"/>
          <w:szCs w:val="24"/>
          <w:lang w:val="hr-HR"/>
        </w:rPr>
        <w:t>1</w:t>
      </w:r>
      <w:r w:rsidR="00860347" w:rsidRPr="00860347">
        <w:rPr>
          <w:rFonts w:ascii="Times New Roman" w:hAnsi="Times New Roman" w:cs="Times New Roman"/>
          <w:sz w:val="24"/>
          <w:szCs w:val="24"/>
          <w:lang w:val="hr-HR"/>
        </w:rPr>
        <w:t>40,30 ha</w:t>
      </w:r>
      <w:r w:rsidR="003264C7" w:rsidRPr="00860347">
        <w:rPr>
          <w:rFonts w:ascii="Times New Roman" w:hAnsi="Times New Roman" w:cs="Times New Roman"/>
          <w:sz w:val="24"/>
          <w:szCs w:val="24"/>
          <w:lang w:val="hr-HR"/>
        </w:rPr>
        <w:t xml:space="preserve"> </w:t>
      </w:r>
      <w:r w:rsidR="00860347" w:rsidRPr="00860347">
        <w:rPr>
          <w:rFonts w:ascii="Times New Roman" w:hAnsi="Times New Roman" w:cs="Times New Roman"/>
          <w:sz w:val="24"/>
          <w:szCs w:val="24"/>
          <w:lang w:val="hr-HR"/>
        </w:rPr>
        <w:t xml:space="preserve">te jedno istražno polje površine 2.933,85 ha. </w:t>
      </w:r>
      <w:r w:rsidR="003264C7" w:rsidRPr="00860347">
        <w:rPr>
          <w:rFonts w:ascii="Times New Roman" w:hAnsi="Times New Roman" w:cs="Times New Roman"/>
          <w:sz w:val="24"/>
          <w:szCs w:val="24"/>
          <w:lang w:val="hr-HR"/>
        </w:rPr>
        <w:t xml:space="preserve">Također, </w:t>
      </w:r>
      <w:r w:rsidR="00860347" w:rsidRPr="00860347">
        <w:rPr>
          <w:rFonts w:ascii="Times New Roman" w:hAnsi="Times New Roman" w:cs="Times New Roman"/>
          <w:sz w:val="24"/>
          <w:szCs w:val="24"/>
          <w:lang w:val="hr-HR"/>
        </w:rPr>
        <w:t xml:space="preserve">na eksploatacijskim Prosenica I i Hotl površine 57,97 ha vrši se </w:t>
      </w:r>
      <w:r w:rsidR="00223C48" w:rsidRPr="00860347">
        <w:rPr>
          <w:rFonts w:ascii="Times New Roman" w:hAnsi="Times New Roman" w:cs="Times New Roman"/>
          <w:sz w:val="24"/>
          <w:szCs w:val="24"/>
          <w:lang w:val="hr-HR"/>
        </w:rPr>
        <w:t>eksploatacija šljunka i pijeska.</w:t>
      </w:r>
      <w:r w:rsidR="00BE5CC1" w:rsidRPr="00860347">
        <w:rPr>
          <w:rFonts w:ascii="Times New Roman" w:hAnsi="Times New Roman" w:cs="Times New Roman"/>
          <w:sz w:val="24"/>
          <w:szCs w:val="24"/>
          <w:lang w:val="hr-HR"/>
        </w:rPr>
        <w:br w:type="page"/>
      </w:r>
    </w:p>
    <w:p w14:paraId="66BF24DA" w14:textId="1A664474" w:rsidR="001E3FBC" w:rsidRPr="00DF1170" w:rsidRDefault="00DF1170" w:rsidP="00EB7F33">
      <w:pPr>
        <w:pStyle w:val="Naslov1"/>
        <w:numPr>
          <w:ilvl w:val="0"/>
          <w:numId w:val="10"/>
        </w:numPr>
        <w:rPr>
          <w:rFonts w:asciiTheme="minorHAnsi" w:hAnsiTheme="minorHAnsi" w:cstheme="minorHAnsi"/>
          <w:color w:val="1F3864" w:themeColor="accent1" w:themeShade="80"/>
        </w:rPr>
      </w:pPr>
      <w:bookmarkStart w:id="17" w:name="_Toc209689623"/>
      <w:r w:rsidRPr="00DF1170">
        <w:rPr>
          <w:rFonts w:asciiTheme="minorHAnsi" w:hAnsiTheme="minorHAnsi" w:cstheme="minorHAnsi"/>
          <w:color w:val="1F3864" w:themeColor="accent1" w:themeShade="80"/>
        </w:rPr>
        <w:lastRenderedPageBreak/>
        <w:t>PRIORITETI DJELOVANJA OPĆINE HLEBINE</w:t>
      </w:r>
      <w:bookmarkEnd w:id="17"/>
      <w:r w:rsidRPr="00DF1170">
        <w:rPr>
          <w:rFonts w:asciiTheme="minorHAnsi" w:hAnsiTheme="minorHAnsi" w:cstheme="minorHAnsi"/>
          <w:color w:val="1F3864" w:themeColor="accent1" w:themeShade="80"/>
        </w:rPr>
        <w:t xml:space="preserve"> </w:t>
      </w:r>
    </w:p>
    <w:p w14:paraId="37195682" w14:textId="77777777" w:rsidR="005404AD" w:rsidRPr="005404AD" w:rsidRDefault="005404AD" w:rsidP="005404AD">
      <w:pPr>
        <w:pStyle w:val="Naslov2"/>
        <w:numPr>
          <w:ilvl w:val="1"/>
          <w:numId w:val="10"/>
        </w:numPr>
        <w:spacing w:before="0"/>
        <w:rPr>
          <w:rFonts w:asciiTheme="minorHAnsi" w:hAnsiTheme="minorHAnsi" w:cstheme="minorHAnsi"/>
          <w:color w:val="1F3864" w:themeColor="accent1" w:themeShade="80"/>
          <w:lang w:val="sv-SE"/>
        </w:rPr>
      </w:pPr>
      <w:bookmarkStart w:id="18" w:name="_Toc209689624"/>
      <w:r w:rsidRPr="005404AD">
        <w:rPr>
          <w:rFonts w:asciiTheme="minorHAnsi" w:hAnsiTheme="minorHAnsi" w:cstheme="minorHAnsi"/>
          <w:color w:val="1F3864" w:themeColor="accent1" w:themeShade="80"/>
          <w:lang w:val="sv-SE"/>
        </w:rPr>
        <w:t>DOPRINOS PROVEDBI POSEBNIH CILJEVA I PRIORITETA PLANA RAZVOJA</w:t>
      </w:r>
      <w:bookmarkEnd w:id="18"/>
    </w:p>
    <w:p w14:paraId="361E7D68" w14:textId="77777777" w:rsidR="00977E8E" w:rsidRPr="005404AD" w:rsidRDefault="00977E8E" w:rsidP="00977E8E">
      <w:pPr>
        <w:rPr>
          <w:lang w:val="sv-SE"/>
        </w:rPr>
      </w:pPr>
    </w:p>
    <w:p w14:paraId="4DF59F54" w14:textId="353DBCA4" w:rsidR="000C4077" w:rsidRDefault="000C4077" w:rsidP="00D93767">
      <w:pPr>
        <w:spacing w:after="0" w:line="276" w:lineRule="auto"/>
        <w:jc w:val="both"/>
        <w:rPr>
          <w:rFonts w:ascii="Times New Roman" w:hAnsi="Times New Roman" w:cs="Times New Roman"/>
          <w:sz w:val="24"/>
          <w:szCs w:val="24"/>
          <w:lang w:val="hr-HR"/>
        </w:rPr>
      </w:pPr>
      <w:r w:rsidRPr="00EF2F54">
        <w:rPr>
          <w:rFonts w:ascii="Times New Roman" w:hAnsi="Times New Roman" w:cs="Times New Roman"/>
          <w:sz w:val="24"/>
          <w:szCs w:val="24"/>
          <w:lang w:val="hr-HR"/>
        </w:rPr>
        <w:t>Nastavno na</w:t>
      </w:r>
      <w:r w:rsidR="00DA1853">
        <w:rPr>
          <w:rFonts w:ascii="Times New Roman" w:hAnsi="Times New Roman" w:cs="Times New Roman"/>
          <w:sz w:val="24"/>
          <w:szCs w:val="24"/>
          <w:lang w:val="hr-HR"/>
        </w:rPr>
        <w:t xml:space="preserve"> opis razvojnih</w:t>
      </w:r>
      <w:r w:rsidRPr="00EF2F54">
        <w:rPr>
          <w:rFonts w:ascii="Times New Roman" w:hAnsi="Times New Roman" w:cs="Times New Roman"/>
          <w:sz w:val="24"/>
          <w:szCs w:val="24"/>
          <w:lang w:val="hr-HR"/>
        </w:rPr>
        <w:t xml:space="preserve"> izazov</w:t>
      </w:r>
      <w:r w:rsidR="00DA1853">
        <w:rPr>
          <w:rFonts w:ascii="Times New Roman" w:hAnsi="Times New Roman" w:cs="Times New Roman"/>
          <w:sz w:val="24"/>
          <w:szCs w:val="24"/>
          <w:lang w:val="hr-HR"/>
        </w:rPr>
        <w:t>a</w:t>
      </w:r>
      <w:r w:rsidRPr="00EF2F54">
        <w:rPr>
          <w:rFonts w:ascii="Times New Roman" w:hAnsi="Times New Roman" w:cs="Times New Roman"/>
          <w:sz w:val="24"/>
          <w:szCs w:val="24"/>
          <w:lang w:val="hr-HR"/>
        </w:rPr>
        <w:t xml:space="preserve"> i </w:t>
      </w:r>
      <w:r w:rsidR="00DA1853">
        <w:rPr>
          <w:rFonts w:ascii="Times New Roman" w:hAnsi="Times New Roman" w:cs="Times New Roman"/>
          <w:sz w:val="24"/>
          <w:szCs w:val="24"/>
          <w:lang w:val="hr-HR"/>
        </w:rPr>
        <w:t xml:space="preserve">razvojnih </w:t>
      </w:r>
      <w:r w:rsidRPr="00EF2F54">
        <w:rPr>
          <w:rFonts w:ascii="Times New Roman" w:hAnsi="Times New Roman" w:cs="Times New Roman"/>
          <w:sz w:val="24"/>
          <w:szCs w:val="24"/>
          <w:lang w:val="hr-HR"/>
        </w:rPr>
        <w:t>potreb</w:t>
      </w:r>
      <w:r w:rsidR="00DA1853">
        <w:rPr>
          <w:rFonts w:ascii="Times New Roman" w:hAnsi="Times New Roman" w:cs="Times New Roman"/>
          <w:sz w:val="24"/>
          <w:szCs w:val="24"/>
          <w:lang w:val="hr-HR"/>
        </w:rPr>
        <w:t>a</w:t>
      </w:r>
      <w:r w:rsidRPr="00EF2F54">
        <w:rPr>
          <w:rFonts w:ascii="Times New Roman" w:hAnsi="Times New Roman" w:cs="Times New Roman"/>
          <w:sz w:val="24"/>
          <w:szCs w:val="24"/>
          <w:lang w:val="hr-HR"/>
        </w:rPr>
        <w:t xml:space="preserve"> </w:t>
      </w:r>
      <w:r w:rsidR="00EF2F54" w:rsidRPr="00EF2F54">
        <w:rPr>
          <w:rFonts w:ascii="Times New Roman" w:hAnsi="Times New Roman" w:cs="Times New Roman"/>
          <w:sz w:val="24"/>
          <w:szCs w:val="24"/>
          <w:lang w:val="hr-HR"/>
        </w:rPr>
        <w:t>opisan</w:t>
      </w:r>
      <w:r w:rsidR="00DA1853">
        <w:rPr>
          <w:rFonts w:ascii="Times New Roman" w:hAnsi="Times New Roman" w:cs="Times New Roman"/>
          <w:sz w:val="24"/>
          <w:szCs w:val="24"/>
          <w:lang w:val="hr-HR"/>
        </w:rPr>
        <w:t>ih</w:t>
      </w:r>
      <w:r w:rsidRPr="00EF2F54">
        <w:rPr>
          <w:rFonts w:ascii="Times New Roman" w:hAnsi="Times New Roman" w:cs="Times New Roman"/>
          <w:sz w:val="24"/>
          <w:szCs w:val="24"/>
          <w:lang w:val="hr-HR"/>
        </w:rPr>
        <w:t xml:space="preserve"> u poglavlju</w:t>
      </w:r>
      <w:r w:rsidR="00EF2F54" w:rsidRPr="00EF2F54">
        <w:rPr>
          <w:rFonts w:ascii="Times New Roman" w:hAnsi="Times New Roman" w:cs="Times New Roman"/>
          <w:sz w:val="24"/>
          <w:szCs w:val="24"/>
          <w:lang w:val="hr-HR"/>
        </w:rPr>
        <w:t xml:space="preserve"> Opis razvojnih izazova i razvojnih potreba</w:t>
      </w:r>
      <w:r w:rsidRPr="00EF2F54">
        <w:rPr>
          <w:rFonts w:ascii="Times New Roman" w:hAnsi="Times New Roman" w:cs="Times New Roman"/>
          <w:sz w:val="24"/>
          <w:szCs w:val="24"/>
          <w:lang w:val="hr-HR"/>
        </w:rPr>
        <w:t>, a u skladu s Planom razvoja Koprivničko-križevačke županije za razdoblje 2021.-2027. provedbe</w:t>
      </w:r>
      <w:r w:rsidR="00EF2F54" w:rsidRPr="00EF2F54">
        <w:rPr>
          <w:rFonts w:ascii="Times New Roman" w:hAnsi="Times New Roman" w:cs="Times New Roman"/>
          <w:sz w:val="24"/>
          <w:szCs w:val="24"/>
          <w:lang w:val="hr-HR"/>
        </w:rPr>
        <w:t>nim</w:t>
      </w:r>
      <w:r w:rsidRPr="00EF2F54">
        <w:rPr>
          <w:rFonts w:ascii="Times New Roman" w:hAnsi="Times New Roman" w:cs="Times New Roman"/>
          <w:sz w:val="24"/>
          <w:szCs w:val="24"/>
          <w:lang w:val="hr-HR"/>
        </w:rPr>
        <w:t xml:space="preserve"> program</w:t>
      </w:r>
      <w:r w:rsidR="00EF2F54" w:rsidRPr="00EF2F54">
        <w:rPr>
          <w:rFonts w:ascii="Times New Roman" w:hAnsi="Times New Roman" w:cs="Times New Roman"/>
          <w:sz w:val="24"/>
          <w:szCs w:val="24"/>
          <w:lang w:val="hr-HR"/>
        </w:rPr>
        <w:t>om</w:t>
      </w:r>
      <w:r w:rsidRPr="00EF2F54">
        <w:rPr>
          <w:rFonts w:ascii="Times New Roman" w:hAnsi="Times New Roman" w:cs="Times New Roman"/>
          <w:sz w:val="24"/>
          <w:szCs w:val="24"/>
          <w:lang w:val="hr-HR"/>
        </w:rPr>
        <w:t xml:space="preserve"> </w:t>
      </w:r>
      <w:r w:rsidR="00EF2F54" w:rsidRPr="00EF2F54">
        <w:rPr>
          <w:rFonts w:ascii="Times New Roman" w:hAnsi="Times New Roman" w:cs="Times New Roman"/>
          <w:sz w:val="24"/>
          <w:szCs w:val="24"/>
          <w:lang w:val="hr-HR"/>
        </w:rPr>
        <w:t xml:space="preserve">Općine Hlebine </w:t>
      </w:r>
      <w:r w:rsidR="00DA1853">
        <w:rPr>
          <w:rFonts w:ascii="Times New Roman" w:hAnsi="Times New Roman" w:cs="Times New Roman"/>
          <w:sz w:val="24"/>
          <w:szCs w:val="24"/>
          <w:lang w:val="hr-HR"/>
        </w:rPr>
        <w:t xml:space="preserve">za razdoblje 2026.-2029. </w:t>
      </w:r>
      <w:r w:rsidR="00EF2F54" w:rsidRPr="00EF2F54">
        <w:rPr>
          <w:rFonts w:ascii="Times New Roman" w:hAnsi="Times New Roman" w:cs="Times New Roman"/>
          <w:sz w:val="24"/>
          <w:szCs w:val="24"/>
          <w:lang w:val="hr-HR"/>
        </w:rPr>
        <w:t>definirani</w:t>
      </w:r>
      <w:r w:rsidRPr="00EF2F54">
        <w:rPr>
          <w:rFonts w:ascii="Times New Roman" w:hAnsi="Times New Roman" w:cs="Times New Roman"/>
          <w:sz w:val="24"/>
          <w:szCs w:val="24"/>
          <w:lang w:val="hr-HR"/>
        </w:rPr>
        <w:t xml:space="preserve"> su </w:t>
      </w:r>
      <w:r w:rsidRPr="00EF2F54">
        <w:rPr>
          <w:rFonts w:ascii="Times New Roman" w:hAnsi="Times New Roman" w:cs="Times New Roman"/>
          <w:b/>
          <w:bCs/>
          <w:i/>
          <w:iCs/>
          <w:sz w:val="24"/>
          <w:szCs w:val="24"/>
          <w:lang w:val="hr-HR"/>
        </w:rPr>
        <w:t>sljedeći prioriteti djelovanja</w:t>
      </w:r>
      <w:r w:rsidRPr="00EF2F54">
        <w:rPr>
          <w:rFonts w:ascii="Times New Roman" w:hAnsi="Times New Roman" w:cs="Times New Roman"/>
          <w:sz w:val="24"/>
          <w:szCs w:val="24"/>
          <w:lang w:val="hr-HR"/>
        </w:rPr>
        <w:t>:</w:t>
      </w:r>
    </w:p>
    <w:p w14:paraId="16A11C53" w14:textId="77777777" w:rsidR="00EF2F54" w:rsidRDefault="00EF2F54" w:rsidP="00D93767">
      <w:pPr>
        <w:spacing w:after="0" w:line="276" w:lineRule="auto"/>
        <w:jc w:val="both"/>
        <w:rPr>
          <w:rFonts w:ascii="Times New Roman" w:hAnsi="Times New Roman" w:cs="Times New Roman"/>
          <w:sz w:val="24"/>
          <w:szCs w:val="24"/>
          <w:lang w:val="hr-HR"/>
        </w:rPr>
      </w:pPr>
    </w:p>
    <w:p w14:paraId="677718C1" w14:textId="77777777" w:rsidR="003B6FFF" w:rsidRPr="00EF2F54" w:rsidRDefault="00095A69" w:rsidP="00D93767">
      <w:pPr>
        <w:spacing w:after="0" w:line="276" w:lineRule="auto"/>
        <w:ind w:left="360"/>
        <w:jc w:val="both"/>
        <w:rPr>
          <w:rFonts w:ascii="Times New Roman" w:hAnsi="Times New Roman" w:cs="Times New Roman"/>
          <w:sz w:val="24"/>
          <w:szCs w:val="24"/>
          <w:lang w:val="hr-HR"/>
        </w:rPr>
      </w:pPr>
      <w:r w:rsidRPr="00EF2F54">
        <w:rPr>
          <w:rFonts w:ascii="Times New Roman" w:hAnsi="Times New Roman" w:cs="Times New Roman"/>
          <w:sz w:val="24"/>
          <w:szCs w:val="24"/>
          <w:lang w:val="hr-HR"/>
        </w:rPr>
        <w:t xml:space="preserve">2.2. </w:t>
      </w:r>
      <w:r w:rsidR="003B6FFF" w:rsidRPr="00EF2F54">
        <w:rPr>
          <w:rFonts w:ascii="Times New Roman" w:hAnsi="Times New Roman" w:cs="Times New Roman"/>
          <w:sz w:val="24"/>
          <w:szCs w:val="24"/>
          <w:lang w:val="hr-HR"/>
        </w:rPr>
        <w:t>Aktivna populacijska politika;</w:t>
      </w:r>
    </w:p>
    <w:p w14:paraId="5EFD91CF" w14:textId="77777777" w:rsidR="003F7C85" w:rsidRPr="00EF2F54" w:rsidRDefault="00095A69" w:rsidP="00D93767">
      <w:pPr>
        <w:spacing w:after="0" w:line="276" w:lineRule="auto"/>
        <w:ind w:left="360"/>
        <w:jc w:val="both"/>
        <w:rPr>
          <w:rFonts w:ascii="Times New Roman" w:hAnsi="Times New Roman" w:cs="Times New Roman"/>
          <w:sz w:val="24"/>
          <w:szCs w:val="24"/>
          <w:lang w:val="hr-HR"/>
        </w:rPr>
      </w:pPr>
      <w:r w:rsidRPr="00EF2F54">
        <w:rPr>
          <w:rFonts w:ascii="Times New Roman" w:hAnsi="Times New Roman" w:cs="Times New Roman"/>
          <w:sz w:val="24"/>
          <w:szCs w:val="24"/>
          <w:lang w:val="hr-HR"/>
        </w:rPr>
        <w:t xml:space="preserve">2.3. </w:t>
      </w:r>
      <w:r w:rsidR="003F7C85" w:rsidRPr="00EF2F54">
        <w:rPr>
          <w:rFonts w:ascii="Times New Roman" w:hAnsi="Times New Roman" w:cs="Times New Roman"/>
          <w:sz w:val="24"/>
          <w:szCs w:val="24"/>
          <w:lang w:val="hr-HR"/>
        </w:rPr>
        <w:t xml:space="preserve">Upravljanje znanjem do učinkovitih ljudskih potencijala; </w:t>
      </w:r>
    </w:p>
    <w:p w14:paraId="40CF890B" w14:textId="77777777" w:rsidR="003B6FFF" w:rsidRPr="00EF2F54" w:rsidRDefault="00095A69" w:rsidP="00EB7F33">
      <w:pPr>
        <w:pStyle w:val="Odlomakpopisa"/>
        <w:numPr>
          <w:ilvl w:val="1"/>
          <w:numId w:val="5"/>
        </w:numPr>
        <w:spacing w:after="0" w:line="276" w:lineRule="auto"/>
        <w:jc w:val="both"/>
        <w:rPr>
          <w:rFonts w:ascii="Times New Roman" w:hAnsi="Times New Roman" w:cs="Times New Roman"/>
          <w:sz w:val="24"/>
          <w:szCs w:val="24"/>
          <w:lang w:val="hr-HR"/>
        </w:rPr>
      </w:pPr>
      <w:r w:rsidRPr="00EF2F54">
        <w:rPr>
          <w:rFonts w:ascii="Times New Roman" w:hAnsi="Times New Roman" w:cs="Times New Roman"/>
          <w:sz w:val="24"/>
          <w:szCs w:val="24"/>
          <w:lang w:val="hr-HR"/>
        </w:rPr>
        <w:t xml:space="preserve"> </w:t>
      </w:r>
      <w:r w:rsidR="003B6FFF" w:rsidRPr="00EF2F54">
        <w:rPr>
          <w:rFonts w:ascii="Times New Roman" w:hAnsi="Times New Roman" w:cs="Times New Roman"/>
          <w:sz w:val="24"/>
          <w:szCs w:val="24"/>
          <w:lang w:val="hr-HR"/>
        </w:rPr>
        <w:t>Razvoj socijalnih usluga;</w:t>
      </w:r>
    </w:p>
    <w:p w14:paraId="74C9327A" w14:textId="77777777" w:rsidR="003B6FFF" w:rsidRPr="00EF2F54" w:rsidRDefault="00095A69" w:rsidP="00EB7F33">
      <w:pPr>
        <w:pStyle w:val="Odlomakpopisa"/>
        <w:numPr>
          <w:ilvl w:val="1"/>
          <w:numId w:val="5"/>
        </w:numPr>
        <w:spacing w:after="0" w:line="276" w:lineRule="auto"/>
        <w:jc w:val="both"/>
        <w:rPr>
          <w:rFonts w:ascii="Times New Roman" w:hAnsi="Times New Roman" w:cs="Times New Roman"/>
          <w:sz w:val="24"/>
          <w:szCs w:val="24"/>
          <w:lang w:val="hr-HR"/>
        </w:rPr>
      </w:pPr>
      <w:r w:rsidRPr="00EF2F54">
        <w:rPr>
          <w:rFonts w:ascii="Times New Roman" w:hAnsi="Times New Roman" w:cs="Times New Roman"/>
          <w:sz w:val="24"/>
          <w:szCs w:val="24"/>
          <w:lang w:val="hr-HR"/>
        </w:rPr>
        <w:t xml:space="preserve"> </w:t>
      </w:r>
      <w:r w:rsidR="003B6FFF" w:rsidRPr="00EF2F54">
        <w:rPr>
          <w:rFonts w:ascii="Times New Roman" w:hAnsi="Times New Roman" w:cs="Times New Roman"/>
          <w:sz w:val="24"/>
          <w:szCs w:val="24"/>
          <w:lang w:val="hr-HR"/>
        </w:rPr>
        <w:t>Razvoj civilnog društva;</w:t>
      </w:r>
    </w:p>
    <w:p w14:paraId="1FF43FC3" w14:textId="2157D677" w:rsidR="00095A69" w:rsidRDefault="00095A69" w:rsidP="00EB7F33">
      <w:pPr>
        <w:pStyle w:val="Odlomakpopisa"/>
        <w:numPr>
          <w:ilvl w:val="1"/>
          <w:numId w:val="5"/>
        </w:numPr>
        <w:spacing w:after="0" w:line="276" w:lineRule="auto"/>
        <w:jc w:val="both"/>
        <w:rPr>
          <w:rFonts w:ascii="Times New Roman" w:hAnsi="Times New Roman" w:cs="Times New Roman"/>
          <w:sz w:val="24"/>
          <w:szCs w:val="24"/>
          <w:lang w:val="hr-HR"/>
        </w:rPr>
      </w:pPr>
      <w:r w:rsidRPr="00EF2F54">
        <w:rPr>
          <w:rFonts w:ascii="Times New Roman" w:hAnsi="Times New Roman" w:cs="Times New Roman"/>
          <w:sz w:val="24"/>
          <w:szCs w:val="24"/>
          <w:lang w:val="hr-HR"/>
        </w:rPr>
        <w:t xml:space="preserve"> </w:t>
      </w:r>
      <w:r w:rsidR="003B6FFF" w:rsidRPr="00EF2F54">
        <w:rPr>
          <w:rFonts w:ascii="Times New Roman" w:hAnsi="Times New Roman" w:cs="Times New Roman"/>
          <w:sz w:val="24"/>
          <w:szCs w:val="24"/>
          <w:lang w:val="hr-HR"/>
        </w:rPr>
        <w:t>Poticanje kulturnog stvaralaštva;</w:t>
      </w:r>
      <w:r w:rsidRPr="00EF2F54">
        <w:rPr>
          <w:rFonts w:ascii="Times New Roman" w:hAnsi="Times New Roman" w:cs="Times New Roman"/>
          <w:sz w:val="24"/>
          <w:szCs w:val="24"/>
          <w:lang w:val="hr-HR"/>
        </w:rPr>
        <w:t xml:space="preserve"> </w:t>
      </w:r>
    </w:p>
    <w:p w14:paraId="029EBB74" w14:textId="23A272CF" w:rsidR="004D10A0" w:rsidRPr="005F2768" w:rsidRDefault="004D10A0" w:rsidP="004D10A0">
      <w:pPr>
        <w:spacing w:after="0" w:line="276" w:lineRule="auto"/>
        <w:ind w:left="360"/>
        <w:jc w:val="both"/>
        <w:rPr>
          <w:rFonts w:ascii="Times New Roman" w:hAnsi="Times New Roman" w:cs="Times New Roman"/>
          <w:sz w:val="24"/>
          <w:szCs w:val="24"/>
          <w:lang w:val="hr-HR"/>
        </w:rPr>
      </w:pPr>
      <w:r w:rsidRPr="005F2768">
        <w:rPr>
          <w:rFonts w:ascii="Times New Roman" w:hAnsi="Times New Roman" w:cs="Times New Roman"/>
          <w:sz w:val="24"/>
          <w:szCs w:val="24"/>
          <w:lang w:val="hr-HR"/>
        </w:rPr>
        <w:t xml:space="preserve">3.2. Razvoj vodno-komunalne infrastrukture; </w:t>
      </w:r>
    </w:p>
    <w:p w14:paraId="783EE1F8" w14:textId="77777777" w:rsidR="003B6FFF" w:rsidRPr="00EF2F54" w:rsidRDefault="00095A69" w:rsidP="00D93767">
      <w:pPr>
        <w:pStyle w:val="Odlomakpopisa"/>
        <w:spacing w:after="0" w:line="276" w:lineRule="auto"/>
        <w:ind w:left="360"/>
        <w:jc w:val="both"/>
        <w:rPr>
          <w:rFonts w:ascii="Times New Roman" w:hAnsi="Times New Roman" w:cs="Times New Roman"/>
          <w:sz w:val="24"/>
          <w:szCs w:val="24"/>
          <w:lang w:val="hr-HR"/>
        </w:rPr>
      </w:pPr>
      <w:r w:rsidRPr="00EF2F54">
        <w:rPr>
          <w:rFonts w:ascii="Times New Roman" w:hAnsi="Times New Roman" w:cs="Times New Roman"/>
          <w:sz w:val="24"/>
          <w:szCs w:val="24"/>
          <w:lang w:val="hr-HR"/>
        </w:rPr>
        <w:t xml:space="preserve">3.3. </w:t>
      </w:r>
      <w:r w:rsidR="003B6FFF" w:rsidRPr="00EF2F54">
        <w:rPr>
          <w:rFonts w:ascii="Times New Roman" w:hAnsi="Times New Roman" w:cs="Times New Roman"/>
          <w:sz w:val="24"/>
          <w:szCs w:val="24"/>
          <w:lang w:val="hr-HR"/>
        </w:rPr>
        <w:t>Održivi razvoj ruralnog i urbanog područja i pametno planiranje prostora;</w:t>
      </w:r>
    </w:p>
    <w:p w14:paraId="1F6FE7E6" w14:textId="535528A5" w:rsidR="00674BFC" w:rsidRPr="00EF2F54" w:rsidRDefault="00674BFC" w:rsidP="00D93767">
      <w:pPr>
        <w:pStyle w:val="Odlomakpopisa"/>
        <w:spacing w:after="0" w:line="276" w:lineRule="auto"/>
        <w:ind w:left="360"/>
        <w:jc w:val="both"/>
        <w:rPr>
          <w:rFonts w:ascii="Times New Roman" w:hAnsi="Times New Roman" w:cs="Times New Roman"/>
          <w:sz w:val="24"/>
          <w:szCs w:val="24"/>
          <w:lang w:val="hr-HR"/>
        </w:rPr>
      </w:pPr>
      <w:r w:rsidRPr="00EF2F54">
        <w:rPr>
          <w:rFonts w:ascii="Times New Roman" w:hAnsi="Times New Roman" w:cs="Times New Roman"/>
          <w:sz w:val="24"/>
          <w:szCs w:val="24"/>
          <w:lang w:val="hr-HR"/>
        </w:rPr>
        <w:t>3.4. Razvoj prepoznatljive turističke ponude</w:t>
      </w:r>
      <w:r w:rsidR="00404F9B">
        <w:rPr>
          <w:rFonts w:ascii="Times New Roman" w:hAnsi="Times New Roman" w:cs="Times New Roman"/>
          <w:sz w:val="24"/>
          <w:szCs w:val="24"/>
          <w:lang w:val="hr-HR"/>
        </w:rPr>
        <w:t>;</w:t>
      </w:r>
    </w:p>
    <w:p w14:paraId="23201F53" w14:textId="77777777" w:rsidR="003B6FFF" w:rsidRPr="00EF2F54" w:rsidRDefault="00095A69" w:rsidP="00EB7F33">
      <w:pPr>
        <w:pStyle w:val="Odlomakpopisa"/>
        <w:numPr>
          <w:ilvl w:val="1"/>
          <w:numId w:val="6"/>
        </w:numPr>
        <w:spacing w:after="0" w:line="276" w:lineRule="auto"/>
        <w:jc w:val="both"/>
        <w:rPr>
          <w:rFonts w:ascii="Times New Roman" w:hAnsi="Times New Roman" w:cs="Times New Roman"/>
          <w:sz w:val="24"/>
          <w:szCs w:val="24"/>
          <w:lang w:val="hr-HR"/>
        </w:rPr>
      </w:pPr>
      <w:r w:rsidRPr="00EF2F54">
        <w:rPr>
          <w:rFonts w:ascii="Times New Roman" w:hAnsi="Times New Roman" w:cs="Times New Roman"/>
          <w:sz w:val="24"/>
          <w:szCs w:val="24"/>
          <w:lang w:val="hr-HR"/>
        </w:rPr>
        <w:t xml:space="preserve"> </w:t>
      </w:r>
      <w:r w:rsidR="003B6FFF" w:rsidRPr="00EF2F54">
        <w:rPr>
          <w:rFonts w:ascii="Times New Roman" w:hAnsi="Times New Roman" w:cs="Times New Roman"/>
          <w:sz w:val="24"/>
          <w:szCs w:val="24"/>
          <w:lang w:val="hr-HR"/>
        </w:rPr>
        <w:t>Očuvanje okoliša i promicanje učinkovitosti resursa;</w:t>
      </w:r>
    </w:p>
    <w:p w14:paraId="225E728B" w14:textId="77777777" w:rsidR="003B6FFF" w:rsidRPr="00EF2F54" w:rsidRDefault="008408ED" w:rsidP="00EB7F33">
      <w:pPr>
        <w:pStyle w:val="Odlomakpopisa"/>
        <w:numPr>
          <w:ilvl w:val="1"/>
          <w:numId w:val="7"/>
        </w:numPr>
        <w:spacing w:after="0" w:line="276" w:lineRule="auto"/>
        <w:jc w:val="both"/>
        <w:rPr>
          <w:rFonts w:ascii="Times New Roman" w:hAnsi="Times New Roman" w:cs="Times New Roman"/>
          <w:sz w:val="24"/>
          <w:szCs w:val="24"/>
          <w:lang w:val="hr-HR"/>
        </w:rPr>
      </w:pPr>
      <w:r w:rsidRPr="00EF2F54">
        <w:rPr>
          <w:rFonts w:ascii="Times New Roman" w:hAnsi="Times New Roman" w:cs="Times New Roman"/>
          <w:sz w:val="24"/>
          <w:szCs w:val="24"/>
          <w:lang w:val="hr-HR"/>
        </w:rPr>
        <w:t xml:space="preserve"> </w:t>
      </w:r>
      <w:r w:rsidR="003B6FFF" w:rsidRPr="00EF2F54">
        <w:rPr>
          <w:rFonts w:ascii="Times New Roman" w:hAnsi="Times New Roman" w:cs="Times New Roman"/>
          <w:sz w:val="24"/>
          <w:szCs w:val="24"/>
          <w:lang w:val="hr-HR"/>
        </w:rPr>
        <w:t>Razvoj sustava zaštite i spašavanja.</w:t>
      </w:r>
    </w:p>
    <w:p w14:paraId="3226E0E3" w14:textId="77777777" w:rsidR="00404F9B" w:rsidRDefault="00404F9B" w:rsidP="00772454">
      <w:pPr>
        <w:spacing w:after="0" w:line="276" w:lineRule="auto"/>
        <w:jc w:val="both"/>
        <w:rPr>
          <w:rFonts w:ascii="Times New Roman" w:hAnsi="Times New Roman" w:cs="Times New Roman"/>
          <w:b/>
          <w:bCs/>
          <w:i/>
          <w:iCs/>
          <w:color w:val="FF0000"/>
          <w:sz w:val="24"/>
          <w:szCs w:val="24"/>
          <w:lang w:val="hr-HR"/>
        </w:rPr>
      </w:pPr>
    </w:p>
    <w:p w14:paraId="3892C2E6" w14:textId="63D57CFE" w:rsidR="00772454" w:rsidRPr="000F47D4" w:rsidRDefault="00207A28" w:rsidP="00B73B7E">
      <w:pPr>
        <w:spacing w:after="0" w:line="276" w:lineRule="auto"/>
        <w:jc w:val="both"/>
        <w:rPr>
          <w:rFonts w:ascii="Times New Roman" w:hAnsi="Times New Roman" w:cs="Times New Roman"/>
          <w:sz w:val="24"/>
          <w:szCs w:val="24"/>
          <w:lang w:val="hr-HR"/>
        </w:rPr>
      </w:pPr>
      <w:r w:rsidRPr="000F47D4">
        <w:rPr>
          <w:rFonts w:ascii="Times New Roman" w:hAnsi="Times New Roman" w:cs="Times New Roman"/>
          <w:sz w:val="24"/>
          <w:szCs w:val="24"/>
          <w:lang w:val="hr-HR"/>
        </w:rPr>
        <w:t>P</w:t>
      </w:r>
      <w:r w:rsidR="00772454" w:rsidRPr="000F47D4">
        <w:rPr>
          <w:rFonts w:ascii="Times New Roman" w:hAnsi="Times New Roman" w:cs="Times New Roman"/>
          <w:sz w:val="24"/>
          <w:szCs w:val="24"/>
          <w:lang w:val="hr-HR"/>
        </w:rPr>
        <w:t>rioritet</w:t>
      </w:r>
      <w:r w:rsidRPr="000F47D4">
        <w:rPr>
          <w:rFonts w:ascii="Times New Roman" w:hAnsi="Times New Roman" w:cs="Times New Roman"/>
          <w:sz w:val="24"/>
          <w:szCs w:val="24"/>
          <w:lang w:val="hr-HR"/>
        </w:rPr>
        <w:t>om</w:t>
      </w:r>
      <w:r w:rsidR="00772454" w:rsidRPr="000F47D4">
        <w:rPr>
          <w:rFonts w:ascii="Times New Roman" w:hAnsi="Times New Roman" w:cs="Times New Roman"/>
          <w:sz w:val="24"/>
          <w:szCs w:val="24"/>
          <w:lang w:val="hr-HR"/>
        </w:rPr>
        <w:t xml:space="preserve"> </w:t>
      </w:r>
      <w:r w:rsidR="00772454" w:rsidRPr="000F47D4">
        <w:rPr>
          <w:rFonts w:ascii="Times New Roman" w:hAnsi="Times New Roman" w:cs="Times New Roman"/>
          <w:b/>
          <w:bCs/>
          <w:i/>
          <w:iCs/>
          <w:sz w:val="24"/>
          <w:szCs w:val="24"/>
          <w:lang w:val="hr-HR"/>
        </w:rPr>
        <w:t>Aktivna populacijska politika</w:t>
      </w:r>
      <w:r w:rsidRPr="000F47D4">
        <w:rPr>
          <w:rFonts w:ascii="Times New Roman" w:hAnsi="Times New Roman" w:cs="Times New Roman"/>
          <w:b/>
          <w:bCs/>
          <w:i/>
          <w:iCs/>
          <w:sz w:val="24"/>
          <w:szCs w:val="24"/>
          <w:lang w:val="hr-HR"/>
        </w:rPr>
        <w:t xml:space="preserve"> </w:t>
      </w:r>
      <w:r w:rsidR="000F47D4" w:rsidRPr="000F47D4">
        <w:rPr>
          <w:rFonts w:ascii="Times New Roman" w:hAnsi="Times New Roman" w:cs="Times New Roman"/>
          <w:sz w:val="24"/>
          <w:szCs w:val="24"/>
          <w:lang w:val="hr-HR"/>
        </w:rPr>
        <w:t>nastoji se</w:t>
      </w:r>
      <w:r w:rsidR="00772454" w:rsidRPr="000F47D4">
        <w:rPr>
          <w:rFonts w:ascii="Times New Roman" w:hAnsi="Times New Roman" w:cs="Times New Roman"/>
          <w:sz w:val="24"/>
          <w:szCs w:val="24"/>
          <w:lang w:val="hr-HR"/>
        </w:rPr>
        <w:t xml:space="preserve"> </w:t>
      </w:r>
      <w:r w:rsidR="00562B2E" w:rsidRPr="000F47D4">
        <w:rPr>
          <w:rFonts w:ascii="Times New Roman" w:hAnsi="Times New Roman" w:cs="Times New Roman"/>
          <w:sz w:val="24"/>
          <w:szCs w:val="24"/>
          <w:lang w:val="hr-HR"/>
        </w:rPr>
        <w:t>doprinijet</w:t>
      </w:r>
      <w:r w:rsidR="000F47D4" w:rsidRPr="000F47D4">
        <w:rPr>
          <w:rFonts w:ascii="Times New Roman" w:hAnsi="Times New Roman" w:cs="Times New Roman"/>
          <w:sz w:val="24"/>
          <w:szCs w:val="24"/>
          <w:lang w:val="hr-HR"/>
        </w:rPr>
        <w:t xml:space="preserve">i </w:t>
      </w:r>
      <w:r w:rsidR="001434B8" w:rsidRPr="000F47D4">
        <w:rPr>
          <w:rFonts w:ascii="Times New Roman" w:hAnsi="Times New Roman" w:cs="Times New Roman"/>
          <w:sz w:val="24"/>
          <w:szCs w:val="24"/>
          <w:lang w:val="hr-HR"/>
        </w:rPr>
        <w:t>poboljšanju kvalitete života</w:t>
      </w:r>
      <w:r w:rsidR="000F47D4" w:rsidRPr="000F47D4">
        <w:rPr>
          <w:rFonts w:ascii="Times New Roman" w:hAnsi="Times New Roman" w:cs="Times New Roman"/>
          <w:sz w:val="24"/>
          <w:szCs w:val="24"/>
          <w:lang w:val="hr-HR"/>
        </w:rPr>
        <w:t>, potaknuti demografsku revitalizaciju te zadržati postojeće</w:t>
      </w:r>
      <w:r w:rsidR="008F69E9">
        <w:rPr>
          <w:rFonts w:ascii="Times New Roman" w:hAnsi="Times New Roman" w:cs="Times New Roman"/>
          <w:sz w:val="24"/>
          <w:szCs w:val="24"/>
          <w:lang w:val="hr-HR"/>
        </w:rPr>
        <w:t xml:space="preserve"> </w:t>
      </w:r>
      <w:r w:rsidR="000F47D4" w:rsidRPr="000F47D4">
        <w:rPr>
          <w:rFonts w:ascii="Times New Roman" w:hAnsi="Times New Roman" w:cs="Times New Roman"/>
          <w:sz w:val="24"/>
          <w:szCs w:val="24"/>
          <w:lang w:val="hr-HR"/>
        </w:rPr>
        <w:t>stanovništvo na području Općine Hlebine</w:t>
      </w:r>
      <w:r w:rsidR="00826B83">
        <w:rPr>
          <w:rFonts w:ascii="Times New Roman" w:hAnsi="Times New Roman" w:cs="Times New Roman"/>
          <w:sz w:val="24"/>
          <w:szCs w:val="24"/>
          <w:lang w:val="hr-HR"/>
        </w:rPr>
        <w:t xml:space="preserve"> dodjelom financijskih potpora za</w:t>
      </w:r>
      <w:r w:rsidR="000F47D4" w:rsidRPr="000F47D4">
        <w:rPr>
          <w:rFonts w:ascii="Times New Roman" w:hAnsi="Times New Roman" w:cs="Times New Roman"/>
          <w:sz w:val="24"/>
          <w:szCs w:val="24"/>
          <w:lang w:val="hr-HR"/>
        </w:rPr>
        <w:t xml:space="preserve"> rješavanje stambenog pitanja mladih obitelji, za rođenje djeteta, nabav</w:t>
      </w:r>
      <w:r w:rsidR="00826B83">
        <w:rPr>
          <w:rFonts w:ascii="Times New Roman" w:hAnsi="Times New Roman" w:cs="Times New Roman"/>
          <w:sz w:val="24"/>
          <w:szCs w:val="24"/>
          <w:lang w:val="hr-HR"/>
        </w:rPr>
        <w:t>u</w:t>
      </w:r>
      <w:r w:rsidR="001D47B7">
        <w:rPr>
          <w:rFonts w:ascii="Times New Roman" w:hAnsi="Times New Roman" w:cs="Times New Roman"/>
          <w:sz w:val="24"/>
          <w:szCs w:val="24"/>
          <w:lang w:val="hr-HR"/>
        </w:rPr>
        <w:t xml:space="preserve"> dječjih darova i</w:t>
      </w:r>
      <w:r w:rsidR="000F47D4" w:rsidRPr="000F47D4">
        <w:rPr>
          <w:rFonts w:ascii="Times New Roman" w:hAnsi="Times New Roman" w:cs="Times New Roman"/>
          <w:sz w:val="24"/>
          <w:szCs w:val="24"/>
          <w:lang w:val="hr-HR"/>
        </w:rPr>
        <w:t xml:space="preserve"> školskih radnih materijala </w:t>
      </w:r>
      <w:r w:rsidR="00826B83">
        <w:rPr>
          <w:rFonts w:ascii="Times New Roman" w:hAnsi="Times New Roman" w:cs="Times New Roman"/>
          <w:sz w:val="24"/>
          <w:szCs w:val="24"/>
          <w:lang w:val="hr-HR"/>
        </w:rPr>
        <w:t>osnovnoškolcima i srednjoškolcima</w:t>
      </w:r>
      <w:r w:rsidR="000F47D4" w:rsidRPr="000F47D4">
        <w:rPr>
          <w:rFonts w:ascii="Times New Roman" w:hAnsi="Times New Roman" w:cs="Times New Roman"/>
          <w:sz w:val="24"/>
          <w:szCs w:val="24"/>
          <w:lang w:val="hr-HR"/>
        </w:rPr>
        <w:t xml:space="preserve"> te</w:t>
      </w:r>
      <w:r w:rsidR="00B73B7E" w:rsidRPr="000F47D4">
        <w:rPr>
          <w:rFonts w:ascii="Times New Roman" w:hAnsi="Times New Roman" w:cs="Times New Roman"/>
          <w:sz w:val="24"/>
          <w:szCs w:val="24"/>
          <w:lang w:val="hr-HR"/>
        </w:rPr>
        <w:t xml:space="preserve"> </w:t>
      </w:r>
      <w:r w:rsidR="00826B83">
        <w:rPr>
          <w:rFonts w:ascii="Times New Roman" w:hAnsi="Times New Roman" w:cs="Times New Roman"/>
          <w:sz w:val="24"/>
          <w:szCs w:val="24"/>
          <w:lang w:val="hr-HR"/>
        </w:rPr>
        <w:t xml:space="preserve">dodjelu jednokratnih potpora </w:t>
      </w:r>
      <w:r w:rsidR="00B73B7E" w:rsidRPr="000F47D4">
        <w:rPr>
          <w:rFonts w:ascii="Times New Roman" w:hAnsi="Times New Roman" w:cs="Times New Roman"/>
          <w:sz w:val="24"/>
          <w:szCs w:val="24"/>
          <w:lang w:val="hr-HR"/>
        </w:rPr>
        <w:t>studentima</w:t>
      </w:r>
      <w:r w:rsidR="000F47D4" w:rsidRPr="000F47D4">
        <w:rPr>
          <w:rFonts w:ascii="Times New Roman" w:hAnsi="Times New Roman" w:cs="Times New Roman"/>
          <w:sz w:val="24"/>
          <w:szCs w:val="24"/>
          <w:lang w:val="hr-HR"/>
        </w:rPr>
        <w:t>.</w:t>
      </w:r>
    </w:p>
    <w:p w14:paraId="714BD4FB" w14:textId="77777777" w:rsidR="00392462" w:rsidRPr="00CA2410" w:rsidRDefault="00392462" w:rsidP="00772454">
      <w:pPr>
        <w:spacing w:after="0" w:line="276" w:lineRule="auto"/>
        <w:jc w:val="both"/>
        <w:rPr>
          <w:rFonts w:ascii="Times New Roman" w:hAnsi="Times New Roman" w:cs="Times New Roman"/>
          <w:sz w:val="24"/>
          <w:szCs w:val="24"/>
          <w:lang w:val="hr-HR"/>
        </w:rPr>
      </w:pPr>
    </w:p>
    <w:p w14:paraId="0536A2D0" w14:textId="2EEF5383" w:rsidR="002507AD" w:rsidRPr="00CA2410" w:rsidRDefault="00B2574A" w:rsidP="002507AD">
      <w:pPr>
        <w:spacing w:after="0" w:line="276" w:lineRule="auto"/>
        <w:jc w:val="both"/>
        <w:rPr>
          <w:rFonts w:ascii="Times New Roman" w:hAnsi="Times New Roman" w:cs="Times New Roman"/>
          <w:sz w:val="24"/>
          <w:szCs w:val="24"/>
          <w:lang w:val="hr-HR"/>
        </w:rPr>
      </w:pPr>
      <w:r w:rsidRPr="00CA2410">
        <w:rPr>
          <w:rFonts w:ascii="Times New Roman" w:hAnsi="Times New Roman" w:cs="Times New Roman"/>
          <w:sz w:val="24"/>
          <w:szCs w:val="24"/>
          <w:lang w:val="hr-HR"/>
        </w:rPr>
        <w:t xml:space="preserve">Prioritetom </w:t>
      </w:r>
      <w:r w:rsidR="00392462" w:rsidRPr="00CA2410">
        <w:rPr>
          <w:rFonts w:ascii="Times New Roman" w:hAnsi="Times New Roman" w:cs="Times New Roman"/>
          <w:b/>
          <w:bCs/>
          <w:i/>
          <w:iCs/>
          <w:sz w:val="24"/>
          <w:szCs w:val="24"/>
          <w:lang w:val="hr-HR"/>
        </w:rPr>
        <w:t>Upravljanje znanjem do učinkovitih ljudskih potencijala</w:t>
      </w:r>
      <w:r w:rsidR="002623B8" w:rsidRPr="00CA2410">
        <w:rPr>
          <w:rFonts w:ascii="Times New Roman" w:hAnsi="Times New Roman" w:cs="Times New Roman"/>
          <w:sz w:val="24"/>
          <w:szCs w:val="24"/>
          <w:lang w:val="hr-HR"/>
        </w:rPr>
        <w:t xml:space="preserve"> obuhva</w:t>
      </w:r>
      <w:r w:rsidRPr="00CA2410">
        <w:rPr>
          <w:rFonts w:ascii="Times New Roman" w:hAnsi="Times New Roman" w:cs="Times New Roman"/>
          <w:sz w:val="24"/>
          <w:szCs w:val="24"/>
          <w:lang w:val="hr-HR"/>
        </w:rPr>
        <w:t>ćene su</w:t>
      </w:r>
      <w:r w:rsidR="008E71E2" w:rsidRPr="00CA2410">
        <w:rPr>
          <w:rFonts w:ascii="Times New Roman" w:hAnsi="Times New Roman" w:cs="Times New Roman"/>
          <w:sz w:val="24"/>
          <w:szCs w:val="24"/>
          <w:lang w:val="hr-HR"/>
        </w:rPr>
        <w:t xml:space="preserve"> </w:t>
      </w:r>
      <w:r w:rsidRPr="00CA2410">
        <w:rPr>
          <w:rFonts w:ascii="Times New Roman" w:hAnsi="Times New Roman" w:cs="Times New Roman"/>
          <w:sz w:val="24"/>
          <w:szCs w:val="24"/>
          <w:lang w:val="hr-HR"/>
        </w:rPr>
        <w:t xml:space="preserve">investicije u </w:t>
      </w:r>
      <w:r w:rsidR="00682683" w:rsidRPr="00CA2410">
        <w:rPr>
          <w:rFonts w:ascii="Times New Roman" w:hAnsi="Times New Roman" w:cs="Times New Roman"/>
          <w:sz w:val="24"/>
          <w:szCs w:val="24"/>
          <w:lang w:val="hr-HR"/>
        </w:rPr>
        <w:t xml:space="preserve">infrastrukturu za predškolski odgoj i obrazovanje te </w:t>
      </w:r>
      <w:r w:rsidR="00374CCC" w:rsidRPr="00CA2410">
        <w:rPr>
          <w:rFonts w:ascii="Times New Roman" w:hAnsi="Times New Roman" w:cs="Times New Roman"/>
          <w:sz w:val="24"/>
          <w:szCs w:val="24"/>
          <w:lang w:val="hr-HR"/>
        </w:rPr>
        <w:t>osnovnoškol</w:t>
      </w:r>
      <w:r w:rsidR="00682683" w:rsidRPr="00CA2410">
        <w:rPr>
          <w:rFonts w:ascii="Times New Roman" w:hAnsi="Times New Roman" w:cs="Times New Roman"/>
          <w:sz w:val="24"/>
          <w:szCs w:val="24"/>
          <w:lang w:val="hr-HR"/>
        </w:rPr>
        <w:t xml:space="preserve">sku </w:t>
      </w:r>
      <w:r w:rsidR="00CA2410" w:rsidRPr="00CA2410">
        <w:rPr>
          <w:rFonts w:ascii="Times New Roman" w:hAnsi="Times New Roman" w:cs="Times New Roman"/>
          <w:sz w:val="24"/>
          <w:szCs w:val="24"/>
          <w:lang w:val="hr-HR"/>
        </w:rPr>
        <w:t xml:space="preserve">i popratnu infrastrukturu s ciljem </w:t>
      </w:r>
      <w:r w:rsidR="007C3E11">
        <w:rPr>
          <w:rFonts w:ascii="Times New Roman" w:hAnsi="Times New Roman" w:cs="Times New Roman"/>
          <w:sz w:val="24"/>
          <w:szCs w:val="24"/>
          <w:lang w:val="hr-HR"/>
        </w:rPr>
        <w:t>osiguravanja što boljih uvjeta odgoja i obrazovanja te osnovnoškolskog obrazovanja</w:t>
      </w:r>
      <w:r w:rsidR="00CA2410" w:rsidRPr="00CA2410">
        <w:rPr>
          <w:rFonts w:ascii="Times New Roman" w:hAnsi="Times New Roman" w:cs="Times New Roman"/>
          <w:sz w:val="24"/>
          <w:szCs w:val="24"/>
          <w:lang w:val="hr-HR"/>
        </w:rPr>
        <w:t xml:space="preserve"> za svu djecu.</w:t>
      </w:r>
    </w:p>
    <w:p w14:paraId="1C10C255" w14:textId="77777777" w:rsidR="002507AD" w:rsidRPr="00A63D60" w:rsidRDefault="002507AD" w:rsidP="002507AD">
      <w:pPr>
        <w:spacing w:after="0" w:line="276" w:lineRule="auto"/>
        <w:jc w:val="both"/>
        <w:rPr>
          <w:rFonts w:ascii="Times New Roman" w:hAnsi="Times New Roman" w:cs="Times New Roman"/>
          <w:color w:val="EE0000"/>
          <w:sz w:val="24"/>
          <w:szCs w:val="24"/>
          <w:lang w:val="hr-HR"/>
        </w:rPr>
      </w:pPr>
    </w:p>
    <w:p w14:paraId="0B37B886" w14:textId="67D44CBB" w:rsidR="000E299B" w:rsidRPr="00611B67" w:rsidRDefault="0097384D" w:rsidP="000E299B">
      <w:pPr>
        <w:spacing w:after="0" w:line="276" w:lineRule="auto"/>
        <w:jc w:val="both"/>
        <w:rPr>
          <w:rFonts w:ascii="Times New Roman" w:hAnsi="Times New Roman" w:cs="Times New Roman"/>
          <w:sz w:val="24"/>
          <w:szCs w:val="24"/>
          <w:lang w:val="hr-HR"/>
        </w:rPr>
      </w:pPr>
      <w:r w:rsidRPr="00611B67">
        <w:rPr>
          <w:rFonts w:ascii="Times New Roman" w:hAnsi="Times New Roman" w:cs="Times New Roman"/>
          <w:sz w:val="24"/>
          <w:szCs w:val="24"/>
          <w:lang w:val="hr-HR"/>
        </w:rPr>
        <w:t xml:space="preserve">Prioritet </w:t>
      </w:r>
      <w:r w:rsidR="00392462" w:rsidRPr="00611B67">
        <w:rPr>
          <w:rFonts w:ascii="Times New Roman" w:hAnsi="Times New Roman" w:cs="Times New Roman"/>
          <w:b/>
          <w:bCs/>
          <w:i/>
          <w:iCs/>
          <w:sz w:val="24"/>
          <w:szCs w:val="24"/>
          <w:lang w:val="hr-HR"/>
        </w:rPr>
        <w:t>Razvoj socijalnih usluga</w:t>
      </w:r>
      <w:r w:rsidRPr="00611B67">
        <w:rPr>
          <w:rFonts w:ascii="Times New Roman" w:hAnsi="Times New Roman" w:cs="Times New Roman"/>
          <w:sz w:val="24"/>
          <w:szCs w:val="24"/>
          <w:lang w:val="hr-HR"/>
        </w:rPr>
        <w:t xml:space="preserve"> </w:t>
      </w:r>
      <w:r w:rsidR="001229C2" w:rsidRPr="00611B67">
        <w:rPr>
          <w:rFonts w:ascii="Times New Roman" w:hAnsi="Times New Roman" w:cs="Times New Roman"/>
          <w:sz w:val="24"/>
          <w:szCs w:val="24"/>
          <w:lang w:val="hr-HR"/>
        </w:rPr>
        <w:t>osigurava podršku za</w:t>
      </w:r>
      <w:r w:rsidR="002507AD" w:rsidRPr="00611B67">
        <w:rPr>
          <w:rFonts w:ascii="Times New Roman" w:hAnsi="Times New Roman" w:cs="Times New Roman"/>
          <w:sz w:val="24"/>
          <w:szCs w:val="24"/>
          <w:lang w:val="hr-HR"/>
        </w:rPr>
        <w:t xml:space="preserve"> socijalno uključivanj</w:t>
      </w:r>
      <w:r w:rsidR="001229C2" w:rsidRPr="00611B67">
        <w:rPr>
          <w:rFonts w:ascii="Times New Roman" w:hAnsi="Times New Roman" w:cs="Times New Roman"/>
          <w:sz w:val="24"/>
          <w:szCs w:val="24"/>
          <w:lang w:val="hr-HR"/>
        </w:rPr>
        <w:t>e</w:t>
      </w:r>
      <w:r w:rsidR="002507AD" w:rsidRPr="00611B67">
        <w:rPr>
          <w:rFonts w:ascii="Times New Roman" w:hAnsi="Times New Roman" w:cs="Times New Roman"/>
          <w:sz w:val="24"/>
          <w:szCs w:val="24"/>
          <w:lang w:val="hr-HR"/>
        </w:rPr>
        <w:t xml:space="preserve"> ranjivih skupina</w:t>
      </w:r>
      <w:r w:rsidR="001229C2" w:rsidRPr="00611B67">
        <w:rPr>
          <w:rFonts w:ascii="Times New Roman" w:hAnsi="Times New Roman" w:cs="Times New Roman"/>
          <w:sz w:val="24"/>
          <w:szCs w:val="24"/>
          <w:lang w:val="hr-HR"/>
        </w:rPr>
        <w:t xml:space="preserve"> te borbu</w:t>
      </w:r>
      <w:r w:rsidR="002507AD" w:rsidRPr="00611B67">
        <w:rPr>
          <w:rFonts w:ascii="Times New Roman" w:hAnsi="Times New Roman" w:cs="Times New Roman"/>
          <w:sz w:val="24"/>
          <w:szCs w:val="24"/>
          <w:lang w:val="hr-HR"/>
        </w:rPr>
        <w:t xml:space="preserve"> protiv siromaštva i socijalne isključenosti</w:t>
      </w:r>
      <w:r w:rsidR="00585B60" w:rsidRPr="00611B67">
        <w:rPr>
          <w:rFonts w:ascii="Times New Roman" w:hAnsi="Times New Roman" w:cs="Times New Roman"/>
          <w:sz w:val="24"/>
          <w:szCs w:val="24"/>
          <w:lang w:val="hr-HR"/>
        </w:rPr>
        <w:t xml:space="preserve"> </w:t>
      </w:r>
      <w:r w:rsidR="00611B67" w:rsidRPr="00611B67">
        <w:rPr>
          <w:rFonts w:ascii="Times New Roman" w:hAnsi="Times New Roman" w:cs="Times New Roman"/>
          <w:sz w:val="24"/>
          <w:szCs w:val="24"/>
          <w:lang w:val="hr-HR"/>
        </w:rPr>
        <w:t xml:space="preserve">provedbom </w:t>
      </w:r>
      <w:r w:rsidR="00611B67" w:rsidRPr="00611B67">
        <w:rPr>
          <w:rFonts w:ascii="Times New Roman" w:hAnsi="Times New Roman" w:cs="Times New Roman"/>
          <w:i/>
          <w:iCs/>
          <w:sz w:val="24"/>
          <w:szCs w:val="24"/>
          <w:lang w:val="hr-HR"/>
        </w:rPr>
        <w:t>Programa Socijalna skrb</w:t>
      </w:r>
      <w:r w:rsidR="00611B67" w:rsidRPr="00611B67">
        <w:rPr>
          <w:rFonts w:ascii="Times New Roman" w:hAnsi="Times New Roman" w:cs="Times New Roman"/>
          <w:sz w:val="24"/>
          <w:szCs w:val="24"/>
          <w:lang w:val="hr-HR"/>
        </w:rPr>
        <w:t xml:space="preserve"> kroz </w:t>
      </w:r>
      <w:r w:rsidR="00585B60" w:rsidRPr="00611B67">
        <w:rPr>
          <w:rFonts w:ascii="Times New Roman" w:hAnsi="Times New Roman" w:cs="Times New Roman"/>
          <w:sz w:val="24"/>
          <w:szCs w:val="24"/>
          <w:lang w:val="hr-HR"/>
        </w:rPr>
        <w:t>isplat</w:t>
      </w:r>
      <w:r w:rsidR="00611B67" w:rsidRPr="00611B67">
        <w:rPr>
          <w:rFonts w:ascii="Times New Roman" w:hAnsi="Times New Roman" w:cs="Times New Roman"/>
          <w:sz w:val="24"/>
          <w:szCs w:val="24"/>
          <w:lang w:val="hr-HR"/>
        </w:rPr>
        <w:t>u</w:t>
      </w:r>
      <w:r w:rsidR="00585B60" w:rsidRPr="00611B67">
        <w:rPr>
          <w:rFonts w:ascii="Times New Roman" w:hAnsi="Times New Roman" w:cs="Times New Roman"/>
          <w:sz w:val="24"/>
          <w:szCs w:val="24"/>
          <w:lang w:val="hr-HR"/>
        </w:rPr>
        <w:t xml:space="preserve"> </w:t>
      </w:r>
      <w:r w:rsidR="000E299B" w:rsidRPr="00611B67">
        <w:rPr>
          <w:rFonts w:ascii="Times New Roman" w:hAnsi="Times New Roman" w:cs="Times New Roman"/>
          <w:sz w:val="24"/>
          <w:szCs w:val="24"/>
          <w:lang w:val="hr-HR"/>
        </w:rPr>
        <w:t>jednokratn</w:t>
      </w:r>
      <w:r w:rsidR="00611B67" w:rsidRPr="00611B67">
        <w:rPr>
          <w:rFonts w:ascii="Times New Roman" w:hAnsi="Times New Roman" w:cs="Times New Roman"/>
          <w:sz w:val="24"/>
          <w:szCs w:val="24"/>
          <w:lang w:val="hr-HR"/>
        </w:rPr>
        <w:t>ih</w:t>
      </w:r>
      <w:r w:rsidR="000E299B" w:rsidRPr="00611B67">
        <w:rPr>
          <w:rFonts w:ascii="Times New Roman" w:hAnsi="Times New Roman" w:cs="Times New Roman"/>
          <w:sz w:val="24"/>
          <w:szCs w:val="24"/>
          <w:lang w:val="hr-HR"/>
        </w:rPr>
        <w:t xml:space="preserve"> novčan</w:t>
      </w:r>
      <w:r w:rsidR="00611B67" w:rsidRPr="00611B67">
        <w:rPr>
          <w:rFonts w:ascii="Times New Roman" w:hAnsi="Times New Roman" w:cs="Times New Roman"/>
          <w:sz w:val="24"/>
          <w:szCs w:val="24"/>
          <w:lang w:val="hr-HR"/>
        </w:rPr>
        <w:t>ih</w:t>
      </w:r>
      <w:r w:rsidR="000E299B" w:rsidRPr="00611B67">
        <w:rPr>
          <w:rFonts w:ascii="Times New Roman" w:hAnsi="Times New Roman" w:cs="Times New Roman"/>
          <w:sz w:val="24"/>
          <w:szCs w:val="24"/>
          <w:lang w:val="hr-HR"/>
        </w:rPr>
        <w:t xml:space="preserve"> pomoći</w:t>
      </w:r>
      <w:r w:rsidR="00611B67" w:rsidRPr="00611B67">
        <w:rPr>
          <w:rFonts w:ascii="Times New Roman" w:hAnsi="Times New Roman" w:cs="Times New Roman"/>
          <w:sz w:val="24"/>
          <w:szCs w:val="24"/>
          <w:lang w:val="hr-HR"/>
        </w:rPr>
        <w:t xml:space="preserve"> određenim kategorijama stanovništva</w:t>
      </w:r>
      <w:r w:rsidR="000E299B" w:rsidRPr="00611B67">
        <w:rPr>
          <w:rFonts w:ascii="Times New Roman" w:hAnsi="Times New Roman" w:cs="Times New Roman"/>
          <w:sz w:val="24"/>
          <w:szCs w:val="24"/>
          <w:lang w:val="hr-HR"/>
        </w:rPr>
        <w:t>,</w:t>
      </w:r>
      <w:r w:rsidR="004846F4">
        <w:rPr>
          <w:rFonts w:ascii="Times New Roman" w:hAnsi="Times New Roman" w:cs="Times New Roman"/>
          <w:sz w:val="24"/>
          <w:szCs w:val="24"/>
          <w:lang w:val="hr-HR"/>
        </w:rPr>
        <w:t xml:space="preserve"> </w:t>
      </w:r>
      <w:r w:rsidR="000E299B" w:rsidRPr="00611B67">
        <w:rPr>
          <w:rFonts w:ascii="Times New Roman" w:hAnsi="Times New Roman" w:cs="Times New Roman"/>
          <w:sz w:val="24"/>
          <w:szCs w:val="24"/>
          <w:lang w:val="hr-HR"/>
        </w:rPr>
        <w:t>financiranje</w:t>
      </w:r>
      <w:r w:rsidR="00611B67" w:rsidRPr="00611B67">
        <w:rPr>
          <w:rFonts w:ascii="Times New Roman" w:hAnsi="Times New Roman" w:cs="Times New Roman"/>
          <w:sz w:val="24"/>
          <w:szCs w:val="24"/>
          <w:lang w:val="hr-HR"/>
        </w:rPr>
        <w:t>m Gradskog društva</w:t>
      </w:r>
      <w:r w:rsidR="000E299B" w:rsidRPr="00611B67">
        <w:rPr>
          <w:rFonts w:ascii="Times New Roman" w:hAnsi="Times New Roman" w:cs="Times New Roman"/>
          <w:sz w:val="24"/>
          <w:szCs w:val="24"/>
          <w:lang w:val="hr-HR"/>
        </w:rPr>
        <w:t xml:space="preserve"> Crvenog križa i </w:t>
      </w:r>
      <w:r w:rsidR="00611B67" w:rsidRPr="00611B67">
        <w:rPr>
          <w:rFonts w:ascii="Times New Roman" w:hAnsi="Times New Roman" w:cs="Times New Roman"/>
          <w:sz w:val="24"/>
          <w:szCs w:val="24"/>
          <w:lang w:val="hr-HR"/>
        </w:rPr>
        <w:t xml:space="preserve">drugih humanitarnih organizacija te isplatu uskrsnice i božićnice osobama u potrebi. </w:t>
      </w:r>
    </w:p>
    <w:p w14:paraId="6223822A" w14:textId="77777777" w:rsidR="002507AD" w:rsidRPr="00A63D60" w:rsidRDefault="002507AD" w:rsidP="002507AD">
      <w:pPr>
        <w:spacing w:after="0" w:line="276" w:lineRule="auto"/>
        <w:jc w:val="both"/>
        <w:rPr>
          <w:rFonts w:ascii="Times New Roman" w:hAnsi="Times New Roman" w:cs="Times New Roman"/>
          <w:color w:val="EE0000"/>
          <w:sz w:val="24"/>
          <w:szCs w:val="24"/>
          <w:lang w:val="hr-HR"/>
        </w:rPr>
      </w:pPr>
    </w:p>
    <w:p w14:paraId="074581F1" w14:textId="23A44F1E" w:rsidR="00392462" w:rsidRPr="00AD344E" w:rsidRDefault="00392462" w:rsidP="002507AD">
      <w:pPr>
        <w:spacing w:after="0" w:line="276" w:lineRule="auto"/>
        <w:jc w:val="both"/>
        <w:rPr>
          <w:rFonts w:ascii="Times New Roman" w:hAnsi="Times New Roman" w:cs="Times New Roman"/>
          <w:i/>
          <w:iCs/>
          <w:sz w:val="24"/>
          <w:szCs w:val="24"/>
          <w:lang w:val="hr-HR"/>
        </w:rPr>
      </w:pPr>
      <w:r w:rsidRPr="00AD344E">
        <w:rPr>
          <w:rFonts w:ascii="Times New Roman" w:hAnsi="Times New Roman" w:cs="Times New Roman"/>
          <w:b/>
          <w:bCs/>
          <w:i/>
          <w:iCs/>
          <w:sz w:val="24"/>
          <w:szCs w:val="24"/>
          <w:lang w:val="hr-HR"/>
        </w:rPr>
        <w:t>Razvoj civilnog društva</w:t>
      </w:r>
      <w:r w:rsidR="00355F95" w:rsidRPr="00AD344E">
        <w:rPr>
          <w:rFonts w:ascii="Times New Roman" w:hAnsi="Times New Roman" w:cs="Times New Roman"/>
          <w:sz w:val="24"/>
          <w:szCs w:val="24"/>
          <w:lang w:val="hr-HR"/>
        </w:rPr>
        <w:t xml:space="preserve"> prioritet</w:t>
      </w:r>
      <w:r w:rsidR="00AD344E" w:rsidRPr="00AD344E">
        <w:rPr>
          <w:rFonts w:ascii="Times New Roman" w:hAnsi="Times New Roman" w:cs="Times New Roman"/>
          <w:sz w:val="24"/>
          <w:szCs w:val="24"/>
          <w:lang w:val="hr-HR"/>
        </w:rPr>
        <w:t xml:space="preserve"> je</w:t>
      </w:r>
      <w:r w:rsidR="00355F95" w:rsidRPr="00AD344E">
        <w:rPr>
          <w:rFonts w:ascii="Times New Roman" w:hAnsi="Times New Roman" w:cs="Times New Roman"/>
          <w:sz w:val="24"/>
          <w:szCs w:val="24"/>
          <w:lang w:val="hr-HR"/>
        </w:rPr>
        <w:t xml:space="preserve"> koji</w:t>
      </w:r>
      <w:r w:rsidR="00C81B8A" w:rsidRPr="00AD344E">
        <w:rPr>
          <w:rFonts w:ascii="Times New Roman" w:hAnsi="Times New Roman" w:cs="Times New Roman"/>
          <w:sz w:val="24"/>
          <w:szCs w:val="24"/>
          <w:lang w:val="hr-HR"/>
        </w:rPr>
        <w:t>m</w:t>
      </w:r>
      <w:r w:rsidR="00355F95" w:rsidRPr="00AD344E">
        <w:rPr>
          <w:rFonts w:ascii="Times New Roman" w:hAnsi="Times New Roman" w:cs="Times New Roman"/>
          <w:sz w:val="24"/>
          <w:szCs w:val="24"/>
          <w:lang w:val="hr-HR"/>
        </w:rPr>
        <w:t xml:space="preserve"> </w:t>
      </w:r>
      <w:r w:rsidR="00AD344E" w:rsidRPr="00AD344E">
        <w:rPr>
          <w:rFonts w:ascii="Times New Roman" w:hAnsi="Times New Roman" w:cs="Times New Roman"/>
          <w:sz w:val="24"/>
          <w:szCs w:val="24"/>
          <w:lang w:val="hr-HR"/>
        </w:rPr>
        <w:t>se nastoji pozitivno djelovati na</w:t>
      </w:r>
      <w:r w:rsidR="00355F95" w:rsidRPr="00AD344E">
        <w:rPr>
          <w:rFonts w:ascii="Times New Roman" w:hAnsi="Times New Roman" w:cs="Times New Roman"/>
          <w:sz w:val="24"/>
          <w:szCs w:val="24"/>
          <w:lang w:val="hr-HR"/>
        </w:rPr>
        <w:t xml:space="preserve"> razvoj </w:t>
      </w:r>
      <w:r w:rsidR="00AD344E" w:rsidRPr="00AD344E">
        <w:rPr>
          <w:rFonts w:ascii="Times New Roman" w:hAnsi="Times New Roman" w:cs="Times New Roman"/>
          <w:sz w:val="24"/>
          <w:szCs w:val="24"/>
          <w:lang w:val="hr-HR"/>
        </w:rPr>
        <w:t xml:space="preserve">lokalne </w:t>
      </w:r>
      <w:r w:rsidR="00355F95" w:rsidRPr="00AD344E">
        <w:rPr>
          <w:rFonts w:ascii="Times New Roman" w:hAnsi="Times New Roman" w:cs="Times New Roman"/>
          <w:sz w:val="24"/>
          <w:szCs w:val="24"/>
          <w:lang w:val="hr-HR"/>
        </w:rPr>
        <w:t>zajednice Općine</w:t>
      </w:r>
      <w:r w:rsidR="00AD344E" w:rsidRPr="00AD344E">
        <w:rPr>
          <w:rFonts w:ascii="Times New Roman" w:hAnsi="Times New Roman" w:cs="Times New Roman"/>
          <w:sz w:val="24"/>
          <w:szCs w:val="24"/>
          <w:lang w:val="hr-HR"/>
        </w:rPr>
        <w:t xml:space="preserve"> Hlebine</w:t>
      </w:r>
      <w:r w:rsidR="00355F95" w:rsidRPr="00AD344E">
        <w:rPr>
          <w:rFonts w:ascii="Times New Roman" w:hAnsi="Times New Roman" w:cs="Times New Roman"/>
          <w:sz w:val="24"/>
          <w:szCs w:val="24"/>
          <w:lang w:val="hr-HR"/>
        </w:rPr>
        <w:t xml:space="preserve"> kroz p</w:t>
      </w:r>
      <w:r w:rsidR="00AD344E" w:rsidRPr="00AD344E">
        <w:rPr>
          <w:rFonts w:ascii="Times New Roman" w:hAnsi="Times New Roman" w:cs="Times New Roman"/>
          <w:sz w:val="24"/>
          <w:szCs w:val="24"/>
          <w:lang w:val="hr-HR"/>
        </w:rPr>
        <w:t>otporu</w:t>
      </w:r>
      <w:r w:rsidR="00355F95" w:rsidRPr="00AD344E">
        <w:rPr>
          <w:rFonts w:ascii="Times New Roman" w:hAnsi="Times New Roman" w:cs="Times New Roman"/>
          <w:sz w:val="24"/>
          <w:szCs w:val="24"/>
          <w:lang w:val="hr-HR"/>
        </w:rPr>
        <w:t xml:space="preserve"> </w:t>
      </w:r>
      <w:r w:rsidR="00662115">
        <w:rPr>
          <w:rFonts w:ascii="Times New Roman" w:hAnsi="Times New Roman" w:cs="Times New Roman"/>
          <w:sz w:val="24"/>
          <w:szCs w:val="24"/>
          <w:lang w:val="hr-HR"/>
        </w:rPr>
        <w:t>djelovanju udruga u sportu</w:t>
      </w:r>
      <w:r w:rsidR="00AD344E" w:rsidRPr="00AD344E">
        <w:rPr>
          <w:rFonts w:ascii="Times New Roman" w:hAnsi="Times New Roman" w:cs="Times New Roman"/>
          <w:sz w:val="24"/>
          <w:szCs w:val="24"/>
          <w:lang w:val="hr-HR"/>
        </w:rPr>
        <w:t xml:space="preserve"> realizacijom </w:t>
      </w:r>
      <w:r w:rsidR="00AD344E" w:rsidRPr="00AD344E">
        <w:rPr>
          <w:rFonts w:ascii="Times New Roman" w:hAnsi="Times New Roman" w:cs="Times New Roman"/>
          <w:i/>
          <w:iCs/>
          <w:sz w:val="24"/>
          <w:szCs w:val="24"/>
          <w:lang w:val="hr-HR"/>
        </w:rPr>
        <w:t xml:space="preserve">Programa Ostale društvene djelatnosti. </w:t>
      </w:r>
    </w:p>
    <w:p w14:paraId="010F03AA" w14:textId="0C2FD13F" w:rsidR="00392462" w:rsidRPr="00AA6C63" w:rsidRDefault="001E3A23" w:rsidP="00772454">
      <w:pPr>
        <w:spacing w:after="0" w:line="276" w:lineRule="auto"/>
        <w:jc w:val="both"/>
        <w:rPr>
          <w:rFonts w:ascii="Times New Roman" w:hAnsi="Times New Roman" w:cs="Times New Roman"/>
          <w:sz w:val="24"/>
          <w:szCs w:val="24"/>
          <w:lang w:val="hr-HR"/>
        </w:rPr>
      </w:pPr>
      <w:r w:rsidRPr="00AA6C63">
        <w:rPr>
          <w:rFonts w:ascii="Times New Roman" w:hAnsi="Times New Roman" w:cs="Times New Roman"/>
          <w:sz w:val="24"/>
          <w:szCs w:val="24"/>
          <w:lang w:val="hr-HR"/>
        </w:rPr>
        <w:lastRenderedPageBreak/>
        <w:t>Kroz p</w:t>
      </w:r>
      <w:r w:rsidR="00E006F5" w:rsidRPr="00AA6C63">
        <w:rPr>
          <w:rFonts w:ascii="Times New Roman" w:hAnsi="Times New Roman" w:cs="Times New Roman"/>
          <w:sz w:val="24"/>
          <w:szCs w:val="24"/>
          <w:lang w:val="hr-HR"/>
        </w:rPr>
        <w:t xml:space="preserve">rioritet </w:t>
      </w:r>
      <w:r w:rsidR="00392462" w:rsidRPr="00AA6C63">
        <w:rPr>
          <w:rFonts w:ascii="Times New Roman" w:hAnsi="Times New Roman" w:cs="Times New Roman"/>
          <w:b/>
          <w:bCs/>
          <w:i/>
          <w:iCs/>
          <w:sz w:val="24"/>
          <w:szCs w:val="24"/>
          <w:lang w:val="hr-HR"/>
        </w:rPr>
        <w:t>Poticanje kulturnog stvaralaštva</w:t>
      </w:r>
      <w:r w:rsidR="00981CC1" w:rsidRPr="00AA6C63">
        <w:rPr>
          <w:rFonts w:ascii="Times New Roman" w:hAnsi="Times New Roman" w:cs="Times New Roman"/>
          <w:sz w:val="24"/>
          <w:szCs w:val="24"/>
          <w:lang w:val="hr-HR"/>
        </w:rPr>
        <w:t xml:space="preserve"> doprinosi se razvoju programa i projekata organizacija</w:t>
      </w:r>
      <w:r w:rsidR="00E006F5" w:rsidRPr="00AA6C63">
        <w:rPr>
          <w:rFonts w:ascii="Times New Roman" w:hAnsi="Times New Roman" w:cs="Times New Roman"/>
          <w:sz w:val="24"/>
          <w:szCs w:val="24"/>
          <w:lang w:val="hr-HR"/>
        </w:rPr>
        <w:t xml:space="preserve"> u kulturi</w:t>
      </w:r>
      <w:bookmarkStart w:id="19" w:name="_Hlk85608554"/>
      <w:r w:rsidR="00981CC1" w:rsidRPr="00AA6C63">
        <w:rPr>
          <w:rFonts w:ascii="Times New Roman" w:hAnsi="Times New Roman" w:cs="Times New Roman"/>
          <w:sz w:val="24"/>
          <w:szCs w:val="24"/>
          <w:lang w:val="hr-HR"/>
        </w:rPr>
        <w:t xml:space="preserve"> koje rade na očuvanju tradicije i</w:t>
      </w:r>
      <w:r w:rsidR="00E006F5" w:rsidRPr="00AA6C63">
        <w:rPr>
          <w:rFonts w:ascii="Times New Roman" w:hAnsi="Times New Roman" w:cs="Times New Roman"/>
          <w:sz w:val="24"/>
          <w:szCs w:val="24"/>
          <w:lang w:val="hr-HR"/>
        </w:rPr>
        <w:t xml:space="preserve"> kulturno povijesnih vrijednosti</w:t>
      </w:r>
      <w:bookmarkEnd w:id="19"/>
      <w:r w:rsidR="0072310A" w:rsidRPr="00AA6C63">
        <w:rPr>
          <w:rFonts w:ascii="Times New Roman" w:hAnsi="Times New Roman" w:cs="Times New Roman"/>
          <w:sz w:val="24"/>
          <w:szCs w:val="24"/>
          <w:lang w:val="hr-HR"/>
        </w:rPr>
        <w:t xml:space="preserve"> te se potiče očuvanje kulturne baštine ulaganjima u kulturnu infrastrukturu</w:t>
      </w:r>
      <w:r w:rsidR="00981CC1" w:rsidRPr="00AA6C63">
        <w:rPr>
          <w:rFonts w:ascii="Times New Roman" w:hAnsi="Times New Roman" w:cs="Times New Roman"/>
          <w:sz w:val="24"/>
          <w:szCs w:val="24"/>
          <w:lang w:val="hr-HR"/>
        </w:rPr>
        <w:t xml:space="preserve"> područja Općine Hlebine.  </w:t>
      </w:r>
    </w:p>
    <w:p w14:paraId="380C4D60" w14:textId="77777777" w:rsidR="00392462" w:rsidRPr="00A63D60" w:rsidRDefault="00392462" w:rsidP="00772454">
      <w:pPr>
        <w:spacing w:after="0" w:line="276" w:lineRule="auto"/>
        <w:jc w:val="both"/>
        <w:rPr>
          <w:rFonts w:ascii="Times New Roman" w:hAnsi="Times New Roman" w:cs="Times New Roman"/>
          <w:color w:val="EE0000"/>
          <w:sz w:val="24"/>
          <w:szCs w:val="24"/>
          <w:lang w:val="hr-HR"/>
        </w:rPr>
      </w:pPr>
    </w:p>
    <w:p w14:paraId="4B0133B1" w14:textId="547B56A7" w:rsidR="00392462" w:rsidRPr="005F2768" w:rsidRDefault="00FA4B2B" w:rsidP="006E268A">
      <w:pPr>
        <w:spacing w:after="0" w:line="276" w:lineRule="auto"/>
        <w:jc w:val="both"/>
        <w:rPr>
          <w:rFonts w:ascii="Times New Roman" w:hAnsi="Times New Roman" w:cs="Times New Roman"/>
          <w:sz w:val="24"/>
          <w:szCs w:val="24"/>
          <w:lang w:val="hr-HR"/>
        </w:rPr>
      </w:pPr>
      <w:r w:rsidRPr="005F2768">
        <w:rPr>
          <w:rFonts w:ascii="Times New Roman" w:hAnsi="Times New Roman" w:cs="Times New Roman"/>
          <w:sz w:val="24"/>
          <w:szCs w:val="24"/>
          <w:lang w:val="hr-HR"/>
        </w:rPr>
        <w:t>Prioritetom</w:t>
      </w:r>
      <w:r w:rsidRPr="005F2768">
        <w:rPr>
          <w:rFonts w:ascii="Times New Roman" w:hAnsi="Times New Roman" w:cs="Times New Roman"/>
          <w:b/>
          <w:bCs/>
          <w:i/>
          <w:iCs/>
          <w:sz w:val="24"/>
          <w:szCs w:val="24"/>
          <w:lang w:val="hr-HR"/>
        </w:rPr>
        <w:t xml:space="preserve"> </w:t>
      </w:r>
      <w:r w:rsidR="00392462" w:rsidRPr="005F2768">
        <w:rPr>
          <w:rFonts w:ascii="Times New Roman" w:hAnsi="Times New Roman" w:cs="Times New Roman"/>
          <w:b/>
          <w:bCs/>
          <w:i/>
          <w:iCs/>
          <w:sz w:val="24"/>
          <w:szCs w:val="24"/>
          <w:lang w:val="hr-HR"/>
        </w:rPr>
        <w:t>Razvoj vodno-komunalne infrastrukture</w:t>
      </w:r>
      <w:r w:rsidR="000A3318" w:rsidRPr="005F2768">
        <w:rPr>
          <w:rFonts w:ascii="Times New Roman" w:hAnsi="Times New Roman" w:cs="Times New Roman"/>
          <w:sz w:val="24"/>
          <w:szCs w:val="24"/>
          <w:lang w:val="hr-HR"/>
        </w:rPr>
        <w:t xml:space="preserve"> </w:t>
      </w:r>
      <w:r w:rsidRPr="005F2768">
        <w:rPr>
          <w:rFonts w:ascii="Times New Roman" w:hAnsi="Times New Roman" w:cs="Times New Roman"/>
          <w:sz w:val="24"/>
          <w:szCs w:val="24"/>
          <w:lang w:val="hr-HR"/>
        </w:rPr>
        <w:t xml:space="preserve">planirano je </w:t>
      </w:r>
      <w:r w:rsidR="000A3318" w:rsidRPr="005F2768">
        <w:rPr>
          <w:rFonts w:ascii="Times New Roman" w:hAnsi="Times New Roman" w:cs="Times New Roman"/>
          <w:sz w:val="24"/>
          <w:szCs w:val="24"/>
          <w:lang w:val="hr-HR"/>
        </w:rPr>
        <w:t>ulaganj</w:t>
      </w:r>
      <w:r w:rsidR="002E7C5E" w:rsidRPr="005F2768">
        <w:rPr>
          <w:rFonts w:ascii="Times New Roman" w:hAnsi="Times New Roman" w:cs="Times New Roman"/>
          <w:sz w:val="24"/>
          <w:szCs w:val="24"/>
          <w:lang w:val="hr-HR"/>
        </w:rPr>
        <w:t>e</w:t>
      </w:r>
      <w:r w:rsidR="000A3318" w:rsidRPr="005F2768">
        <w:rPr>
          <w:rFonts w:ascii="Times New Roman" w:hAnsi="Times New Roman" w:cs="Times New Roman"/>
          <w:sz w:val="24"/>
          <w:szCs w:val="24"/>
          <w:lang w:val="hr-HR"/>
        </w:rPr>
        <w:t xml:space="preserve"> u sustav </w:t>
      </w:r>
      <w:r w:rsidR="00F83AF2" w:rsidRPr="005F2768">
        <w:rPr>
          <w:rFonts w:ascii="Times New Roman" w:hAnsi="Times New Roman" w:cs="Times New Roman"/>
          <w:sz w:val="24"/>
          <w:szCs w:val="24"/>
          <w:lang w:val="hr-HR"/>
        </w:rPr>
        <w:t xml:space="preserve">vodoopskrbe </w:t>
      </w:r>
      <w:r w:rsidRPr="005F2768">
        <w:rPr>
          <w:rFonts w:ascii="Times New Roman" w:hAnsi="Times New Roman" w:cs="Times New Roman"/>
          <w:sz w:val="24"/>
          <w:szCs w:val="24"/>
          <w:lang w:val="hr-HR"/>
        </w:rPr>
        <w:t xml:space="preserve">u naselju Gabajeva Greda s ciljem </w:t>
      </w:r>
      <w:r w:rsidR="000A3318" w:rsidRPr="005F2768">
        <w:rPr>
          <w:rFonts w:ascii="Times New Roman" w:hAnsi="Times New Roman" w:cs="Times New Roman"/>
          <w:sz w:val="24"/>
          <w:szCs w:val="24"/>
          <w:lang w:val="hr-HR"/>
        </w:rPr>
        <w:t>podizanja životnog standarda</w:t>
      </w:r>
      <w:r w:rsidRPr="005F2768">
        <w:rPr>
          <w:rFonts w:ascii="Times New Roman" w:hAnsi="Times New Roman" w:cs="Times New Roman"/>
          <w:sz w:val="24"/>
          <w:szCs w:val="24"/>
          <w:lang w:val="hr-HR"/>
        </w:rPr>
        <w:t xml:space="preserve"> te </w:t>
      </w:r>
      <w:r w:rsidR="000A3318" w:rsidRPr="005F2768">
        <w:rPr>
          <w:rFonts w:ascii="Times New Roman" w:hAnsi="Times New Roman" w:cs="Times New Roman"/>
          <w:sz w:val="24"/>
          <w:szCs w:val="24"/>
          <w:lang w:val="hr-HR"/>
        </w:rPr>
        <w:t>zaštite okoliša</w:t>
      </w:r>
      <w:r w:rsidRPr="005F2768">
        <w:rPr>
          <w:rFonts w:ascii="Times New Roman" w:hAnsi="Times New Roman" w:cs="Times New Roman"/>
          <w:sz w:val="24"/>
          <w:szCs w:val="24"/>
          <w:lang w:val="hr-HR"/>
        </w:rPr>
        <w:t xml:space="preserve"> i zdravlja stanovništva s područja </w:t>
      </w:r>
      <w:r w:rsidR="002E7C5E" w:rsidRPr="005F2768">
        <w:rPr>
          <w:rFonts w:ascii="Times New Roman" w:hAnsi="Times New Roman" w:cs="Times New Roman"/>
          <w:sz w:val="24"/>
          <w:szCs w:val="24"/>
          <w:lang w:val="hr-HR"/>
        </w:rPr>
        <w:t>Općine Hlebine.</w:t>
      </w:r>
    </w:p>
    <w:p w14:paraId="7C3B3C90" w14:textId="77777777" w:rsidR="006E268A" w:rsidRPr="00A63D60" w:rsidRDefault="006E268A" w:rsidP="006E268A">
      <w:pPr>
        <w:spacing w:after="0" w:line="276" w:lineRule="auto"/>
        <w:jc w:val="both"/>
        <w:rPr>
          <w:rFonts w:ascii="Times New Roman" w:hAnsi="Times New Roman" w:cs="Times New Roman"/>
          <w:color w:val="EE0000"/>
          <w:sz w:val="24"/>
          <w:szCs w:val="24"/>
          <w:lang w:val="hr-HR"/>
        </w:rPr>
      </w:pPr>
    </w:p>
    <w:p w14:paraId="0828EE1D" w14:textId="22F0634E" w:rsidR="00392462" w:rsidRPr="00193E33" w:rsidRDefault="00CD7D7C" w:rsidP="00193E33">
      <w:pPr>
        <w:pStyle w:val="Bezproreda"/>
        <w:spacing w:line="276" w:lineRule="auto"/>
        <w:jc w:val="both"/>
        <w:rPr>
          <w:rFonts w:cstheme="minorHAnsi"/>
          <w:sz w:val="24"/>
          <w:szCs w:val="24"/>
          <w:lang w:val="hr-HR"/>
        </w:rPr>
      </w:pPr>
      <w:r w:rsidRPr="00193E33">
        <w:rPr>
          <w:rFonts w:ascii="Times New Roman" w:hAnsi="Times New Roman" w:cs="Times New Roman"/>
          <w:sz w:val="24"/>
          <w:szCs w:val="24"/>
          <w:lang w:val="hr-HR"/>
        </w:rPr>
        <w:t xml:space="preserve">Prioritet </w:t>
      </w:r>
      <w:r w:rsidR="00392462" w:rsidRPr="00193E33">
        <w:rPr>
          <w:rFonts w:ascii="Times New Roman" w:hAnsi="Times New Roman" w:cs="Times New Roman"/>
          <w:b/>
          <w:bCs/>
          <w:i/>
          <w:iCs/>
          <w:sz w:val="24"/>
          <w:szCs w:val="24"/>
          <w:lang w:val="hr-HR"/>
        </w:rPr>
        <w:t>Održivi razvoj ruralnog i urbanog područja i pametno planiranje prostora</w:t>
      </w:r>
      <w:r w:rsidR="00193E33" w:rsidRPr="00193E33">
        <w:rPr>
          <w:rFonts w:ascii="Times New Roman" w:hAnsi="Times New Roman" w:cs="Times New Roman"/>
          <w:b/>
          <w:bCs/>
          <w:i/>
          <w:iCs/>
          <w:sz w:val="24"/>
          <w:szCs w:val="24"/>
          <w:lang w:val="hr-HR"/>
        </w:rPr>
        <w:t xml:space="preserve"> </w:t>
      </w:r>
      <w:r w:rsidR="00193E33" w:rsidRPr="00193E33">
        <w:rPr>
          <w:rFonts w:ascii="Times New Roman" w:hAnsi="Times New Roman" w:cs="Times New Roman"/>
          <w:sz w:val="24"/>
          <w:szCs w:val="24"/>
          <w:lang w:val="hr-HR"/>
        </w:rPr>
        <w:t xml:space="preserve">potiče razvoj </w:t>
      </w:r>
      <w:r w:rsidR="00193E33" w:rsidRPr="00D3239E">
        <w:rPr>
          <w:rFonts w:ascii="Times New Roman" w:hAnsi="Times New Roman" w:cs="Times New Roman"/>
          <w:sz w:val="24"/>
          <w:szCs w:val="24"/>
          <w:lang w:val="hr-HR"/>
        </w:rPr>
        <w:t xml:space="preserve">lokalne zajednice i doprinosi stvaranju pretpostavki za razvoj pametnih naselja kapitalnim </w:t>
      </w:r>
      <w:r w:rsidR="00074850" w:rsidRPr="00D3239E">
        <w:rPr>
          <w:rFonts w:ascii="Times New Roman" w:hAnsi="Times New Roman" w:cs="Times New Roman"/>
          <w:sz w:val="24"/>
          <w:szCs w:val="24"/>
          <w:lang w:val="hr-HR"/>
        </w:rPr>
        <w:t xml:space="preserve">ulaganjima u </w:t>
      </w:r>
      <w:r w:rsidR="00193E33" w:rsidRPr="00D3239E">
        <w:rPr>
          <w:rFonts w:ascii="Times New Roman" w:hAnsi="Times New Roman" w:cs="Times New Roman"/>
          <w:sz w:val="24"/>
          <w:szCs w:val="24"/>
          <w:lang w:val="hr-HR"/>
        </w:rPr>
        <w:t>izgradnju</w:t>
      </w:r>
      <w:r w:rsidR="005B0D02" w:rsidRPr="00D3239E">
        <w:rPr>
          <w:rFonts w:ascii="Times New Roman" w:hAnsi="Times New Roman" w:cs="Times New Roman"/>
          <w:sz w:val="24"/>
          <w:szCs w:val="24"/>
          <w:lang w:val="hr-HR"/>
        </w:rPr>
        <w:t xml:space="preserve"> i/ili modernizaciju lokalne infrastrukture te </w:t>
      </w:r>
      <w:r w:rsidR="00366AF4" w:rsidRPr="00D3239E">
        <w:rPr>
          <w:rFonts w:ascii="Times New Roman" w:hAnsi="Times New Roman" w:cs="Times New Roman"/>
          <w:sz w:val="24"/>
          <w:szCs w:val="24"/>
          <w:lang w:val="hr-HR"/>
        </w:rPr>
        <w:t>dodjelom potpora u poljoprivredi.</w:t>
      </w:r>
      <w:r w:rsidR="00CC180E" w:rsidRPr="00D3239E">
        <w:rPr>
          <w:rFonts w:ascii="Times New Roman" w:hAnsi="Times New Roman" w:cs="Times New Roman"/>
          <w:sz w:val="24"/>
          <w:szCs w:val="24"/>
          <w:lang w:val="hr-HR"/>
        </w:rPr>
        <w:t xml:space="preserve"> </w:t>
      </w:r>
    </w:p>
    <w:p w14:paraId="254375BA" w14:textId="77777777" w:rsidR="00392462" w:rsidRPr="00A63D60" w:rsidRDefault="00392462" w:rsidP="00193E33">
      <w:pPr>
        <w:spacing w:after="0" w:line="276" w:lineRule="auto"/>
        <w:jc w:val="both"/>
        <w:rPr>
          <w:rFonts w:ascii="Times New Roman" w:hAnsi="Times New Roman" w:cs="Times New Roman"/>
          <w:color w:val="EE0000"/>
          <w:sz w:val="24"/>
          <w:szCs w:val="24"/>
          <w:lang w:val="hr-HR"/>
        </w:rPr>
      </w:pPr>
    </w:p>
    <w:p w14:paraId="280813F9" w14:textId="28B8E4A1" w:rsidR="00392462" w:rsidRPr="008F69E9" w:rsidRDefault="00EB2FCF" w:rsidP="00193E33">
      <w:pPr>
        <w:spacing w:after="0" w:line="276" w:lineRule="auto"/>
        <w:jc w:val="both"/>
        <w:rPr>
          <w:rFonts w:ascii="Times New Roman" w:hAnsi="Times New Roman" w:cs="Times New Roman"/>
          <w:sz w:val="24"/>
          <w:szCs w:val="24"/>
          <w:lang w:val="hr-HR"/>
        </w:rPr>
      </w:pPr>
      <w:r w:rsidRPr="008F69E9">
        <w:rPr>
          <w:rFonts w:ascii="Times New Roman" w:hAnsi="Times New Roman" w:cs="Times New Roman"/>
          <w:sz w:val="24"/>
          <w:szCs w:val="24"/>
          <w:lang w:val="hr-HR"/>
        </w:rPr>
        <w:t>Prioritet</w:t>
      </w:r>
      <w:r w:rsidR="008F69E9" w:rsidRPr="008F69E9">
        <w:rPr>
          <w:rFonts w:ascii="Times New Roman" w:hAnsi="Times New Roman" w:cs="Times New Roman"/>
          <w:sz w:val="24"/>
          <w:szCs w:val="24"/>
          <w:lang w:val="hr-HR"/>
        </w:rPr>
        <w:t>om</w:t>
      </w:r>
      <w:r w:rsidRPr="008F69E9">
        <w:rPr>
          <w:rFonts w:ascii="Times New Roman" w:hAnsi="Times New Roman" w:cs="Times New Roman"/>
          <w:sz w:val="24"/>
          <w:szCs w:val="24"/>
          <w:lang w:val="hr-HR"/>
        </w:rPr>
        <w:t xml:space="preserve"> </w:t>
      </w:r>
      <w:r w:rsidR="00392462" w:rsidRPr="008F69E9">
        <w:rPr>
          <w:rFonts w:ascii="Times New Roman" w:hAnsi="Times New Roman" w:cs="Times New Roman"/>
          <w:b/>
          <w:bCs/>
          <w:i/>
          <w:iCs/>
          <w:sz w:val="24"/>
          <w:szCs w:val="24"/>
          <w:lang w:val="hr-HR"/>
        </w:rPr>
        <w:t>Razvoj prepoznatljive turističke ponude</w:t>
      </w:r>
      <w:r w:rsidR="008F69E9" w:rsidRPr="008F69E9">
        <w:rPr>
          <w:rFonts w:ascii="Times New Roman" w:hAnsi="Times New Roman" w:cs="Times New Roman"/>
          <w:b/>
          <w:bCs/>
          <w:i/>
          <w:iCs/>
          <w:sz w:val="24"/>
          <w:szCs w:val="24"/>
          <w:lang w:val="hr-HR"/>
        </w:rPr>
        <w:t xml:space="preserve"> </w:t>
      </w:r>
      <w:r w:rsidR="008F69E9" w:rsidRPr="008F69E9">
        <w:rPr>
          <w:rFonts w:ascii="Times New Roman" w:hAnsi="Times New Roman" w:cs="Times New Roman"/>
          <w:sz w:val="24"/>
          <w:szCs w:val="24"/>
          <w:lang w:val="hr-HR"/>
        </w:rPr>
        <w:t xml:space="preserve">nastoji se potaknuti </w:t>
      </w:r>
      <w:r w:rsidR="00EC6D2C" w:rsidRPr="008F69E9">
        <w:rPr>
          <w:rFonts w:ascii="Times New Roman" w:hAnsi="Times New Roman" w:cs="Times New Roman"/>
          <w:sz w:val="24"/>
          <w:szCs w:val="24"/>
          <w:lang w:val="hr-HR"/>
        </w:rPr>
        <w:t>razvoj turizma</w:t>
      </w:r>
      <w:r w:rsidR="008F69E9" w:rsidRPr="008F69E9">
        <w:rPr>
          <w:rFonts w:ascii="Times New Roman" w:hAnsi="Times New Roman" w:cs="Times New Roman"/>
          <w:sz w:val="24"/>
          <w:szCs w:val="24"/>
          <w:lang w:val="hr-HR"/>
        </w:rPr>
        <w:t xml:space="preserve"> s ciljem</w:t>
      </w:r>
      <w:r w:rsidRPr="008F69E9">
        <w:rPr>
          <w:rFonts w:ascii="Times New Roman" w:hAnsi="Times New Roman" w:cs="Times New Roman"/>
          <w:sz w:val="24"/>
          <w:szCs w:val="24"/>
          <w:lang w:val="hr-HR"/>
        </w:rPr>
        <w:t xml:space="preserve"> povećanja atraktivnosti </w:t>
      </w:r>
      <w:r w:rsidR="00FA05EA" w:rsidRPr="008F69E9">
        <w:rPr>
          <w:rFonts w:ascii="Times New Roman" w:hAnsi="Times New Roman" w:cs="Times New Roman"/>
          <w:sz w:val="24"/>
          <w:szCs w:val="24"/>
          <w:lang w:val="hr-HR"/>
        </w:rPr>
        <w:t xml:space="preserve">turističke </w:t>
      </w:r>
      <w:r w:rsidRPr="008F69E9">
        <w:rPr>
          <w:rFonts w:ascii="Times New Roman" w:hAnsi="Times New Roman" w:cs="Times New Roman"/>
          <w:sz w:val="24"/>
          <w:szCs w:val="24"/>
          <w:lang w:val="hr-HR"/>
        </w:rPr>
        <w:t xml:space="preserve">ponude i </w:t>
      </w:r>
      <w:r w:rsidR="008F69E9" w:rsidRPr="008F69E9">
        <w:rPr>
          <w:rFonts w:ascii="Times New Roman" w:hAnsi="Times New Roman" w:cs="Times New Roman"/>
          <w:sz w:val="24"/>
          <w:szCs w:val="24"/>
          <w:lang w:val="hr-HR"/>
        </w:rPr>
        <w:t>jačanja</w:t>
      </w:r>
      <w:r w:rsidRPr="008F69E9">
        <w:rPr>
          <w:rFonts w:ascii="Times New Roman" w:hAnsi="Times New Roman" w:cs="Times New Roman"/>
          <w:sz w:val="24"/>
          <w:szCs w:val="24"/>
          <w:lang w:val="hr-HR"/>
        </w:rPr>
        <w:t xml:space="preserve"> konkurentnosti turizma na području Općine Hlebine.</w:t>
      </w:r>
    </w:p>
    <w:p w14:paraId="58F30229" w14:textId="77777777" w:rsidR="00392462" w:rsidRPr="00A63D60" w:rsidRDefault="00392462" w:rsidP="00193E33">
      <w:pPr>
        <w:spacing w:after="0" w:line="276" w:lineRule="auto"/>
        <w:jc w:val="both"/>
        <w:rPr>
          <w:rFonts w:ascii="Times New Roman" w:hAnsi="Times New Roman" w:cs="Times New Roman"/>
          <w:color w:val="EE0000"/>
          <w:sz w:val="24"/>
          <w:szCs w:val="24"/>
          <w:lang w:val="hr-HR"/>
        </w:rPr>
      </w:pPr>
    </w:p>
    <w:p w14:paraId="7DA6BC67" w14:textId="1BFA7BBF" w:rsidR="00392462" w:rsidRPr="00C66FE4" w:rsidRDefault="00392462" w:rsidP="00193E33">
      <w:pPr>
        <w:spacing w:after="0" w:line="276" w:lineRule="auto"/>
        <w:jc w:val="both"/>
        <w:rPr>
          <w:rFonts w:ascii="Times New Roman" w:hAnsi="Times New Roman" w:cs="Times New Roman"/>
          <w:sz w:val="24"/>
          <w:szCs w:val="24"/>
          <w:lang w:val="hr-HR"/>
        </w:rPr>
      </w:pPr>
      <w:r w:rsidRPr="00C66FE4">
        <w:rPr>
          <w:rFonts w:ascii="Times New Roman" w:hAnsi="Times New Roman" w:cs="Times New Roman"/>
          <w:b/>
          <w:bCs/>
          <w:i/>
          <w:iCs/>
          <w:sz w:val="24"/>
          <w:szCs w:val="24"/>
          <w:lang w:val="hr-HR"/>
        </w:rPr>
        <w:t>Očuvanje okoliša i promicanje učinkovitosti resursa</w:t>
      </w:r>
      <w:r w:rsidR="00D11A44" w:rsidRPr="00C66FE4">
        <w:rPr>
          <w:rFonts w:ascii="Times New Roman" w:hAnsi="Times New Roman" w:cs="Times New Roman"/>
          <w:sz w:val="24"/>
          <w:szCs w:val="24"/>
          <w:lang w:val="hr-HR"/>
        </w:rPr>
        <w:t xml:space="preserve"> </w:t>
      </w:r>
      <w:r w:rsidR="008F69E9" w:rsidRPr="00C66FE4">
        <w:rPr>
          <w:rFonts w:ascii="Times New Roman" w:hAnsi="Times New Roman" w:cs="Times New Roman"/>
          <w:sz w:val="24"/>
          <w:szCs w:val="24"/>
          <w:lang w:val="hr-HR"/>
        </w:rPr>
        <w:t xml:space="preserve">prioritet je kojim su </w:t>
      </w:r>
      <w:r w:rsidR="00D11A44" w:rsidRPr="00C66FE4">
        <w:rPr>
          <w:rFonts w:ascii="Times New Roman" w:hAnsi="Times New Roman" w:cs="Times New Roman"/>
          <w:sz w:val="24"/>
          <w:szCs w:val="24"/>
          <w:lang w:val="hr-HR"/>
        </w:rPr>
        <w:t>obuhvać</w:t>
      </w:r>
      <w:r w:rsidR="008F69E9" w:rsidRPr="00C66FE4">
        <w:rPr>
          <w:rFonts w:ascii="Times New Roman" w:hAnsi="Times New Roman" w:cs="Times New Roman"/>
          <w:sz w:val="24"/>
          <w:szCs w:val="24"/>
          <w:lang w:val="hr-HR"/>
        </w:rPr>
        <w:t xml:space="preserve">ene investicije </w:t>
      </w:r>
      <w:r w:rsidR="00D11A44" w:rsidRPr="00C66FE4">
        <w:rPr>
          <w:rFonts w:ascii="Times New Roman" w:hAnsi="Times New Roman" w:cs="Times New Roman"/>
          <w:sz w:val="24"/>
          <w:szCs w:val="24"/>
          <w:lang w:val="hr-HR"/>
        </w:rPr>
        <w:t xml:space="preserve"> </w:t>
      </w:r>
      <w:r w:rsidR="00EC6D2C" w:rsidRPr="00C66FE4">
        <w:rPr>
          <w:rFonts w:ascii="Times New Roman" w:hAnsi="Times New Roman" w:cs="Times New Roman"/>
          <w:sz w:val="24"/>
          <w:szCs w:val="24"/>
          <w:lang w:val="hr-HR"/>
        </w:rPr>
        <w:t xml:space="preserve">energetske obnove </w:t>
      </w:r>
      <w:r w:rsidR="008F69E9" w:rsidRPr="00C66FE4">
        <w:rPr>
          <w:rFonts w:ascii="Times New Roman" w:hAnsi="Times New Roman" w:cs="Times New Roman"/>
          <w:sz w:val="24"/>
          <w:szCs w:val="24"/>
          <w:lang w:val="hr-HR"/>
        </w:rPr>
        <w:t>objekata</w:t>
      </w:r>
      <w:r w:rsidR="00EC6D2C" w:rsidRPr="00C66FE4">
        <w:rPr>
          <w:rFonts w:ascii="Times New Roman" w:hAnsi="Times New Roman" w:cs="Times New Roman"/>
          <w:sz w:val="24"/>
          <w:szCs w:val="24"/>
          <w:lang w:val="hr-HR"/>
        </w:rPr>
        <w:t xml:space="preserve"> javne namjene te</w:t>
      </w:r>
      <w:r w:rsidR="008F69E9" w:rsidRPr="00C66FE4">
        <w:rPr>
          <w:rFonts w:ascii="Times New Roman" w:hAnsi="Times New Roman" w:cs="Times New Roman"/>
          <w:sz w:val="24"/>
          <w:szCs w:val="24"/>
          <w:lang w:val="hr-HR"/>
        </w:rPr>
        <w:t xml:space="preserve"> poticanje</w:t>
      </w:r>
      <w:r w:rsidR="00EC6D2C" w:rsidRPr="00C66FE4">
        <w:rPr>
          <w:rFonts w:ascii="Times New Roman" w:hAnsi="Times New Roman" w:cs="Times New Roman"/>
          <w:sz w:val="24"/>
          <w:szCs w:val="24"/>
          <w:lang w:val="hr-HR"/>
        </w:rPr>
        <w:t xml:space="preserve"> energetsk</w:t>
      </w:r>
      <w:r w:rsidR="008F69E9" w:rsidRPr="00C66FE4">
        <w:rPr>
          <w:rFonts w:ascii="Times New Roman" w:hAnsi="Times New Roman" w:cs="Times New Roman"/>
          <w:sz w:val="24"/>
          <w:szCs w:val="24"/>
          <w:lang w:val="hr-HR"/>
        </w:rPr>
        <w:t>e učinkovitosti</w:t>
      </w:r>
      <w:r w:rsidR="00EC6D2C" w:rsidRPr="00C66FE4">
        <w:rPr>
          <w:rFonts w:ascii="Times New Roman" w:hAnsi="Times New Roman" w:cs="Times New Roman"/>
          <w:sz w:val="24"/>
          <w:szCs w:val="24"/>
          <w:lang w:val="hr-HR"/>
        </w:rPr>
        <w:t xml:space="preserve"> </w:t>
      </w:r>
      <w:r w:rsidR="008F69E9" w:rsidRPr="00C66FE4">
        <w:rPr>
          <w:rFonts w:ascii="Times New Roman" w:hAnsi="Times New Roman" w:cs="Times New Roman"/>
          <w:sz w:val="24"/>
          <w:szCs w:val="24"/>
          <w:lang w:val="hr-HR"/>
        </w:rPr>
        <w:t>u</w:t>
      </w:r>
      <w:r w:rsidR="00EC6D2C" w:rsidRPr="00C66FE4">
        <w:rPr>
          <w:rFonts w:ascii="Times New Roman" w:hAnsi="Times New Roman" w:cs="Times New Roman"/>
          <w:sz w:val="24"/>
          <w:szCs w:val="24"/>
          <w:lang w:val="hr-HR"/>
        </w:rPr>
        <w:t xml:space="preserve"> kućans</w:t>
      </w:r>
      <w:r w:rsidR="008F69E9" w:rsidRPr="00C66FE4">
        <w:rPr>
          <w:rFonts w:ascii="Times New Roman" w:hAnsi="Times New Roman" w:cs="Times New Roman"/>
          <w:sz w:val="24"/>
          <w:szCs w:val="24"/>
          <w:lang w:val="hr-HR"/>
        </w:rPr>
        <w:t>tvima dodjelom potpor</w:t>
      </w:r>
      <w:r w:rsidR="00C66FE4" w:rsidRPr="00C66FE4">
        <w:rPr>
          <w:rFonts w:ascii="Times New Roman" w:hAnsi="Times New Roman" w:cs="Times New Roman"/>
          <w:sz w:val="24"/>
          <w:szCs w:val="24"/>
          <w:lang w:val="hr-HR"/>
        </w:rPr>
        <w:t>a</w:t>
      </w:r>
      <w:r w:rsidR="008F69E9" w:rsidRPr="00C66FE4">
        <w:rPr>
          <w:rFonts w:ascii="Times New Roman" w:hAnsi="Times New Roman" w:cs="Times New Roman"/>
          <w:sz w:val="24"/>
          <w:szCs w:val="24"/>
          <w:lang w:val="hr-HR"/>
        </w:rPr>
        <w:t xml:space="preserve"> s ciljem</w:t>
      </w:r>
      <w:r w:rsidR="00524E8C" w:rsidRPr="00C66FE4">
        <w:rPr>
          <w:rFonts w:ascii="Times New Roman" w:hAnsi="Times New Roman" w:cs="Times New Roman"/>
          <w:sz w:val="24"/>
          <w:szCs w:val="24"/>
          <w:lang w:val="hr-HR"/>
        </w:rPr>
        <w:t xml:space="preserve"> zašti</w:t>
      </w:r>
      <w:r w:rsidR="008F69E9" w:rsidRPr="00C66FE4">
        <w:rPr>
          <w:rFonts w:ascii="Times New Roman" w:hAnsi="Times New Roman" w:cs="Times New Roman"/>
          <w:sz w:val="24"/>
          <w:szCs w:val="24"/>
          <w:lang w:val="hr-HR"/>
        </w:rPr>
        <w:t>te okoliša</w:t>
      </w:r>
      <w:r w:rsidR="00524E8C" w:rsidRPr="00C66FE4">
        <w:rPr>
          <w:rFonts w:ascii="Times New Roman" w:hAnsi="Times New Roman" w:cs="Times New Roman"/>
          <w:sz w:val="24"/>
          <w:szCs w:val="24"/>
          <w:lang w:val="hr-HR"/>
        </w:rPr>
        <w:t>, smanjenj</w:t>
      </w:r>
      <w:r w:rsidR="00C66FE4" w:rsidRPr="00C66FE4">
        <w:rPr>
          <w:rFonts w:ascii="Times New Roman" w:hAnsi="Times New Roman" w:cs="Times New Roman"/>
          <w:sz w:val="24"/>
          <w:szCs w:val="24"/>
          <w:lang w:val="hr-HR"/>
        </w:rPr>
        <w:t>a</w:t>
      </w:r>
      <w:r w:rsidR="00524E8C" w:rsidRPr="00C66FE4">
        <w:rPr>
          <w:rFonts w:ascii="Times New Roman" w:hAnsi="Times New Roman" w:cs="Times New Roman"/>
          <w:sz w:val="24"/>
          <w:szCs w:val="24"/>
          <w:lang w:val="hr-HR"/>
        </w:rPr>
        <w:t xml:space="preserve"> potrošn</w:t>
      </w:r>
      <w:r w:rsidR="00C66FE4" w:rsidRPr="00C66FE4">
        <w:rPr>
          <w:rFonts w:ascii="Times New Roman" w:hAnsi="Times New Roman" w:cs="Times New Roman"/>
          <w:sz w:val="24"/>
          <w:szCs w:val="24"/>
          <w:lang w:val="hr-HR"/>
        </w:rPr>
        <w:t xml:space="preserve">je energije i povećanja standarda te sigurnosti stanovništva Općine Hlebine. </w:t>
      </w:r>
    </w:p>
    <w:p w14:paraId="0096AFA3" w14:textId="77777777" w:rsidR="00392462" w:rsidRPr="00A63D60" w:rsidRDefault="00392462" w:rsidP="00193E33">
      <w:pPr>
        <w:spacing w:after="0" w:line="276" w:lineRule="auto"/>
        <w:jc w:val="both"/>
        <w:rPr>
          <w:rFonts w:ascii="Times New Roman" w:hAnsi="Times New Roman" w:cs="Times New Roman"/>
          <w:color w:val="EE0000"/>
          <w:sz w:val="24"/>
          <w:szCs w:val="24"/>
          <w:lang w:val="hr-HR"/>
        </w:rPr>
      </w:pPr>
    </w:p>
    <w:p w14:paraId="3759A53D" w14:textId="6F94C9F6" w:rsidR="007A58CE" w:rsidRPr="00E00967" w:rsidRDefault="00E5239B" w:rsidP="00193E33">
      <w:pPr>
        <w:spacing w:after="0" w:line="276" w:lineRule="auto"/>
        <w:jc w:val="both"/>
        <w:rPr>
          <w:rFonts w:ascii="Times New Roman" w:hAnsi="Times New Roman" w:cs="Times New Roman"/>
          <w:sz w:val="24"/>
          <w:szCs w:val="24"/>
          <w:lang w:val="hr-HR"/>
        </w:rPr>
      </w:pPr>
      <w:r w:rsidRPr="00E00967">
        <w:rPr>
          <w:rFonts w:ascii="Times New Roman" w:hAnsi="Times New Roman" w:cs="Times New Roman"/>
          <w:sz w:val="24"/>
          <w:szCs w:val="24"/>
          <w:lang w:val="hr-HR"/>
        </w:rPr>
        <w:t xml:space="preserve">Kroz prioritet </w:t>
      </w:r>
      <w:r w:rsidR="00392462" w:rsidRPr="00E00967">
        <w:rPr>
          <w:rFonts w:ascii="Times New Roman" w:hAnsi="Times New Roman" w:cs="Times New Roman"/>
          <w:b/>
          <w:bCs/>
          <w:i/>
          <w:iCs/>
          <w:sz w:val="24"/>
          <w:szCs w:val="24"/>
          <w:lang w:val="hr-HR"/>
        </w:rPr>
        <w:t>Razvoj sustava zaštite i spašavanja</w:t>
      </w:r>
      <w:r w:rsidRPr="00E00967">
        <w:rPr>
          <w:rFonts w:ascii="Times New Roman" w:hAnsi="Times New Roman" w:cs="Times New Roman"/>
          <w:sz w:val="24"/>
          <w:szCs w:val="24"/>
          <w:lang w:val="hr-HR"/>
        </w:rPr>
        <w:t xml:space="preserve"> poboljša</w:t>
      </w:r>
      <w:r w:rsidR="005E01F2" w:rsidRPr="00E00967">
        <w:rPr>
          <w:rFonts w:ascii="Times New Roman" w:hAnsi="Times New Roman" w:cs="Times New Roman"/>
          <w:sz w:val="24"/>
          <w:szCs w:val="24"/>
          <w:lang w:val="hr-HR"/>
        </w:rPr>
        <w:t>t će se</w:t>
      </w:r>
      <w:r w:rsidRPr="00E00967">
        <w:rPr>
          <w:rFonts w:ascii="Times New Roman" w:hAnsi="Times New Roman" w:cs="Times New Roman"/>
          <w:sz w:val="24"/>
          <w:szCs w:val="24"/>
          <w:lang w:val="hr-HR"/>
        </w:rPr>
        <w:t xml:space="preserve"> učinkovitost sustava zaštite i spašavanja </w:t>
      </w:r>
      <w:r w:rsidR="005E01F2" w:rsidRPr="00E00967">
        <w:rPr>
          <w:rFonts w:ascii="Times New Roman" w:hAnsi="Times New Roman" w:cs="Times New Roman"/>
          <w:sz w:val="24"/>
          <w:szCs w:val="24"/>
          <w:lang w:val="hr-HR"/>
        </w:rPr>
        <w:t>potporom radu operativnih snaga sustava</w:t>
      </w:r>
      <w:r w:rsidRPr="00E00967">
        <w:rPr>
          <w:rFonts w:ascii="Times New Roman" w:hAnsi="Times New Roman" w:cs="Times New Roman"/>
          <w:sz w:val="24"/>
          <w:szCs w:val="24"/>
          <w:lang w:val="hr-HR"/>
        </w:rPr>
        <w:t xml:space="preserve"> civilne zaštite</w:t>
      </w:r>
      <w:r w:rsidR="005E01F2" w:rsidRPr="00E00967">
        <w:rPr>
          <w:rFonts w:ascii="Times New Roman" w:hAnsi="Times New Roman" w:cs="Times New Roman"/>
          <w:sz w:val="24"/>
          <w:szCs w:val="24"/>
          <w:lang w:val="hr-HR"/>
        </w:rPr>
        <w:t xml:space="preserve"> te zaštite i spašava</w:t>
      </w:r>
      <w:r w:rsidR="00B44744" w:rsidRPr="00E00967">
        <w:rPr>
          <w:rFonts w:ascii="Times New Roman" w:hAnsi="Times New Roman" w:cs="Times New Roman"/>
          <w:sz w:val="24"/>
          <w:szCs w:val="24"/>
          <w:lang w:val="hr-HR"/>
        </w:rPr>
        <w:t>n</w:t>
      </w:r>
      <w:r w:rsidR="005E01F2" w:rsidRPr="00E00967">
        <w:rPr>
          <w:rFonts w:ascii="Times New Roman" w:hAnsi="Times New Roman" w:cs="Times New Roman"/>
          <w:sz w:val="24"/>
          <w:szCs w:val="24"/>
          <w:lang w:val="hr-HR"/>
        </w:rPr>
        <w:t xml:space="preserve">ja </w:t>
      </w:r>
      <w:r w:rsidR="00B44744" w:rsidRPr="00E00967">
        <w:rPr>
          <w:rFonts w:ascii="Times New Roman" w:hAnsi="Times New Roman" w:cs="Times New Roman"/>
          <w:sz w:val="24"/>
          <w:szCs w:val="24"/>
          <w:lang w:val="hr-HR"/>
        </w:rPr>
        <w:t>te izradom potrebne dokumentacije radi</w:t>
      </w:r>
      <w:r w:rsidRPr="00E00967">
        <w:rPr>
          <w:rFonts w:ascii="Times New Roman" w:hAnsi="Times New Roman" w:cs="Times New Roman"/>
          <w:sz w:val="24"/>
          <w:szCs w:val="24"/>
          <w:lang w:val="hr-HR"/>
        </w:rPr>
        <w:t xml:space="preserve"> smanjenja rizika i potencijalnih šteta od elementarnih nepogoda, povećanja sigurnosti </w:t>
      </w:r>
      <w:r w:rsidR="005E01F2" w:rsidRPr="00E00967">
        <w:rPr>
          <w:rFonts w:ascii="Times New Roman" w:hAnsi="Times New Roman" w:cs="Times New Roman"/>
          <w:sz w:val="24"/>
          <w:szCs w:val="24"/>
          <w:lang w:val="hr-HR"/>
        </w:rPr>
        <w:t>stanovnika</w:t>
      </w:r>
      <w:r w:rsidRPr="00E00967">
        <w:rPr>
          <w:rFonts w:ascii="Times New Roman" w:hAnsi="Times New Roman" w:cs="Times New Roman"/>
          <w:sz w:val="24"/>
          <w:szCs w:val="24"/>
          <w:lang w:val="hr-HR"/>
        </w:rPr>
        <w:t>, kao i svih sudionika sustava zaštite i spašavanja od velikih nesreća.</w:t>
      </w:r>
    </w:p>
    <w:p w14:paraId="12AFCA6B" w14:textId="77777777" w:rsidR="007A58CE" w:rsidRDefault="007A58CE" w:rsidP="007A58CE">
      <w:pPr>
        <w:spacing w:after="0" w:line="276" w:lineRule="auto"/>
        <w:jc w:val="both"/>
        <w:rPr>
          <w:rFonts w:ascii="Times New Roman" w:hAnsi="Times New Roman" w:cs="Times New Roman"/>
          <w:sz w:val="24"/>
          <w:szCs w:val="24"/>
          <w:lang w:val="hr-HR"/>
        </w:rPr>
      </w:pPr>
    </w:p>
    <w:p w14:paraId="1DFA0B72" w14:textId="19864769" w:rsidR="007A58CE" w:rsidRPr="007A58CE" w:rsidRDefault="007A58CE" w:rsidP="007A58CE">
      <w:pPr>
        <w:pStyle w:val="Naslov2"/>
        <w:numPr>
          <w:ilvl w:val="1"/>
          <w:numId w:val="10"/>
        </w:numPr>
        <w:spacing w:before="0"/>
        <w:rPr>
          <w:rFonts w:asciiTheme="minorHAnsi" w:hAnsiTheme="minorHAnsi" w:cstheme="minorHAnsi"/>
          <w:color w:val="1F3864" w:themeColor="accent1" w:themeShade="80"/>
          <w:lang w:val="sv-SE"/>
        </w:rPr>
      </w:pPr>
      <w:bookmarkStart w:id="20" w:name="_Toc204764361"/>
      <w:bookmarkStart w:id="21" w:name="_Toc209689625"/>
      <w:r w:rsidRPr="007A58CE">
        <w:rPr>
          <w:rFonts w:asciiTheme="minorHAnsi" w:hAnsiTheme="minorHAnsi" w:cstheme="minorHAnsi"/>
          <w:color w:val="1F3864" w:themeColor="accent1" w:themeShade="80"/>
          <w:lang w:val="sv-SE"/>
        </w:rPr>
        <w:t>DOPRINOS PROVEDBI CILJEVA ODRŽIVOG RAZVOJA UN AGENDE 2030</w:t>
      </w:r>
      <w:bookmarkEnd w:id="20"/>
      <w:bookmarkEnd w:id="21"/>
    </w:p>
    <w:p w14:paraId="1C95CB30" w14:textId="77777777" w:rsidR="007A58CE" w:rsidRPr="007A58CE" w:rsidRDefault="007A58CE" w:rsidP="007A58CE">
      <w:pPr>
        <w:spacing w:after="0" w:line="276" w:lineRule="auto"/>
        <w:jc w:val="both"/>
        <w:rPr>
          <w:rFonts w:ascii="Times New Roman" w:hAnsi="Times New Roman" w:cs="Times New Roman"/>
          <w:sz w:val="24"/>
          <w:szCs w:val="24"/>
          <w:lang w:val="sv-SE"/>
        </w:rPr>
      </w:pPr>
    </w:p>
    <w:p w14:paraId="39A0C1CF" w14:textId="763C3020" w:rsidR="007A58CE" w:rsidRPr="007A58CE" w:rsidRDefault="007A58CE" w:rsidP="007A58CE">
      <w:pPr>
        <w:spacing w:after="0" w:line="276" w:lineRule="auto"/>
        <w:jc w:val="both"/>
        <w:rPr>
          <w:rFonts w:ascii="Times New Roman" w:hAnsi="Times New Roman" w:cs="Times New Roman"/>
          <w:sz w:val="24"/>
          <w:szCs w:val="24"/>
          <w:lang w:val="sv-SE"/>
        </w:rPr>
      </w:pPr>
      <w:r w:rsidRPr="007A58CE">
        <w:rPr>
          <w:rFonts w:ascii="Times New Roman" w:hAnsi="Times New Roman" w:cs="Times New Roman"/>
          <w:sz w:val="24"/>
          <w:szCs w:val="24"/>
          <w:lang w:val="sv-SE"/>
        </w:rPr>
        <w:t xml:space="preserve">Mjere navedene u provedbenom programu Općine </w:t>
      </w:r>
      <w:r>
        <w:rPr>
          <w:rFonts w:ascii="Times New Roman" w:hAnsi="Times New Roman" w:cs="Times New Roman"/>
          <w:sz w:val="24"/>
          <w:szCs w:val="24"/>
          <w:lang w:val="sv-SE"/>
        </w:rPr>
        <w:t>Hlebine</w:t>
      </w:r>
      <w:r w:rsidRPr="007A58CE">
        <w:rPr>
          <w:rFonts w:ascii="Times New Roman" w:hAnsi="Times New Roman" w:cs="Times New Roman"/>
          <w:sz w:val="24"/>
          <w:szCs w:val="24"/>
          <w:lang w:val="sv-SE"/>
        </w:rPr>
        <w:t xml:space="preserve"> doprinose realizaciji sljedećih ciljeva održivog razvoja UN Agende 2030:</w:t>
      </w:r>
    </w:p>
    <w:p w14:paraId="67380614" w14:textId="77777777" w:rsidR="007A58CE" w:rsidRPr="007A58CE" w:rsidRDefault="007A58CE" w:rsidP="007A58CE">
      <w:pPr>
        <w:spacing w:after="0" w:line="276" w:lineRule="auto"/>
        <w:jc w:val="both"/>
        <w:rPr>
          <w:rFonts w:ascii="Times New Roman" w:hAnsi="Times New Roman" w:cs="Times New Roman"/>
          <w:sz w:val="24"/>
          <w:szCs w:val="24"/>
          <w:lang w:val="sv-SE"/>
        </w:rPr>
      </w:pPr>
    </w:p>
    <w:p w14:paraId="6B4E0BF9" w14:textId="7D2AE7AB" w:rsidR="007A58CE" w:rsidRPr="006E42B3" w:rsidRDefault="007A58CE" w:rsidP="007A58CE">
      <w:pPr>
        <w:spacing w:after="0" w:line="276" w:lineRule="auto"/>
        <w:jc w:val="both"/>
        <w:rPr>
          <w:rFonts w:ascii="Times New Roman" w:hAnsi="Times New Roman" w:cs="Times New Roman"/>
          <w:i/>
          <w:iCs/>
          <w:sz w:val="24"/>
          <w:szCs w:val="24"/>
          <w:lang w:val="sv-SE"/>
        </w:rPr>
      </w:pPr>
      <w:r w:rsidRPr="007A58CE">
        <w:rPr>
          <w:rFonts w:ascii="Times New Roman" w:hAnsi="Times New Roman" w:cs="Times New Roman"/>
          <w:b/>
          <w:bCs/>
          <w:sz w:val="24"/>
          <w:szCs w:val="24"/>
          <w:lang w:val="sv-SE"/>
        </w:rPr>
        <w:t>SDG 1</w:t>
      </w:r>
      <w:r>
        <w:rPr>
          <w:rFonts w:ascii="Times New Roman" w:hAnsi="Times New Roman" w:cs="Times New Roman"/>
          <w:b/>
          <w:bCs/>
          <w:sz w:val="24"/>
          <w:szCs w:val="24"/>
          <w:lang w:val="sv-SE"/>
        </w:rPr>
        <w:t>.</w:t>
      </w:r>
      <w:r w:rsidRPr="007A58CE">
        <w:rPr>
          <w:rFonts w:ascii="Times New Roman" w:hAnsi="Times New Roman" w:cs="Times New Roman"/>
          <w:sz w:val="24"/>
          <w:szCs w:val="24"/>
          <w:lang w:val="sv-SE"/>
        </w:rPr>
        <w:t xml:space="preserve"> </w:t>
      </w:r>
      <w:r w:rsidRPr="007A58CE">
        <w:rPr>
          <w:rFonts w:ascii="Times New Roman" w:hAnsi="Times New Roman" w:cs="Times New Roman"/>
          <w:b/>
          <w:bCs/>
          <w:sz w:val="24"/>
          <w:szCs w:val="24"/>
          <w:lang w:val="sv-SE"/>
        </w:rPr>
        <w:t>Iskorijeniti siromaštvo svugdje i u svim njegovim oblicima</w:t>
      </w:r>
      <w:r w:rsidRPr="007A58CE">
        <w:rPr>
          <w:rFonts w:ascii="Times New Roman" w:hAnsi="Times New Roman" w:cs="Times New Roman"/>
          <w:sz w:val="24"/>
          <w:szCs w:val="24"/>
          <w:lang w:val="sv-SE"/>
        </w:rPr>
        <w:t xml:space="preserve"> – mjer</w:t>
      </w:r>
      <w:r w:rsidR="00664B4F">
        <w:rPr>
          <w:rFonts w:ascii="Times New Roman" w:hAnsi="Times New Roman" w:cs="Times New Roman"/>
          <w:sz w:val="24"/>
          <w:szCs w:val="24"/>
          <w:lang w:val="sv-SE"/>
        </w:rPr>
        <w:t xml:space="preserve">a </w:t>
      </w:r>
      <w:r w:rsidRPr="006E42B3">
        <w:rPr>
          <w:rFonts w:ascii="Times New Roman" w:hAnsi="Times New Roman" w:cs="Times New Roman"/>
          <w:i/>
          <w:iCs/>
          <w:sz w:val="24"/>
          <w:szCs w:val="24"/>
          <w:lang w:val="sv-SE"/>
        </w:rPr>
        <w:t>Borba protiv siromaštva i socijalne isključenosti.</w:t>
      </w:r>
    </w:p>
    <w:p w14:paraId="6B9893EB" w14:textId="77777777" w:rsidR="00041056" w:rsidRDefault="00041056" w:rsidP="007A58CE">
      <w:pPr>
        <w:spacing w:after="0" w:line="276" w:lineRule="auto"/>
        <w:jc w:val="both"/>
        <w:rPr>
          <w:rFonts w:ascii="Times New Roman" w:hAnsi="Times New Roman" w:cs="Times New Roman"/>
          <w:sz w:val="24"/>
          <w:szCs w:val="24"/>
          <w:lang w:val="sv-SE"/>
        </w:rPr>
      </w:pPr>
    </w:p>
    <w:p w14:paraId="6D6B9E72" w14:textId="077D21AC" w:rsidR="00041056" w:rsidRPr="00041056" w:rsidRDefault="00041056" w:rsidP="00041056">
      <w:pPr>
        <w:spacing w:after="0" w:line="276" w:lineRule="auto"/>
        <w:rPr>
          <w:rFonts w:ascii="Times New Roman" w:hAnsi="Times New Roman" w:cs="Times New Roman"/>
          <w:iCs/>
          <w:sz w:val="24"/>
          <w:szCs w:val="24"/>
          <w:highlight w:val="yellow"/>
          <w:lang w:val="hr-HR"/>
        </w:rPr>
      </w:pPr>
      <w:r w:rsidRPr="008E31D5">
        <w:rPr>
          <w:rFonts w:ascii="Times New Roman" w:hAnsi="Times New Roman" w:cs="Times New Roman"/>
          <w:b/>
          <w:sz w:val="24"/>
          <w:szCs w:val="24"/>
          <w:lang w:val="hr-HR"/>
        </w:rPr>
        <w:t>SDG 2</w:t>
      </w:r>
      <w:r>
        <w:rPr>
          <w:rFonts w:ascii="Times New Roman" w:hAnsi="Times New Roman" w:cs="Times New Roman"/>
          <w:b/>
          <w:sz w:val="24"/>
          <w:szCs w:val="24"/>
          <w:lang w:val="hr-HR"/>
        </w:rPr>
        <w:t>.</w:t>
      </w:r>
      <w:r>
        <w:rPr>
          <w:rFonts w:ascii="Times New Roman" w:hAnsi="Times New Roman" w:cs="Times New Roman"/>
          <w:sz w:val="24"/>
          <w:szCs w:val="24"/>
          <w:lang w:val="hr-HR"/>
        </w:rPr>
        <w:t xml:space="preserve"> </w:t>
      </w:r>
      <w:r w:rsidRPr="00372DB1">
        <w:rPr>
          <w:rFonts w:ascii="Times New Roman" w:hAnsi="Times New Roman" w:cs="Times New Roman"/>
          <w:b/>
          <w:bCs/>
          <w:sz w:val="24"/>
          <w:szCs w:val="24"/>
          <w:lang w:val="hr-HR"/>
        </w:rPr>
        <w:t>Iskorijeniti glad, osigurati dostatne količine hrane i bolju prehranu te promicati održivu poljoprivredu</w:t>
      </w:r>
      <w:r>
        <w:rPr>
          <w:rFonts w:ascii="Times New Roman" w:hAnsi="Times New Roman" w:cs="Times New Roman"/>
          <w:sz w:val="24"/>
          <w:szCs w:val="24"/>
          <w:lang w:val="hr-HR"/>
        </w:rPr>
        <w:t xml:space="preserve"> – mjera </w:t>
      </w:r>
      <w:r w:rsidRPr="007301CE">
        <w:rPr>
          <w:rFonts w:ascii="Times New Roman" w:hAnsi="Times New Roman" w:cs="Times New Roman"/>
          <w:i/>
          <w:iCs/>
          <w:sz w:val="24"/>
          <w:szCs w:val="24"/>
          <w:lang w:val="hr-HR"/>
        </w:rPr>
        <w:t>Modernizacija i specijalizacija poljoprivrednih proizvođača i razvoj lovnog gospodarstva;</w:t>
      </w:r>
    </w:p>
    <w:p w14:paraId="166DAA20" w14:textId="77777777" w:rsidR="007A58CE" w:rsidRDefault="007A58CE" w:rsidP="007A58CE">
      <w:pPr>
        <w:spacing w:after="0" w:line="276" w:lineRule="auto"/>
        <w:jc w:val="both"/>
        <w:rPr>
          <w:rFonts w:ascii="Times New Roman" w:hAnsi="Times New Roman" w:cs="Times New Roman"/>
          <w:sz w:val="24"/>
          <w:szCs w:val="24"/>
          <w:lang w:val="sv-SE"/>
        </w:rPr>
      </w:pPr>
    </w:p>
    <w:p w14:paraId="272CFB46" w14:textId="4D621F5B" w:rsidR="003845C8" w:rsidRDefault="003845C8" w:rsidP="007A58CE">
      <w:pPr>
        <w:spacing w:after="0" w:line="276" w:lineRule="auto"/>
        <w:jc w:val="both"/>
        <w:rPr>
          <w:rFonts w:ascii="Times New Roman" w:hAnsi="Times New Roman" w:cs="Times New Roman"/>
          <w:b/>
          <w:sz w:val="24"/>
          <w:szCs w:val="24"/>
          <w:lang w:val="hr-HR"/>
        </w:rPr>
      </w:pPr>
      <w:r w:rsidRPr="008E31D5">
        <w:rPr>
          <w:rFonts w:ascii="Times New Roman" w:hAnsi="Times New Roman" w:cs="Times New Roman"/>
          <w:b/>
          <w:sz w:val="24"/>
          <w:szCs w:val="24"/>
          <w:lang w:val="hr-HR"/>
        </w:rPr>
        <w:lastRenderedPageBreak/>
        <w:t xml:space="preserve">SDG </w:t>
      </w:r>
      <w:r w:rsidR="002E73A9">
        <w:rPr>
          <w:rFonts w:ascii="Times New Roman" w:hAnsi="Times New Roman" w:cs="Times New Roman"/>
          <w:b/>
          <w:sz w:val="24"/>
          <w:szCs w:val="24"/>
          <w:lang w:val="hr-HR"/>
        </w:rPr>
        <w:t>3</w:t>
      </w:r>
      <w:r>
        <w:rPr>
          <w:rFonts w:ascii="Times New Roman" w:hAnsi="Times New Roman" w:cs="Times New Roman"/>
          <w:b/>
          <w:sz w:val="24"/>
          <w:szCs w:val="24"/>
          <w:lang w:val="hr-HR"/>
        </w:rPr>
        <w:t xml:space="preserve">. Osigurati zdrav život i promicati blagostanje svih ljudi svih starosnih skupina – </w:t>
      </w:r>
      <w:r w:rsidRPr="003845C8">
        <w:rPr>
          <w:rFonts w:ascii="Times New Roman" w:hAnsi="Times New Roman" w:cs="Times New Roman"/>
          <w:bCs/>
          <w:sz w:val="24"/>
          <w:szCs w:val="24"/>
          <w:lang w:val="hr-HR"/>
        </w:rPr>
        <w:t>mjer</w:t>
      </w:r>
      <w:r w:rsidR="006E42B3">
        <w:rPr>
          <w:rFonts w:ascii="Times New Roman" w:hAnsi="Times New Roman" w:cs="Times New Roman"/>
          <w:bCs/>
          <w:sz w:val="24"/>
          <w:szCs w:val="24"/>
          <w:lang w:val="hr-HR"/>
        </w:rPr>
        <w:t>a</w:t>
      </w:r>
      <w:r w:rsidRPr="003845C8">
        <w:rPr>
          <w:rFonts w:ascii="Times New Roman" w:hAnsi="Times New Roman" w:cs="Times New Roman"/>
          <w:b/>
          <w:sz w:val="24"/>
          <w:szCs w:val="24"/>
          <w:lang w:val="hr-HR"/>
        </w:rPr>
        <w:t xml:space="preserve"> </w:t>
      </w:r>
      <w:r w:rsidRPr="003845C8">
        <w:rPr>
          <w:rFonts w:ascii="Times New Roman" w:hAnsi="Times New Roman" w:cs="Times New Roman"/>
          <w:bCs/>
          <w:i/>
          <w:iCs/>
          <w:sz w:val="24"/>
          <w:szCs w:val="24"/>
          <w:lang w:val="hr-HR"/>
        </w:rPr>
        <w:t>Osnaživanje sporta.</w:t>
      </w:r>
    </w:p>
    <w:p w14:paraId="6041D06F" w14:textId="77777777" w:rsidR="003845C8" w:rsidRPr="003845C8" w:rsidRDefault="003845C8" w:rsidP="007A58CE">
      <w:pPr>
        <w:spacing w:after="0" w:line="276" w:lineRule="auto"/>
        <w:jc w:val="both"/>
        <w:rPr>
          <w:rFonts w:ascii="Times New Roman" w:hAnsi="Times New Roman" w:cs="Times New Roman"/>
          <w:sz w:val="24"/>
          <w:szCs w:val="24"/>
          <w:lang w:val="hr-HR"/>
        </w:rPr>
      </w:pPr>
    </w:p>
    <w:p w14:paraId="08244B4B" w14:textId="4E67769D" w:rsidR="007A58CE" w:rsidRPr="002E73A9" w:rsidRDefault="007A58CE" w:rsidP="007A58CE">
      <w:pPr>
        <w:spacing w:after="0" w:line="276" w:lineRule="auto"/>
        <w:jc w:val="both"/>
        <w:rPr>
          <w:rFonts w:ascii="Times New Roman" w:hAnsi="Times New Roman" w:cs="Times New Roman"/>
          <w:sz w:val="24"/>
          <w:szCs w:val="24"/>
          <w:lang w:val="hr-HR"/>
        </w:rPr>
      </w:pPr>
      <w:r w:rsidRPr="002E73A9">
        <w:rPr>
          <w:rFonts w:ascii="Times New Roman" w:hAnsi="Times New Roman" w:cs="Times New Roman"/>
          <w:b/>
          <w:bCs/>
          <w:sz w:val="24"/>
          <w:szCs w:val="24"/>
          <w:lang w:val="hr-HR"/>
        </w:rPr>
        <w:t>SDG 4.</w:t>
      </w:r>
      <w:r w:rsidRPr="002E73A9">
        <w:rPr>
          <w:rFonts w:ascii="Times New Roman" w:hAnsi="Times New Roman" w:cs="Times New Roman"/>
          <w:sz w:val="24"/>
          <w:szCs w:val="24"/>
          <w:lang w:val="hr-HR"/>
        </w:rPr>
        <w:t xml:space="preserve"> </w:t>
      </w:r>
      <w:r w:rsidRPr="002E73A9">
        <w:rPr>
          <w:rFonts w:ascii="Times New Roman" w:hAnsi="Times New Roman" w:cs="Times New Roman"/>
          <w:b/>
          <w:bCs/>
          <w:sz w:val="24"/>
          <w:szCs w:val="24"/>
          <w:lang w:val="hr-HR"/>
        </w:rPr>
        <w:t>Osigurati uključivo i pravedno obrazovanje i promicati prilike za cjeloživotno učenje svim ljudima</w:t>
      </w:r>
      <w:r w:rsidRPr="002E73A9">
        <w:rPr>
          <w:rFonts w:ascii="Times New Roman" w:hAnsi="Times New Roman" w:cs="Times New Roman"/>
          <w:sz w:val="24"/>
          <w:szCs w:val="24"/>
          <w:lang w:val="hr-HR"/>
        </w:rPr>
        <w:t xml:space="preserve"> – mjera</w:t>
      </w:r>
      <w:r w:rsidRPr="002E73A9">
        <w:rPr>
          <w:rFonts w:ascii="Times New Roman" w:hAnsi="Times New Roman" w:cs="Times New Roman"/>
          <w:i/>
          <w:iCs/>
          <w:sz w:val="24"/>
          <w:szCs w:val="24"/>
          <w:lang w:val="hr-HR"/>
        </w:rPr>
        <w:t xml:space="preserve"> Razvoj obrazovne infrastrukture i programa u predškolskom, osnovnom, srednjem i visokom školstvu i usklađivanje obrazovnih programa s potrebama tržišta rada.</w:t>
      </w:r>
    </w:p>
    <w:p w14:paraId="73694287" w14:textId="77777777" w:rsidR="007A58CE" w:rsidRPr="002E73A9" w:rsidRDefault="007A58CE" w:rsidP="007A58CE">
      <w:pPr>
        <w:spacing w:after="0" w:line="276" w:lineRule="auto"/>
        <w:jc w:val="both"/>
        <w:rPr>
          <w:rFonts w:ascii="Times New Roman" w:hAnsi="Times New Roman" w:cs="Times New Roman"/>
          <w:sz w:val="24"/>
          <w:szCs w:val="24"/>
          <w:lang w:val="hr-HR"/>
        </w:rPr>
      </w:pPr>
    </w:p>
    <w:p w14:paraId="282A1D6B" w14:textId="723E3D39" w:rsidR="007A58CE" w:rsidRPr="002E73A9" w:rsidRDefault="007A58CE" w:rsidP="007A58CE">
      <w:pPr>
        <w:spacing w:after="0" w:line="276" w:lineRule="auto"/>
        <w:jc w:val="both"/>
        <w:rPr>
          <w:rFonts w:ascii="Times New Roman" w:hAnsi="Times New Roman" w:cs="Times New Roman"/>
          <w:sz w:val="24"/>
          <w:szCs w:val="24"/>
          <w:lang w:val="hr-HR"/>
        </w:rPr>
      </w:pPr>
      <w:r w:rsidRPr="002E73A9">
        <w:rPr>
          <w:rFonts w:ascii="Times New Roman" w:hAnsi="Times New Roman" w:cs="Times New Roman"/>
          <w:b/>
          <w:bCs/>
          <w:sz w:val="24"/>
          <w:szCs w:val="24"/>
          <w:lang w:val="hr-HR"/>
        </w:rPr>
        <w:t>SDG 6.</w:t>
      </w:r>
      <w:r w:rsidRPr="002E73A9">
        <w:rPr>
          <w:rFonts w:ascii="Times New Roman" w:hAnsi="Times New Roman" w:cs="Times New Roman"/>
          <w:sz w:val="24"/>
          <w:szCs w:val="24"/>
          <w:lang w:val="hr-HR"/>
        </w:rPr>
        <w:t xml:space="preserve"> </w:t>
      </w:r>
      <w:r w:rsidRPr="002E73A9">
        <w:rPr>
          <w:rFonts w:ascii="Times New Roman" w:hAnsi="Times New Roman" w:cs="Times New Roman"/>
          <w:b/>
          <w:bCs/>
          <w:sz w:val="24"/>
          <w:szCs w:val="24"/>
          <w:lang w:val="hr-HR"/>
        </w:rPr>
        <w:t>Osigurati dostupnost i održivo upravljanje vodama te zdravstvene uvjete za sve</w:t>
      </w:r>
      <w:r w:rsidRPr="002E73A9">
        <w:rPr>
          <w:rFonts w:ascii="Times New Roman" w:hAnsi="Times New Roman" w:cs="Times New Roman"/>
          <w:sz w:val="24"/>
          <w:szCs w:val="24"/>
          <w:lang w:val="hr-HR"/>
        </w:rPr>
        <w:t xml:space="preserve"> – mjera </w:t>
      </w:r>
      <w:r w:rsidRPr="002E73A9">
        <w:rPr>
          <w:rFonts w:ascii="Times New Roman" w:hAnsi="Times New Roman" w:cs="Times New Roman"/>
          <w:i/>
          <w:iCs/>
          <w:sz w:val="24"/>
          <w:szCs w:val="24"/>
          <w:lang w:val="hr-HR"/>
        </w:rPr>
        <w:t>Razvoj sustava vodoopskrbe, odvodnje i pročišćavanja otpadnih voda.</w:t>
      </w:r>
    </w:p>
    <w:p w14:paraId="72B76CC2" w14:textId="77777777" w:rsidR="007A58CE" w:rsidRPr="002E73A9" w:rsidRDefault="007A58CE" w:rsidP="007A58CE">
      <w:pPr>
        <w:spacing w:after="0" w:line="276" w:lineRule="auto"/>
        <w:jc w:val="both"/>
        <w:rPr>
          <w:rFonts w:ascii="Times New Roman" w:hAnsi="Times New Roman" w:cs="Times New Roman"/>
          <w:sz w:val="24"/>
          <w:szCs w:val="24"/>
          <w:lang w:val="hr-HR"/>
        </w:rPr>
      </w:pPr>
    </w:p>
    <w:p w14:paraId="01D434FC" w14:textId="40D534C2" w:rsidR="007A58CE" w:rsidRPr="002E73A9" w:rsidRDefault="007A58CE" w:rsidP="007A58CE">
      <w:pPr>
        <w:spacing w:after="0" w:line="276" w:lineRule="auto"/>
        <w:jc w:val="both"/>
        <w:rPr>
          <w:rFonts w:ascii="Times New Roman" w:hAnsi="Times New Roman" w:cs="Times New Roman"/>
          <w:sz w:val="24"/>
          <w:szCs w:val="24"/>
          <w:lang w:val="hr-HR"/>
        </w:rPr>
      </w:pPr>
      <w:r w:rsidRPr="002E73A9">
        <w:rPr>
          <w:rFonts w:ascii="Times New Roman" w:hAnsi="Times New Roman" w:cs="Times New Roman"/>
          <w:b/>
          <w:bCs/>
          <w:sz w:val="24"/>
          <w:szCs w:val="24"/>
          <w:lang w:val="hr-HR"/>
        </w:rPr>
        <w:t>SDG 7.</w:t>
      </w:r>
      <w:r w:rsidRPr="002E73A9">
        <w:rPr>
          <w:rFonts w:ascii="Times New Roman" w:hAnsi="Times New Roman" w:cs="Times New Roman"/>
          <w:sz w:val="24"/>
          <w:szCs w:val="24"/>
          <w:lang w:val="hr-HR"/>
        </w:rPr>
        <w:t xml:space="preserve"> </w:t>
      </w:r>
      <w:r w:rsidRPr="002E73A9">
        <w:rPr>
          <w:rFonts w:ascii="Times New Roman" w:hAnsi="Times New Roman" w:cs="Times New Roman"/>
          <w:b/>
          <w:bCs/>
          <w:sz w:val="24"/>
          <w:szCs w:val="24"/>
          <w:lang w:val="hr-HR"/>
        </w:rPr>
        <w:t>Osigurati financijski dostupnu, pouzdanu, održivu i modernu energiju za sve</w:t>
      </w:r>
      <w:r w:rsidRPr="002E73A9">
        <w:rPr>
          <w:rFonts w:ascii="Times New Roman" w:hAnsi="Times New Roman" w:cs="Times New Roman"/>
          <w:sz w:val="24"/>
          <w:szCs w:val="24"/>
          <w:lang w:val="hr-HR"/>
        </w:rPr>
        <w:t xml:space="preserve"> – mjera </w:t>
      </w:r>
      <w:r w:rsidRPr="002E73A9">
        <w:rPr>
          <w:rFonts w:ascii="Times New Roman" w:hAnsi="Times New Roman" w:cs="Times New Roman"/>
          <w:i/>
          <w:iCs/>
          <w:sz w:val="24"/>
          <w:szCs w:val="24"/>
          <w:lang w:val="hr-HR"/>
        </w:rPr>
        <w:t>Poticanje energetske učinkovitosti u javnom i privatnom sektoru i korištenje obnovljivih izvora energije gradnjom poslovne i javne infrastrukture te stambenog sektora.</w:t>
      </w:r>
    </w:p>
    <w:p w14:paraId="233E9344" w14:textId="77777777" w:rsidR="003845C8" w:rsidRPr="002E73A9" w:rsidRDefault="003845C8" w:rsidP="007A58CE">
      <w:pPr>
        <w:spacing w:after="0" w:line="276" w:lineRule="auto"/>
        <w:jc w:val="both"/>
        <w:rPr>
          <w:rFonts w:ascii="Times New Roman" w:hAnsi="Times New Roman" w:cs="Times New Roman"/>
          <w:sz w:val="24"/>
          <w:szCs w:val="24"/>
          <w:lang w:val="hr-HR"/>
        </w:rPr>
      </w:pPr>
    </w:p>
    <w:p w14:paraId="7502C06D" w14:textId="2226740C" w:rsidR="003845C8" w:rsidRPr="00AA6C63" w:rsidRDefault="003845C8" w:rsidP="007A58CE">
      <w:pPr>
        <w:spacing w:after="0" w:line="276" w:lineRule="auto"/>
        <w:jc w:val="both"/>
        <w:rPr>
          <w:rFonts w:ascii="Times New Roman" w:hAnsi="Times New Roman" w:cs="Times New Roman"/>
          <w:sz w:val="24"/>
          <w:szCs w:val="24"/>
          <w:lang w:val="hr-HR"/>
        </w:rPr>
      </w:pPr>
      <w:r w:rsidRPr="00AA6C63">
        <w:rPr>
          <w:rFonts w:ascii="Times New Roman" w:hAnsi="Times New Roman" w:cs="Times New Roman"/>
          <w:b/>
          <w:bCs/>
          <w:sz w:val="24"/>
          <w:szCs w:val="24"/>
          <w:lang w:val="hr-HR"/>
        </w:rPr>
        <w:t>SDG 9. Izgraditi otpornu infrastrukturu, promicati uključivu i održivu industrijalizaciju i poticati inovacije</w:t>
      </w:r>
      <w:r w:rsidRPr="00AA6C63">
        <w:rPr>
          <w:rFonts w:ascii="Times New Roman" w:hAnsi="Times New Roman" w:cs="Times New Roman"/>
          <w:sz w:val="24"/>
          <w:szCs w:val="24"/>
          <w:lang w:val="hr-HR"/>
        </w:rPr>
        <w:t xml:space="preserve"> – mjere </w:t>
      </w:r>
      <w:r w:rsidRPr="00AA6C63">
        <w:rPr>
          <w:rFonts w:ascii="Times New Roman" w:hAnsi="Times New Roman" w:cs="Times New Roman"/>
          <w:i/>
          <w:iCs/>
          <w:sz w:val="24"/>
          <w:szCs w:val="24"/>
          <w:lang w:val="hr-HR"/>
        </w:rPr>
        <w:t>Marketinška potpora razvoju županijskog turizma</w:t>
      </w:r>
      <w:r w:rsidR="00A34F2C" w:rsidRPr="00AA6C63">
        <w:rPr>
          <w:rFonts w:ascii="Times New Roman" w:hAnsi="Times New Roman" w:cs="Times New Roman"/>
          <w:i/>
          <w:iCs/>
          <w:sz w:val="24"/>
          <w:szCs w:val="24"/>
          <w:lang w:val="hr-HR"/>
        </w:rPr>
        <w:t>;</w:t>
      </w:r>
      <w:r w:rsidR="007A6B1F" w:rsidRPr="00AA6C63">
        <w:rPr>
          <w:rFonts w:ascii="Times New Roman" w:hAnsi="Times New Roman" w:cs="Times New Roman"/>
          <w:i/>
          <w:iCs/>
          <w:sz w:val="24"/>
          <w:szCs w:val="24"/>
          <w:lang w:val="hr-HR"/>
        </w:rPr>
        <w:t xml:space="preserve"> Revitalizacija kulturne i prirodne baštine te ostala ulaganja u turizam u funkciji gospodarskog razvoja</w:t>
      </w:r>
    </w:p>
    <w:p w14:paraId="6D98D081" w14:textId="77777777" w:rsidR="007A58CE" w:rsidRPr="007A58CE" w:rsidRDefault="007A58CE" w:rsidP="007A58CE">
      <w:pPr>
        <w:spacing w:after="0" w:line="276" w:lineRule="auto"/>
        <w:jc w:val="both"/>
        <w:rPr>
          <w:rFonts w:ascii="Times New Roman" w:hAnsi="Times New Roman" w:cs="Times New Roman"/>
          <w:sz w:val="24"/>
          <w:szCs w:val="24"/>
          <w:lang w:val="hr-HR"/>
        </w:rPr>
      </w:pPr>
    </w:p>
    <w:p w14:paraId="1A83E957" w14:textId="40257AEB" w:rsidR="007A58CE" w:rsidRPr="007A58CE" w:rsidRDefault="007A58CE" w:rsidP="007A58CE">
      <w:pPr>
        <w:spacing w:after="0" w:line="276" w:lineRule="auto"/>
        <w:jc w:val="both"/>
        <w:rPr>
          <w:rFonts w:ascii="Times New Roman" w:hAnsi="Times New Roman" w:cs="Times New Roman"/>
          <w:sz w:val="24"/>
          <w:szCs w:val="24"/>
          <w:lang w:val="hr-HR"/>
        </w:rPr>
      </w:pPr>
      <w:r w:rsidRPr="007A58CE">
        <w:rPr>
          <w:rFonts w:ascii="Times New Roman" w:hAnsi="Times New Roman" w:cs="Times New Roman"/>
          <w:b/>
          <w:bCs/>
          <w:sz w:val="24"/>
          <w:szCs w:val="24"/>
          <w:lang w:val="hr-HR"/>
        </w:rPr>
        <w:t>SDG 11</w:t>
      </w:r>
      <w:r>
        <w:rPr>
          <w:rFonts w:ascii="Times New Roman" w:hAnsi="Times New Roman" w:cs="Times New Roman"/>
          <w:b/>
          <w:bCs/>
          <w:sz w:val="24"/>
          <w:szCs w:val="24"/>
          <w:lang w:val="hr-HR"/>
        </w:rPr>
        <w:t>.</w:t>
      </w:r>
      <w:r w:rsidRPr="007A58CE">
        <w:rPr>
          <w:rFonts w:ascii="Times New Roman" w:hAnsi="Times New Roman" w:cs="Times New Roman"/>
          <w:sz w:val="24"/>
          <w:szCs w:val="24"/>
          <w:lang w:val="hr-HR"/>
        </w:rPr>
        <w:t xml:space="preserve"> </w:t>
      </w:r>
      <w:r w:rsidRPr="007A58CE">
        <w:rPr>
          <w:rFonts w:ascii="Times New Roman" w:hAnsi="Times New Roman" w:cs="Times New Roman"/>
          <w:b/>
          <w:bCs/>
          <w:sz w:val="24"/>
          <w:szCs w:val="24"/>
          <w:lang w:val="hr-HR"/>
        </w:rPr>
        <w:t>Učiniti gradove i ljudska naselja uključivima, sigurnima, otpornima i održivima</w:t>
      </w:r>
      <w:r w:rsidRPr="007A58CE">
        <w:rPr>
          <w:rFonts w:ascii="Times New Roman" w:hAnsi="Times New Roman" w:cs="Times New Roman"/>
          <w:sz w:val="24"/>
          <w:szCs w:val="24"/>
          <w:lang w:val="hr-HR"/>
        </w:rPr>
        <w:t xml:space="preserve"> – mjere </w:t>
      </w:r>
      <w:r w:rsidRPr="003845C8">
        <w:rPr>
          <w:rFonts w:ascii="Times New Roman" w:hAnsi="Times New Roman" w:cs="Times New Roman"/>
          <w:i/>
          <w:iCs/>
          <w:sz w:val="24"/>
          <w:szCs w:val="24"/>
          <w:lang w:val="hr-HR"/>
        </w:rPr>
        <w:t xml:space="preserve">Poticanje demografske obnove i zadržavanje postojećeg stanovništva, </w:t>
      </w:r>
      <w:r w:rsidR="00CD1F44" w:rsidRPr="003845C8">
        <w:rPr>
          <w:rFonts w:ascii="Times New Roman" w:hAnsi="Times New Roman" w:cs="Times New Roman"/>
          <w:i/>
          <w:iCs/>
          <w:sz w:val="24"/>
          <w:szCs w:val="24"/>
          <w:lang w:val="hr-HR"/>
        </w:rPr>
        <w:t xml:space="preserve">Valorizacija i očuvanje kulturno povijesnih vrijednosti i poticanje razvoja kulturnog </w:t>
      </w:r>
      <w:r w:rsidR="00CD1F44" w:rsidRPr="003845C8">
        <w:rPr>
          <w:rFonts w:ascii="Times New Roman" w:hAnsi="Times New Roman" w:cs="Times New Roman"/>
          <w:i/>
          <w:iCs/>
          <w:sz w:val="24"/>
          <w:szCs w:val="24"/>
          <w:lang w:val="hr-HR"/>
        </w:rPr>
        <w:br/>
        <w:t xml:space="preserve"> stvaralaštva., </w:t>
      </w:r>
      <w:r w:rsidRPr="003845C8">
        <w:rPr>
          <w:rFonts w:ascii="Times New Roman" w:hAnsi="Times New Roman" w:cs="Times New Roman"/>
          <w:i/>
          <w:iCs/>
          <w:sz w:val="24"/>
          <w:szCs w:val="24"/>
          <w:lang w:val="hr-HR"/>
        </w:rPr>
        <w:t xml:space="preserve">Razvoj pametnih naselja </w:t>
      </w:r>
      <w:r w:rsidR="003845C8">
        <w:rPr>
          <w:rFonts w:ascii="Times New Roman" w:hAnsi="Times New Roman" w:cs="Times New Roman"/>
          <w:i/>
          <w:iCs/>
          <w:sz w:val="24"/>
          <w:szCs w:val="24"/>
          <w:lang w:val="hr-HR"/>
        </w:rPr>
        <w:t>te</w:t>
      </w:r>
      <w:r w:rsidRPr="003845C8">
        <w:rPr>
          <w:rFonts w:ascii="Times New Roman" w:hAnsi="Times New Roman" w:cs="Times New Roman"/>
          <w:i/>
          <w:iCs/>
          <w:sz w:val="24"/>
          <w:szCs w:val="24"/>
          <w:lang w:val="hr-HR"/>
        </w:rPr>
        <w:t xml:space="preserve"> Razvoj sustava civilne zaštite i poboljšanje sustava zaštite i spašavanja od velikih nesreća</w:t>
      </w:r>
      <w:r w:rsidR="003845C8">
        <w:rPr>
          <w:rFonts w:ascii="Times New Roman" w:hAnsi="Times New Roman" w:cs="Times New Roman"/>
          <w:i/>
          <w:iCs/>
          <w:sz w:val="24"/>
          <w:szCs w:val="24"/>
          <w:lang w:val="hr-HR"/>
        </w:rPr>
        <w:t>.</w:t>
      </w:r>
      <w:r>
        <w:rPr>
          <w:rFonts w:ascii="Times New Roman" w:hAnsi="Times New Roman" w:cs="Times New Roman"/>
          <w:sz w:val="24"/>
          <w:szCs w:val="24"/>
          <w:lang w:val="hr-HR"/>
        </w:rPr>
        <w:t xml:space="preserve"> </w:t>
      </w:r>
    </w:p>
    <w:p w14:paraId="519B677A" w14:textId="77777777" w:rsidR="007A58CE" w:rsidRDefault="007A58CE" w:rsidP="007A58CE">
      <w:pPr>
        <w:spacing w:line="276" w:lineRule="auto"/>
        <w:jc w:val="both"/>
        <w:rPr>
          <w:rFonts w:ascii="Times New Roman" w:hAnsi="Times New Roman" w:cs="Times New Roman"/>
          <w:sz w:val="24"/>
          <w:szCs w:val="24"/>
          <w:lang w:val="hr-HR"/>
        </w:rPr>
      </w:pPr>
    </w:p>
    <w:p w14:paraId="78DD0E88" w14:textId="0E76DC78" w:rsidR="003315A1" w:rsidRDefault="003315A1" w:rsidP="003315A1">
      <w:pPr>
        <w:pStyle w:val="Naslov2"/>
        <w:numPr>
          <w:ilvl w:val="1"/>
          <w:numId w:val="10"/>
        </w:numPr>
        <w:spacing w:before="0"/>
        <w:rPr>
          <w:rFonts w:asciiTheme="minorHAnsi" w:hAnsiTheme="minorHAnsi" w:cstheme="minorHAnsi"/>
          <w:color w:val="1F3864" w:themeColor="accent1" w:themeShade="80"/>
          <w:lang w:val="sv-SE"/>
        </w:rPr>
      </w:pPr>
      <w:bookmarkStart w:id="22" w:name="_Toc209689626"/>
      <w:r w:rsidRPr="003315A1">
        <w:rPr>
          <w:rFonts w:asciiTheme="minorHAnsi" w:hAnsiTheme="minorHAnsi" w:cstheme="minorHAnsi"/>
          <w:color w:val="1F3864" w:themeColor="accent1" w:themeShade="80"/>
          <w:lang w:val="sv-SE"/>
        </w:rPr>
        <w:t>DOPRINOS PROVEDBI ZAJEDNIČKIH PRIORITETA EU</w:t>
      </w:r>
      <w:bookmarkEnd w:id="22"/>
    </w:p>
    <w:p w14:paraId="61EC67B2" w14:textId="77777777" w:rsidR="003315A1" w:rsidRPr="003315A1" w:rsidRDefault="003315A1" w:rsidP="003315A1">
      <w:pPr>
        <w:spacing w:after="0"/>
        <w:rPr>
          <w:lang w:val="sv-SE"/>
        </w:rPr>
      </w:pPr>
    </w:p>
    <w:p w14:paraId="538381B9" w14:textId="77777777" w:rsidR="003315A1" w:rsidRDefault="003315A1" w:rsidP="003315A1">
      <w:pPr>
        <w:spacing w:after="0" w:line="276" w:lineRule="auto"/>
        <w:jc w:val="both"/>
        <w:rPr>
          <w:rFonts w:ascii="Times New Roman" w:eastAsia="Times New Roman" w:hAnsi="Times New Roman" w:cs="Times New Roman"/>
          <w:b/>
          <w:sz w:val="24"/>
          <w:szCs w:val="24"/>
          <w:lang w:val="hr-HR"/>
        </w:rPr>
      </w:pPr>
      <w:r w:rsidRPr="009B1F71">
        <w:rPr>
          <w:rFonts w:ascii="Times New Roman" w:eastAsia="Times New Roman" w:hAnsi="Times New Roman" w:cs="Times New Roman"/>
          <w:sz w:val="24"/>
          <w:szCs w:val="24"/>
          <w:lang w:val="hr-HR"/>
        </w:rPr>
        <w:t xml:space="preserve">Europska unija je za razdoblje 2021.-2027 definirala Zajedničke prioritete razvoja: </w:t>
      </w:r>
      <w:r w:rsidRPr="009B1F71">
        <w:rPr>
          <w:rFonts w:ascii="Times New Roman" w:eastAsia="Times New Roman" w:hAnsi="Times New Roman" w:cs="Times New Roman"/>
          <w:b/>
          <w:sz w:val="24"/>
          <w:szCs w:val="24"/>
          <w:lang w:val="hr-HR"/>
        </w:rPr>
        <w:t xml:space="preserve">digitalna transformacija i zelena tranzicija. </w:t>
      </w:r>
    </w:p>
    <w:p w14:paraId="519CDA62" w14:textId="77777777" w:rsidR="003315A1" w:rsidRPr="009B1F71" w:rsidRDefault="003315A1" w:rsidP="003315A1">
      <w:pPr>
        <w:spacing w:after="0" w:line="276" w:lineRule="auto"/>
        <w:jc w:val="both"/>
        <w:rPr>
          <w:rFonts w:ascii="Times New Roman" w:eastAsia="Times New Roman" w:hAnsi="Times New Roman" w:cs="Times New Roman"/>
          <w:b/>
          <w:sz w:val="24"/>
          <w:szCs w:val="24"/>
          <w:lang w:val="hr-HR"/>
        </w:rPr>
      </w:pPr>
    </w:p>
    <w:p w14:paraId="77147C08" w14:textId="77777777" w:rsidR="003315A1" w:rsidRPr="003315A1" w:rsidRDefault="003315A1" w:rsidP="003315A1">
      <w:pPr>
        <w:spacing w:after="0" w:line="276" w:lineRule="auto"/>
        <w:jc w:val="both"/>
        <w:rPr>
          <w:rFonts w:ascii="Times New Roman" w:eastAsia="Times New Roman" w:hAnsi="Times New Roman" w:cs="Times New Roman"/>
          <w:bCs/>
          <w:sz w:val="24"/>
          <w:szCs w:val="24"/>
          <w:lang w:val="hr-HR"/>
        </w:rPr>
      </w:pPr>
      <w:r w:rsidRPr="003315A1">
        <w:rPr>
          <w:rFonts w:ascii="Times New Roman" w:eastAsia="Times New Roman" w:hAnsi="Times New Roman" w:cs="Times New Roman"/>
          <w:bCs/>
          <w:sz w:val="24"/>
          <w:szCs w:val="24"/>
          <w:lang w:val="hr-HR"/>
        </w:rPr>
        <w:t xml:space="preserve">Doprinos </w:t>
      </w:r>
      <w:r w:rsidRPr="003315A1">
        <w:rPr>
          <w:rFonts w:ascii="Times New Roman" w:eastAsia="Times New Roman" w:hAnsi="Times New Roman" w:cs="Times New Roman"/>
          <w:b/>
          <w:i/>
          <w:iCs/>
          <w:sz w:val="24"/>
          <w:szCs w:val="24"/>
          <w:lang w:val="hr-HR"/>
        </w:rPr>
        <w:t>digitalnoj transformaciji</w:t>
      </w:r>
      <w:r w:rsidRPr="003315A1">
        <w:rPr>
          <w:rFonts w:ascii="Times New Roman" w:eastAsia="Times New Roman" w:hAnsi="Times New Roman" w:cs="Times New Roman"/>
          <w:bCs/>
          <w:sz w:val="24"/>
          <w:szCs w:val="24"/>
          <w:lang w:val="hr-HR"/>
        </w:rPr>
        <w:t xml:space="preserve"> kroz digitalizaciju javnih usluga, razvoj digitalnih platformi i razvoj digitalnih vještina očituje se u sljedećim mjerama:</w:t>
      </w:r>
    </w:p>
    <w:p w14:paraId="0F587E9F" w14:textId="77777777" w:rsidR="003315A1" w:rsidRPr="003315A1" w:rsidRDefault="003315A1" w:rsidP="003315A1">
      <w:pPr>
        <w:spacing w:after="0" w:line="276" w:lineRule="auto"/>
        <w:jc w:val="both"/>
        <w:rPr>
          <w:rFonts w:ascii="Times New Roman" w:eastAsia="Times New Roman" w:hAnsi="Times New Roman" w:cs="Times New Roman"/>
          <w:bCs/>
          <w:sz w:val="24"/>
          <w:szCs w:val="24"/>
          <w:lang w:val="hr-HR"/>
        </w:rPr>
      </w:pPr>
    </w:p>
    <w:p w14:paraId="6253CC17" w14:textId="79FAC733" w:rsidR="003315A1" w:rsidRPr="003315A1" w:rsidRDefault="003315A1" w:rsidP="003315A1">
      <w:pPr>
        <w:pStyle w:val="Odlomakpopisa"/>
        <w:numPr>
          <w:ilvl w:val="0"/>
          <w:numId w:val="14"/>
        </w:numPr>
        <w:spacing w:after="0" w:line="276" w:lineRule="auto"/>
        <w:jc w:val="both"/>
        <w:rPr>
          <w:rFonts w:ascii="Times New Roman" w:hAnsi="Times New Roman" w:cs="Times New Roman"/>
          <w:i/>
          <w:iCs/>
          <w:sz w:val="24"/>
          <w:szCs w:val="24"/>
          <w:lang w:val="hr-HR"/>
        </w:rPr>
      </w:pPr>
      <w:r w:rsidRPr="003315A1">
        <w:rPr>
          <w:rFonts w:ascii="Times New Roman" w:hAnsi="Times New Roman" w:cs="Times New Roman"/>
          <w:i/>
          <w:iCs/>
          <w:sz w:val="24"/>
          <w:szCs w:val="24"/>
          <w:lang w:val="hr-HR"/>
        </w:rPr>
        <w:t>Razvoj pametnih naselja;</w:t>
      </w:r>
    </w:p>
    <w:p w14:paraId="65BD8B82" w14:textId="6BA3D948" w:rsidR="003315A1" w:rsidRPr="003315A1" w:rsidRDefault="003315A1" w:rsidP="003315A1">
      <w:pPr>
        <w:pStyle w:val="Odlomakpopisa"/>
        <w:numPr>
          <w:ilvl w:val="0"/>
          <w:numId w:val="14"/>
        </w:numPr>
        <w:spacing w:after="0" w:line="276" w:lineRule="auto"/>
        <w:jc w:val="both"/>
        <w:rPr>
          <w:rFonts w:ascii="Times New Roman" w:hAnsi="Times New Roman" w:cs="Times New Roman"/>
          <w:i/>
          <w:iCs/>
          <w:sz w:val="24"/>
          <w:szCs w:val="24"/>
          <w:lang w:val="hr-HR"/>
        </w:rPr>
      </w:pPr>
      <w:r w:rsidRPr="003315A1">
        <w:rPr>
          <w:rFonts w:ascii="Times New Roman" w:hAnsi="Times New Roman" w:cs="Times New Roman"/>
          <w:i/>
          <w:iCs/>
          <w:sz w:val="24"/>
          <w:szCs w:val="24"/>
          <w:lang w:val="hr-HR"/>
        </w:rPr>
        <w:t>Razvoj sustava civilne zaštite i poboljšanje sustava zaštite i spašavanja od velikih nesreća</w:t>
      </w:r>
      <w:r>
        <w:rPr>
          <w:rFonts w:ascii="Times New Roman" w:hAnsi="Times New Roman" w:cs="Times New Roman"/>
          <w:i/>
          <w:iCs/>
          <w:sz w:val="24"/>
          <w:szCs w:val="24"/>
          <w:lang w:val="hr-HR"/>
        </w:rPr>
        <w:t>;</w:t>
      </w:r>
    </w:p>
    <w:p w14:paraId="58960C35" w14:textId="05DC3270" w:rsidR="003315A1" w:rsidRPr="003315A1" w:rsidRDefault="003315A1" w:rsidP="003315A1">
      <w:pPr>
        <w:pStyle w:val="Odlomakpopisa"/>
        <w:numPr>
          <w:ilvl w:val="0"/>
          <w:numId w:val="14"/>
        </w:numPr>
        <w:spacing w:after="0" w:line="276" w:lineRule="auto"/>
        <w:jc w:val="both"/>
        <w:rPr>
          <w:rFonts w:ascii="Times New Roman" w:hAnsi="Times New Roman" w:cs="Times New Roman"/>
          <w:i/>
          <w:iCs/>
          <w:sz w:val="24"/>
          <w:szCs w:val="24"/>
          <w:lang w:val="hr-HR"/>
        </w:rPr>
      </w:pPr>
      <w:r>
        <w:rPr>
          <w:rFonts w:ascii="Times New Roman" w:hAnsi="Times New Roman" w:cs="Times New Roman"/>
          <w:i/>
          <w:iCs/>
          <w:sz w:val="24"/>
          <w:szCs w:val="24"/>
          <w:lang w:val="hr-HR"/>
        </w:rPr>
        <w:t>Lokalna uprava i administracija.</w:t>
      </w:r>
    </w:p>
    <w:p w14:paraId="59C9ABE6" w14:textId="77777777" w:rsidR="003315A1" w:rsidRPr="003315A1" w:rsidRDefault="003315A1" w:rsidP="003315A1">
      <w:pPr>
        <w:spacing w:after="0" w:line="276" w:lineRule="auto"/>
        <w:jc w:val="both"/>
        <w:rPr>
          <w:rFonts w:ascii="Times New Roman" w:eastAsia="Times New Roman" w:hAnsi="Times New Roman" w:cs="Times New Roman"/>
          <w:sz w:val="24"/>
          <w:szCs w:val="24"/>
          <w:lang w:val="hr-HR"/>
        </w:rPr>
      </w:pPr>
    </w:p>
    <w:p w14:paraId="5FEF8EEF" w14:textId="77777777" w:rsidR="00EB2E4A" w:rsidRDefault="00EB2E4A" w:rsidP="003315A1">
      <w:pPr>
        <w:spacing w:after="0" w:line="276" w:lineRule="auto"/>
        <w:jc w:val="both"/>
        <w:rPr>
          <w:rFonts w:ascii="Times New Roman" w:eastAsia="Times New Roman" w:hAnsi="Times New Roman" w:cs="Times New Roman"/>
          <w:sz w:val="24"/>
          <w:szCs w:val="24"/>
          <w:lang w:val="hr-HR"/>
        </w:rPr>
      </w:pPr>
    </w:p>
    <w:p w14:paraId="5AD093D1" w14:textId="77777777" w:rsidR="00EB2E4A" w:rsidRDefault="00EB2E4A" w:rsidP="003315A1">
      <w:pPr>
        <w:spacing w:after="0" w:line="276" w:lineRule="auto"/>
        <w:jc w:val="both"/>
        <w:rPr>
          <w:rFonts w:ascii="Times New Roman" w:eastAsia="Times New Roman" w:hAnsi="Times New Roman" w:cs="Times New Roman"/>
          <w:sz w:val="24"/>
          <w:szCs w:val="24"/>
          <w:lang w:val="hr-HR"/>
        </w:rPr>
      </w:pPr>
    </w:p>
    <w:p w14:paraId="26D987E7" w14:textId="77777777" w:rsidR="00E44B52" w:rsidRDefault="00E44B52" w:rsidP="003315A1">
      <w:pPr>
        <w:spacing w:after="0" w:line="276" w:lineRule="auto"/>
        <w:jc w:val="both"/>
        <w:rPr>
          <w:rFonts w:ascii="Times New Roman" w:eastAsia="Times New Roman" w:hAnsi="Times New Roman" w:cs="Times New Roman"/>
          <w:sz w:val="24"/>
          <w:szCs w:val="24"/>
          <w:lang w:val="hr-HR"/>
        </w:rPr>
      </w:pPr>
    </w:p>
    <w:p w14:paraId="28D47BEF" w14:textId="0071BFD9" w:rsidR="003315A1" w:rsidRPr="003315A1" w:rsidRDefault="003315A1" w:rsidP="003315A1">
      <w:pPr>
        <w:spacing w:after="0" w:line="276" w:lineRule="auto"/>
        <w:jc w:val="both"/>
        <w:rPr>
          <w:rFonts w:ascii="Times New Roman" w:eastAsia="Times New Roman" w:hAnsi="Times New Roman" w:cs="Times New Roman"/>
          <w:sz w:val="24"/>
          <w:szCs w:val="24"/>
          <w:lang w:val="hr-HR"/>
        </w:rPr>
      </w:pPr>
      <w:r w:rsidRPr="003315A1">
        <w:rPr>
          <w:rFonts w:ascii="Times New Roman" w:eastAsia="Times New Roman" w:hAnsi="Times New Roman" w:cs="Times New Roman"/>
          <w:sz w:val="24"/>
          <w:szCs w:val="24"/>
          <w:lang w:val="hr-HR"/>
        </w:rPr>
        <w:lastRenderedPageBreak/>
        <w:t xml:space="preserve">Doprinos </w:t>
      </w:r>
      <w:r w:rsidRPr="003315A1">
        <w:rPr>
          <w:rFonts w:ascii="Times New Roman" w:eastAsia="Times New Roman" w:hAnsi="Times New Roman" w:cs="Times New Roman"/>
          <w:b/>
          <w:bCs/>
          <w:i/>
          <w:sz w:val="24"/>
          <w:szCs w:val="24"/>
          <w:lang w:val="hr-HR"/>
        </w:rPr>
        <w:t>zelenoj tranziciji</w:t>
      </w:r>
      <w:r w:rsidRPr="003315A1">
        <w:rPr>
          <w:rFonts w:ascii="Times New Roman" w:eastAsia="Times New Roman" w:hAnsi="Times New Roman" w:cs="Times New Roman"/>
          <w:sz w:val="24"/>
          <w:szCs w:val="24"/>
          <w:lang w:val="hr-HR"/>
        </w:rPr>
        <w:t xml:space="preserve"> očituje se očuvanjem biološke raznolikosti, osiguranjem zdravijeg i prehrambenog sustava, promicanjem zelenih investicija i osnaživanjem industrija, vidljivo je kroz provedbu sljedećih mjera:</w:t>
      </w:r>
    </w:p>
    <w:p w14:paraId="49DFAC8F" w14:textId="77777777" w:rsidR="003315A1" w:rsidRPr="003315A1" w:rsidRDefault="003315A1" w:rsidP="003315A1">
      <w:pPr>
        <w:spacing w:after="0" w:line="276" w:lineRule="auto"/>
        <w:jc w:val="both"/>
        <w:rPr>
          <w:rFonts w:ascii="Times New Roman" w:eastAsia="Times New Roman" w:hAnsi="Times New Roman" w:cs="Times New Roman"/>
          <w:sz w:val="24"/>
          <w:szCs w:val="24"/>
          <w:lang w:val="hr-HR"/>
        </w:rPr>
      </w:pPr>
    </w:p>
    <w:p w14:paraId="22E122DA" w14:textId="77777777" w:rsidR="003315A1" w:rsidRPr="003315A1" w:rsidRDefault="003315A1" w:rsidP="003315A1">
      <w:pPr>
        <w:numPr>
          <w:ilvl w:val="0"/>
          <w:numId w:val="15"/>
        </w:numPr>
        <w:spacing w:after="0" w:line="276" w:lineRule="auto"/>
        <w:ind w:left="709"/>
        <w:contextualSpacing/>
        <w:jc w:val="both"/>
        <w:rPr>
          <w:rFonts w:ascii="Times New Roman" w:eastAsia="Times New Roman" w:hAnsi="Times New Roman" w:cs="Times New Roman"/>
          <w:i/>
          <w:iCs/>
          <w:sz w:val="24"/>
          <w:szCs w:val="24"/>
          <w:lang w:val="hr-HR"/>
        </w:rPr>
      </w:pPr>
      <w:r w:rsidRPr="003315A1">
        <w:rPr>
          <w:rFonts w:ascii="Times New Roman" w:eastAsia="Times New Roman" w:hAnsi="Times New Roman" w:cs="Times New Roman"/>
          <w:i/>
          <w:iCs/>
          <w:sz w:val="24"/>
          <w:szCs w:val="24"/>
          <w:lang w:val="hr-HR"/>
        </w:rPr>
        <w:t>Razvoj sustava vodoopskrbe, odvodnje i pročišćavanja otpadnih voda;</w:t>
      </w:r>
    </w:p>
    <w:p w14:paraId="3202D824" w14:textId="77777777" w:rsidR="003315A1" w:rsidRPr="003315A1" w:rsidRDefault="003315A1" w:rsidP="003315A1">
      <w:pPr>
        <w:numPr>
          <w:ilvl w:val="0"/>
          <w:numId w:val="15"/>
        </w:numPr>
        <w:spacing w:after="0" w:line="276" w:lineRule="auto"/>
        <w:ind w:left="709"/>
        <w:contextualSpacing/>
        <w:jc w:val="both"/>
        <w:rPr>
          <w:rFonts w:ascii="Times New Roman" w:eastAsia="Times New Roman" w:hAnsi="Times New Roman" w:cs="Times New Roman"/>
          <w:i/>
          <w:iCs/>
          <w:sz w:val="24"/>
          <w:szCs w:val="24"/>
          <w:lang w:val="hr-HR"/>
        </w:rPr>
      </w:pPr>
      <w:r w:rsidRPr="003315A1">
        <w:rPr>
          <w:rFonts w:ascii="Times New Roman" w:eastAsia="Times New Roman" w:hAnsi="Times New Roman" w:cs="Times New Roman"/>
          <w:i/>
          <w:iCs/>
          <w:sz w:val="24"/>
          <w:szCs w:val="24"/>
          <w:lang w:val="hr-HR"/>
        </w:rPr>
        <w:t>Razvoj pametnih naselja;</w:t>
      </w:r>
    </w:p>
    <w:p w14:paraId="322AB9D7" w14:textId="77777777" w:rsidR="003315A1" w:rsidRDefault="003315A1" w:rsidP="003315A1">
      <w:pPr>
        <w:numPr>
          <w:ilvl w:val="0"/>
          <w:numId w:val="15"/>
        </w:numPr>
        <w:spacing w:after="0" w:line="276" w:lineRule="auto"/>
        <w:ind w:left="709"/>
        <w:contextualSpacing/>
        <w:jc w:val="both"/>
        <w:rPr>
          <w:rFonts w:ascii="Times New Roman" w:eastAsia="Times New Roman" w:hAnsi="Times New Roman" w:cs="Times New Roman"/>
          <w:i/>
          <w:iCs/>
          <w:sz w:val="24"/>
          <w:szCs w:val="24"/>
          <w:lang w:val="hr-HR"/>
        </w:rPr>
      </w:pPr>
      <w:r w:rsidRPr="003315A1">
        <w:rPr>
          <w:rFonts w:ascii="Times New Roman" w:eastAsia="Times New Roman" w:hAnsi="Times New Roman" w:cs="Times New Roman"/>
          <w:i/>
          <w:iCs/>
          <w:sz w:val="24"/>
          <w:szCs w:val="24"/>
          <w:lang w:val="hr-HR"/>
        </w:rPr>
        <w:t>Modernizacija i specijalizacija poljoprivrednih proizvođača i razvoj lovnog gospodarstva;</w:t>
      </w:r>
    </w:p>
    <w:p w14:paraId="4FDC22D4" w14:textId="51E77143" w:rsidR="00041056" w:rsidRPr="00AA6C63" w:rsidRDefault="00041056" w:rsidP="003315A1">
      <w:pPr>
        <w:numPr>
          <w:ilvl w:val="0"/>
          <w:numId w:val="15"/>
        </w:numPr>
        <w:spacing w:after="0" w:line="276" w:lineRule="auto"/>
        <w:ind w:left="709"/>
        <w:contextualSpacing/>
        <w:jc w:val="both"/>
        <w:rPr>
          <w:rFonts w:ascii="Times New Roman" w:eastAsia="Times New Roman" w:hAnsi="Times New Roman" w:cs="Times New Roman"/>
          <w:i/>
          <w:iCs/>
          <w:sz w:val="24"/>
          <w:szCs w:val="24"/>
          <w:lang w:val="hr-HR"/>
        </w:rPr>
      </w:pPr>
      <w:r w:rsidRPr="00AA6C63">
        <w:rPr>
          <w:rFonts w:ascii="Times New Roman" w:eastAsia="Times New Roman" w:hAnsi="Times New Roman" w:cs="Times New Roman"/>
          <w:i/>
          <w:iCs/>
          <w:sz w:val="24"/>
          <w:szCs w:val="24"/>
          <w:lang w:val="hr-HR"/>
        </w:rPr>
        <w:t>Marketinška potpora razvoju županijskog turizma;</w:t>
      </w:r>
    </w:p>
    <w:p w14:paraId="40B856B0" w14:textId="6BC35BC5" w:rsidR="00B70ACF" w:rsidRPr="00AA6C63" w:rsidRDefault="00B70ACF" w:rsidP="003315A1">
      <w:pPr>
        <w:numPr>
          <w:ilvl w:val="0"/>
          <w:numId w:val="15"/>
        </w:numPr>
        <w:spacing w:after="0" w:line="276" w:lineRule="auto"/>
        <w:ind w:left="709"/>
        <w:contextualSpacing/>
        <w:jc w:val="both"/>
        <w:rPr>
          <w:rFonts w:ascii="Times New Roman" w:eastAsia="Times New Roman" w:hAnsi="Times New Roman" w:cs="Times New Roman"/>
          <w:i/>
          <w:iCs/>
          <w:sz w:val="24"/>
          <w:szCs w:val="24"/>
          <w:lang w:val="hr-HR"/>
        </w:rPr>
      </w:pPr>
      <w:r w:rsidRPr="00AA6C63">
        <w:rPr>
          <w:rFonts w:ascii="Times New Roman" w:hAnsi="Times New Roman" w:cs="Times New Roman"/>
          <w:i/>
          <w:iCs/>
          <w:sz w:val="24"/>
          <w:szCs w:val="24"/>
          <w:lang w:val="hr-HR"/>
        </w:rPr>
        <w:t>Revitalizacija kulturne i prirodne baštine te ostala ulaganja u turizam u funkciji gospodarskog razvoja</w:t>
      </w:r>
      <w:r w:rsidR="004D28A5" w:rsidRPr="00AA6C63">
        <w:rPr>
          <w:rFonts w:ascii="Times New Roman" w:hAnsi="Times New Roman" w:cs="Times New Roman"/>
          <w:i/>
          <w:iCs/>
          <w:sz w:val="24"/>
          <w:szCs w:val="24"/>
          <w:lang w:val="hr-HR"/>
        </w:rPr>
        <w:t>;</w:t>
      </w:r>
    </w:p>
    <w:p w14:paraId="0A4EC175" w14:textId="77777777" w:rsidR="003315A1" w:rsidRDefault="003315A1" w:rsidP="003315A1">
      <w:pPr>
        <w:numPr>
          <w:ilvl w:val="0"/>
          <w:numId w:val="15"/>
        </w:numPr>
        <w:spacing w:after="0" w:line="276" w:lineRule="auto"/>
        <w:ind w:left="709"/>
        <w:contextualSpacing/>
        <w:jc w:val="both"/>
        <w:rPr>
          <w:rFonts w:ascii="Times New Roman" w:eastAsia="Times New Roman" w:hAnsi="Times New Roman" w:cs="Times New Roman"/>
          <w:i/>
          <w:iCs/>
          <w:sz w:val="24"/>
          <w:szCs w:val="24"/>
          <w:lang w:val="hr-HR"/>
        </w:rPr>
      </w:pPr>
      <w:r w:rsidRPr="00AA6C63">
        <w:rPr>
          <w:rFonts w:ascii="Times New Roman" w:eastAsia="Times New Roman" w:hAnsi="Times New Roman" w:cs="Times New Roman"/>
          <w:i/>
          <w:iCs/>
          <w:sz w:val="24"/>
          <w:szCs w:val="24"/>
          <w:lang w:val="hr-HR"/>
        </w:rPr>
        <w:t xml:space="preserve">Poticanje energetske učinkovitosti u javnom i privatnom sektoru i korištenje obnovljivih </w:t>
      </w:r>
      <w:r w:rsidRPr="003315A1">
        <w:rPr>
          <w:rFonts w:ascii="Times New Roman" w:eastAsia="Times New Roman" w:hAnsi="Times New Roman" w:cs="Times New Roman"/>
          <w:i/>
          <w:iCs/>
          <w:sz w:val="24"/>
          <w:szCs w:val="24"/>
          <w:lang w:val="hr-HR"/>
        </w:rPr>
        <w:t>izvora energije gradnjom poslovne i javne infrastrukture te stambenog sektora;</w:t>
      </w:r>
    </w:p>
    <w:p w14:paraId="749900F6" w14:textId="1BE3B977" w:rsidR="003315A1" w:rsidRPr="003315A1" w:rsidRDefault="003315A1" w:rsidP="003315A1">
      <w:pPr>
        <w:numPr>
          <w:ilvl w:val="0"/>
          <w:numId w:val="15"/>
        </w:numPr>
        <w:spacing w:after="0" w:line="276" w:lineRule="auto"/>
        <w:ind w:left="709"/>
        <w:contextualSpacing/>
        <w:jc w:val="both"/>
        <w:rPr>
          <w:rFonts w:ascii="Times New Roman" w:eastAsia="Times New Roman" w:hAnsi="Times New Roman" w:cs="Times New Roman"/>
          <w:i/>
          <w:iCs/>
          <w:sz w:val="24"/>
          <w:szCs w:val="24"/>
          <w:lang w:val="hr-HR"/>
        </w:rPr>
      </w:pPr>
      <w:r w:rsidRPr="003315A1">
        <w:rPr>
          <w:rFonts w:ascii="Times New Roman" w:hAnsi="Times New Roman" w:cs="Times New Roman"/>
          <w:i/>
          <w:iCs/>
          <w:sz w:val="24"/>
          <w:szCs w:val="24"/>
          <w:lang w:val="hr-HR"/>
        </w:rPr>
        <w:t>Komunalno gospodarstvo.</w:t>
      </w:r>
    </w:p>
    <w:p w14:paraId="64643D85" w14:textId="77777777" w:rsidR="003315A1" w:rsidRPr="003315A1" w:rsidRDefault="003315A1" w:rsidP="003315A1">
      <w:pPr>
        <w:spacing w:after="0" w:line="276" w:lineRule="auto"/>
        <w:ind w:left="709"/>
        <w:contextualSpacing/>
        <w:jc w:val="both"/>
        <w:rPr>
          <w:rFonts w:ascii="Times New Roman" w:eastAsia="Times New Roman" w:hAnsi="Times New Roman" w:cs="Times New Roman"/>
          <w:i/>
          <w:iCs/>
          <w:sz w:val="24"/>
          <w:szCs w:val="24"/>
          <w:lang w:val="hr-HR"/>
        </w:rPr>
      </w:pPr>
    </w:p>
    <w:p w14:paraId="55C2A1E9" w14:textId="77777777" w:rsidR="003315A1" w:rsidRPr="003315A1" w:rsidRDefault="003315A1" w:rsidP="007A58CE">
      <w:pPr>
        <w:spacing w:line="276" w:lineRule="auto"/>
        <w:jc w:val="both"/>
        <w:rPr>
          <w:rFonts w:ascii="Times New Roman" w:hAnsi="Times New Roman" w:cs="Times New Roman"/>
          <w:sz w:val="24"/>
          <w:szCs w:val="24"/>
          <w:lang w:val="sv-SE"/>
        </w:rPr>
      </w:pPr>
    </w:p>
    <w:p w14:paraId="2FDCA934" w14:textId="520F0304" w:rsidR="00392462" w:rsidRPr="007A58CE" w:rsidRDefault="001E2BD7" w:rsidP="001E2BD7">
      <w:pPr>
        <w:spacing w:line="276" w:lineRule="auto"/>
        <w:jc w:val="both"/>
        <w:rPr>
          <w:rFonts w:ascii="Times New Roman" w:hAnsi="Times New Roman" w:cs="Times New Roman"/>
          <w:b/>
          <w:bCs/>
          <w:sz w:val="24"/>
          <w:szCs w:val="24"/>
          <w:lang w:val="hr-HR"/>
        </w:rPr>
      </w:pPr>
      <w:r w:rsidRPr="005C6BBA">
        <w:rPr>
          <w:rFonts w:ascii="Times New Roman" w:hAnsi="Times New Roman" w:cs="Times New Roman"/>
          <w:sz w:val="24"/>
          <w:szCs w:val="24"/>
          <w:lang w:val="hr-HR"/>
        </w:rPr>
        <w:br w:type="page"/>
      </w:r>
    </w:p>
    <w:p w14:paraId="3F53F114" w14:textId="3E2A644C" w:rsidR="00191DC3" w:rsidRPr="008C6A8A" w:rsidRDefault="008B40BC" w:rsidP="00EB7F33">
      <w:pPr>
        <w:pStyle w:val="Naslov1"/>
        <w:numPr>
          <w:ilvl w:val="0"/>
          <w:numId w:val="10"/>
        </w:numPr>
        <w:rPr>
          <w:rFonts w:asciiTheme="minorHAnsi" w:hAnsiTheme="minorHAnsi" w:cstheme="minorHAnsi"/>
          <w:color w:val="1F3864" w:themeColor="accent1" w:themeShade="80"/>
        </w:rPr>
      </w:pPr>
      <w:r w:rsidRPr="00EB7F33">
        <w:rPr>
          <w:rFonts w:asciiTheme="minorHAnsi" w:hAnsiTheme="minorHAnsi" w:cstheme="minorHAnsi"/>
          <w:color w:val="1F3864" w:themeColor="accent1" w:themeShade="80"/>
          <w:lang w:val="hr-HR"/>
        </w:rPr>
        <w:lastRenderedPageBreak/>
        <w:t xml:space="preserve"> </w:t>
      </w:r>
      <w:bookmarkStart w:id="23" w:name="_Toc209689627"/>
      <w:r w:rsidR="00977E8E" w:rsidRPr="00DF1170">
        <w:rPr>
          <w:rFonts w:asciiTheme="minorHAnsi" w:hAnsiTheme="minorHAnsi" w:cstheme="minorHAnsi"/>
          <w:color w:val="1F3864" w:themeColor="accent1" w:themeShade="80"/>
        </w:rPr>
        <w:t>STRATEŠKI OKVIR</w:t>
      </w:r>
      <w:bookmarkEnd w:id="23"/>
    </w:p>
    <w:p w14:paraId="125472A9" w14:textId="17C25A73" w:rsidR="004574FF" w:rsidRPr="008C6A8A" w:rsidRDefault="009F4BAF" w:rsidP="00EB7F33">
      <w:pPr>
        <w:pStyle w:val="Naslov2"/>
        <w:numPr>
          <w:ilvl w:val="1"/>
          <w:numId w:val="10"/>
        </w:numPr>
        <w:spacing w:before="0"/>
        <w:rPr>
          <w:rFonts w:asciiTheme="minorHAnsi" w:hAnsiTheme="minorHAnsi" w:cstheme="minorHAnsi"/>
          <w:color w:val="1F3864" w:themeColor="accent1" w:themeShade="80"/>
          <w:lang w:val="sv-SE"/>
        </w:rPr>
      </w:pPr>
      <w:bookmarkStart w:id="24" w:name="_Toc209689628"/>
      <w:r w:rsidRPr="008C6A8A">
        <w:rPr>
          <w:rFonts w:asciiTheme="minorHAnsi" w:hAnsiTheme="minorHAnsi" w:cstheme="minorHAnsi"/>
          <w:color w:val="1F3864" w:themeColor="accent1" w:themeShade="80"/>
          <w:lang w:val="sv-SE"/>
        </w:rPr>
        <w:t>POPIS MJERA ZA PROVEDBU POSEBIH CILJEVA</w:t>
      </w:r>
      <w:bookmarkEnd w:id="24"/>
    </w:p>
    <w:p w14:paraId="0ACA370D" w14:textId="77777777" w:rsidR="009F4BAF" w:rsidRPr="006C515A" w:rsidRDefault="009F4BAF" w:rsidP="009F4BAF">
      <w:pPr>
        <w:pStyle w:val="Odlomakpopisa"/>
        <w:spacing w:after="0" w:line="276" w:lineRule="auto"/>
        <w:ind w:left="1080"/>
        <w:rPr>
          <w:rFonts w:ascii="Times New Roman" w:hAnsi="Times New Roman" w:cs="Times New Roman"/>
          <w:b/>
          <w:bCs/>
          <w:i/>
          <w:iCs/>
          <w:sz w:val="24"/>
          <w:szCs w:val="24"/>
          <w:lang w:val="sv-SE"/>
        </w:rPr>
      </w:pPr>
    </w:p>
    <w:p w14:paraId="4CBF65DB" w14:textId="77777777" w:rsidR="005C2312" w:rsidRDefault="005C2312" w:rsidP="00307D08">
      <w:pPr>
        <w:spacing w:after="0" w:line="276" w:lineRule="auto"/>
        <w:jc w:val="both"/>
        <w:rPr>
          <w:rFonts w:ascii="Times New Roman" w:hAnsi="Times New Roman" w:cs="Times New Roman"/>
          <w:sz w:val="24"/>
          <w:szCs w:val="24"/>
          <w:lang w:val="hr-HR"/>
        </w:rPr>
      </w:pPr>
      <w:r w:rsidRPr="00F43CDE">
        <w:rPr>
          <w:rFonts w:ascii="Times New Roman" w:hAnsi="Times New Roman" w:cs="Times New Roman"/>
          <w:b/>
          <w:bCs/>
          <w:i/>
          <w:iCs/>
          <w:sz w:val="24"/>
          <w:szCs w:val="24"/>
          <w:lang w:val="hr-HR"/>
        </w:rPr>
        <w:t xml:space="preserve">Posebni cilj 2 Socijalno osjetljiva županija </w:t>
      </w:r>
      <w:r w:rsidRPr="00F43CDE">
        <w:rPr>
          <w:rFonts w:ascii="Times New Roman" w:hAnsi="Times New Roman" w:cs="Times New Roman"/>
          <w:sz w:val="24"/>
          <w:szCs w:val="24"/>
          <w:lang w:val="hr-HR"/>
        </w:rPr>
        <w:t>uključuje sljedeće mjere:</w:t>
      </w:r>
    </w:p>
    <w:p w14:paraId="61125F55" w14:textId="77777777" w:rsidR="00F43CDE" w:rsidRPr="00F43CDE" w:rsidRDefault="00F43CDE" w:rsidP="00307D08">
      <w:pPr>
        <w:spacing w:after="0" w:line="276" w:lineRule="auto"/>
        <w:jc w:val="both"/>
        <w:rPr>
          <w:rFonts w:ascii="Times New Roman" w:hAnsi="Times New Roman" w:cs="Times New Roman"/>
          <w:sz w:val="24"/>
          <w:szCs w:val="24"/>
          <w:lang w:val="hr-HR"/>
        </w:rPr>
      </w:pPr>
    </w:p>
    <w:p w14:paraId="65B35FB1" w14:textId="77777777" w:rsidR="005C2312" w:rsidRPr="00F43CDE" w:rsidRDefault="001A68D2" w:rsidP="00307D08">
      <w:pPr>
        <w:spacing w:after="0" w:line="276" w:lineRule="auto"/>
        <w:jc w:val="both"/>
        <w:rPr>
          <w:rFonts w:ascii="Times New Roman" w:hAnsi="Times New Roman" w:cs="Times New Roman"/>
          <w:sz w:val="24"/>
          <w:szCs w:val="24"/>
          <w:lang w:val="hr-HR"/>
        </w:rPr>
      </w:pPr>
      <w:bookmarkStart w:id="25" w:name="_Hlk85008604"/>
      <w:r w:rsidRPr="00F43CDE">
        <w:rPr>
          <w:rFonts w:ascii="Times New Roman" w:hAnsi="Times New Roman" w:cs="Times New Roman"/>
          <w:sz w:val="24"/>
          <w:szCs w:val="24"/>
          <w:lang w:val="hr-HR"/>
        </w:rPr>
        <w:t>2.2.1. Poticanje demografske obnove i zadržavanje postojećeg stanovništva;</w:t>
      </w:r>
    </w:p>
    <w:p w14:paraId="2D6B010A" w14:textId="77777777" w:rsidR="001A68D2" w:rsidRDefault="001A68D2" w:rsidP="00307D08">
      <w:pPr>
        <w:spacing w:after="0" w:line="276" w:lineRule="auto"/>
        <w:jc w:val="both"/>
        <w:rPr>
          <w:rFonts w:ascii="Times New Roman" w:hAnsi="Times New Roman" w:cs="Times New Roman"/>
          <w:sz w:val="24"/>
          <w:szCs w:val="24"/>
          <w:lang w:val="hr-HR"/>
        </w:rPr>
      </w:pPr>
      <w:r w:rsidRPr="00F43CDE">
        <w:rPr>
          <w:rFonts w:ascii="Times New Roman" w:hAnsi="Times New Roman" w:cs="Times New Roman"/>
          <w:sz w:val="24"/>
          <w:szCs w:val="24"/>
          <w:lang w:val="hr-HR"/>
        </w:rPr>
        <w:t xml:space="preserve">2.3.1 </w:t>
      </w:r>
      <w:bookmarkStart w:id="26" w:name="_Hlk84498263"/>
      <w:r w:rsidRPr="00F43CDE">
        <w:rPr>
          <w:rFonts w:ascii="Times New Roman" w:hAnsi="Times New Roman" w:cs="Times New Roman"/>
          <w:sz w:val="24"/>
          <w:szCs w:val="24"/>
          <w:lang w:val="hr-HR"/>
        </w:rPr>
        <w:t>Razvoj obrazovne infrastrukture i programa u predškolskom, osnovnom, srednjem i visokom školstvu i usklađivanje obrazovnih programa s potrebama tržišta rada</w:t>
      </w:r>
      <w:bookmarkEnd w:id="26"/>
      <w:r w:rsidR="00AA15D5" w:rsidRPr="00F43CDE">
        <w:rPr>
          <w:rFonts w:ascii="Times New Roman" w:hAnsi="Times New Roman" w:cs="Times New Roman"/>
          <w:sz w:val="24"/>
          <w:szCs w:val="24"/>
          <w:lang w:val="hr-HR"/>
        </w:rPr>
        <w:t>;</w:t>
      </w:r>
    </w:p>
    <w:p w14:paraId="4554CC35" w14:textId="5A053481" w:rsidR="001A68D2" w:rsidRPr="00F43CDE" w:rsidRDefault="001A68D2" w:rsidP="00307D08">
      <w:pPr>
        <w:spacing w:after="0" w:line="276" w:lineRule="auto"/>
        <w:jc w:val="both"/>
        <w:rPr>
          <w:rFonts w:ascii="Times New Roman" w:hAnsi="Times New Roman" w:cs="Times New Roman"/>
          <w:sz w:val="24"/>
          <w:szCs w:val="24"/>
          <w:lang w:val="hr-HR"/>
        </w:rPr>
      </w:pPr>
      <w:r w:rsidRPr="00F43CDE">
        <w:rPr>
          <w:rFonts w:ascii="Times New Roman" w:hAnsi="Times New Roman" w:cs="Times New Roman"/>
          <w:sz w:val="24"/>
          <w:szCs w:val="24"/>
          <w:lang w:val="hr-HR"/>
        </w:rPr>
        <w:t>2.4.4. Borba protiv siromaštva i socijalne isključenosti</w:t>
      </w:r>
      <w:r w:rsidR="00AA15D5" w:rsidRPr="00F43CDE">
        <w:rPr>
          <w:rFonts w:ascii="Times New Roman" w:hAnsi="Times New Roman" w:cs="Times New Roman"/>
          <w:sz w:val="24"/>
          <w:szCs w:val="24"/>
          <w:lang w:val="hr-HR"/>
        </w:rPr>
        <w:t>;</w:t>
      </w:r>
      <w:r w:rsidR="00120339">
        <w:rPr>
          <w:rFonts w:ascii="Times New Roman" w:hAnsi="Times New Roman" w:cs="Times New Roman"/>
          <w:sz w:val="24"/>
          <w:szCs w:val="24"/>
          <w:lang w:val="hr-HR"/>
        </w:rPr>
        <w:t xml:space="preserve"> </w:t>
      </w:r>
    </w:p>
    <w:p w14:paraId="45FBD4E0" w14:textId="77777777" w:rsidR="001A68D2" w:rsidRPr="00F43CDE" w:rsidRDefault="001A68D2" w:rsidP="00307D08">
      <w:pPr>
        <w:spacing w:after="0" w:line="276" w:lineRule="auto"/>
        <w:jc w:val="both"/>
        <w:rPr>
          <w:rFonts w:ascii="Times New Roman" w:hAnsi="Times New Roman" w:cs="Times New Roman"/>
          <w:sz w:val="24"/>
          <w:szCs w:val="24"/>
          <w:lang w:val="hr-HR"/>
        </w:rPr>
      </w:pPr>
      <w:r w:rsidRPr="00F43CDE">
        <w:rPr>
          <w:rFonts w:ascii="Times New Roman" w:hAnsi="Times New Roman" w:cs="Times New Roman"/>
          <w:sz w:val="24"/>
          <w:szCs w:val="24"/>
          <w:lang w:val="hr-HR"/>
        </w:rPr>
        <w:t>2.5.3. Osnaživanje sporta</w:t>
      </w:r>
      <w:r w:rsidR="00AA15D5" w:rsidRPr="00F43CDE">
        <w:rPr>
          <w:rFonts w:ascii="Times New Roman" w:hAnsi="Times New Roman" w:cs="Times New Roman"/>
          <w:sz w:val="24"/>
          <w:szCs w:val="24"/>
          <w:lang w:val="hr-HR"/>
        </w:rPr>
        <w:t>;</w:t>
      </w:r>
    </w:p>
    <w:p w14:paraId="69225E47" w14:textId="77777777" w:rsidR="001A68D2" w:rsidRDefault="001A68D2" w:rsidP="00EC6D2C">
      <w:pPr>
        <w:spacing w:after="0" w:line="276" w:lineRule="auto"/>
        <w:jc w:val="both"/>
        <w:rPr>
          <w:rFonts w:ascii="Times New Roman" w:hAnsi="Times New Roman" w:cs="Times New Roman"/>
          <w:sz w:val="24"/>
          <w:szCs w:val="24"/>
          <w:lang w:val="hr-HR"/>
        </w:rPr>
      </w:pPr>
      <w:r w:rsidRPr="00F43CDE">
        <w:rPr>
          <w:rFonts w:ascii="Times New Roman" w:hAnsi="Times New Roman" w:cs="Times New Roman"/>
          <w:sz w:val="24"/>
          <w:szCs w:val="24"/>
          <w:lang w:val="hr-HR"/>
        </w:rPr>
        <w:t>2.6.1.</w:t>
      </w:r>
      <w:r w:rsidR="00AB77D2" w:rsidRPr="00F43CDE">
        <w:rPr>
          <w:rFonts w:ascii="Times New Roman" w:hAnsi="Times New Roman" w:cs="Times New Roman"/>
          <w:sz w:val="24"/>
          <w:szCs w:val="24"/>
          <w:lang w:val="hr-HR"/>
        </w:rPr>
        <w:t xml:space="preserve"> </w:t>
      </w:r>
      <w:r w:rsidRPr="00F43CDE">
        <w:rPr>
          <w:rFonts w:ascii="Times New Roman" w:hAnsi="Times New Roman" w:cs="Times New Roman"/>
          <w:sz w:val="24"/>
          <w:szCs w:val="24"/>
          <w:lang w:val="hr-HR"/>
        </w:rPr>
        <w:t xml:space="preserve">Valorizacija i očuvanje kulturno povijesnih vrijednosti i poticanje razvoja kulturnog </w:t>
      </w:r>
      <w:r w:rsidRPr="00F43CDE">
        <w:rPr>
          <w:rFonts w:ascii="Times New Roman" w:hAnsi="Times New Roman" w:cs="Times New Roman"/>
          <w:sz w:val="24"/>
          <w:szCs w:val="24"/>
          <w:lang w:val="hr-HR"/>
        </w:rPr>
        <w:br/>
        <w:t xml:space="preserve">            stvaralaštva</w:t>
      </w:r>
      <w:r w:rsidR="00F97E2F" w:rsidRPr="00F43CDE">
        <w:rPr>
          <w:rFonts w:ascii="Times New Roman" w:hAnsi="Times New Roman" w:cs="Times New Roman"/>
          <w:sz w:val="24"/>
          <w:szCs w:val="24"/>
          <w:lang w:val="hr-HR"/>
        </w:rPr>
        <w:t>.</w:t>
      </w:r>
    </w:p>
    <w:p w14:paraId="5FB7A0FA" w14:textId="77777777" w:rsidR="00EC6D2C" w:rsidRPr="00F43CDE" w:rsidRDefault="00EC6D2C" w:rsidP="00EC6D2C">
      <w:pPr>
        <w:spacing w:after="0" w:line="276" w:lineRule="auto"/>
        <w:jc w:val="both"/>
        <w:rPr>
          <w:rFonts w:ascii="Times New Roman" w:hAnsi="Times New Roman" w:cs="Times New Roman"/>
          <w:sz w:val="24"/>
          <w:szCs w:val="24"/>
          <w:lang w:val="hr-HR"/>
        </w:rPr>
      </w:pPr>
    </w:p>
    <w:p w14:paraId="2AD469E7" w14:textId="77777777" w:rsidR="00F43CDE" w:rsidRDefault="00F43CDE" w:rsidP="00F43CDE">
      <w:pPr>
        <w:spacing w:after="0" w:line="276" w:lineRule="auto"/>
        <w:jc w:val="both"/>
        <w:rPr>
          <w:rFonts w:ascii="Times New Roman" w:hAnsi="Times New Roman" w:cs="Times New Roman"/>
          <w:sz w:val="24"/>
          <w:szCs w:val="24"/>
          <w:lang w:val="hr-HR"/>
        </w:rPr>
      </w:pPr>
      <w:r w:rsidRPr="00F43CDE">
        <w:rPr>
          <w:rFonts w:ascii="Times New Roman" w:hAnsi="Times New Roman" w:cs="Times New Roman"/>
          <w:sz w:val="24"/>
          <w:szCs w:val="24"/>
          <w:lang w:val="hr-HR"/>
        </w:rPr>
        <w:t xml:space="preserve">Realizaciji </w:t>
      </w:r>
      <w:r w:rsidRPr="00F43CDE">
        <w:rPr>
          <w:rFonts w:ascii="Times New Roman" w:hAnsi="Times New Roman" w:cs="Times New Roman"/>
          <w:b/>
          <w:bCs/>
          <w:i/>
          <w:iCs/>
          <w:sz w:val="24"/>
          <w:szCs w:val="24"/>
          <w:lang w:val="hr-HR"/>
        </w:rPr>
        <w:t xml:space="preserve">Posebnog cilja 3 Pametna i zelena županija </w:t>
      </w:r>
      <w:r w:rsidRPr="00F43CDE">
        <w:rPr>
          <w:rFonts w:ascii="Times New Roman" w:hAnsi="Times New Roman" w:cs="Times New Roman"/>
          <w:sz w:val="24"/>
          <w:szCs w:val="24"/>
          <w:lang w:val="hr-HR"/>
        </w:rPr>
        <w:t>doprinose sljedeće mjere:</w:t>
      </w:r>
    </w:p>
    <w:p w14:paraId="3BFD31A2" w14:textId="77777777" w:rsidR="00BC3AD3" w:rsidRPr="00BC3AD3" w:rsidRDefault="00BC3AD3" w:rsidP="00F43CDE">
      <w:pPr>
        <w:spacing w:after="0" w:line="276" w:lineRule="auto"/>
        <w:jc w:val="both"/>
        <w:rPr>
          <w:rFonts w:ascii="Times New Roman" w:hAnsi="Times New Roman" w:cs="Times New Roman"/>
          <w:sz w:val="24"/>
          <w:szCs w:val="24"/>
          <w:lang w:val="hr-HR"/>
        </w:rPr>
      </w:pPr>
    </w:p>
    <w:p w14:paraId="31EF9DE2" w14:textId="3BE465AD" w:rsidR="00F43CDE" w:rsidRPr="005F2768" w:rsidRDefault="00BC3AD3" w:rsidP="00F43CDE">
      <w:pPr>
        <w:spacing w:after="0" w:line="276" w:lineRule="auto"/>
        <w:jc w:val="both"/>
        <w:rPr>
          <w:rFonts w:ascii="Times New Roman" w:hAnsi="Times New Roman" w:cs="Times New Roman"/>
          <w:sz w:val="24"/>
          <w:szCs w:val="24"/>
          <w:lang w:val="hr-HR"/>
        </w:rPr>
      </w:pPr>
      <w:r w:rsidRPr="005F2768">
        <w:rPr>
          <w:rFonts w:ascii="Times New Roman" w:hAnsi="Times New Roman" w:cs="Times New Roman"/>
          <w:sz w:val="24"/>
          <w:szCs w:val="24"/>
          <w:lang w:val="hr-HR"/>
        </w:rPr>
        <w:t>3.2.1. Razvoj sustava vodoopskrbe, odvodnje i pročišćavanja otpadnih voda;</w:t>
      </w:r>
    </w:p>
    <w:p w14:paraId="26900F8E" w14:textId="6091B159" w:rsidR="00F43CDE" w:rsidRPr="00F43CDE" w:rsidRDefault="00F43CDE" w:rsidP="00F43CDE">
      <w:pPr>
        <w:spacing w:after="0" w:line="276" w:lineRule="auto"/>
        <w:jc w:val="both"/>
        <w:rPr>
          <w:rFonts w:ascii="Times New Roman" w:hAnsi="Times New Roman" w:cs="Times New Roman"/>
          <w:sz w:val="24"/>
          <w:szCs w:val="24"/>
          <w:lang w:val="hr-HR"/>
        </w:rPr>
      </w:pPr>
      <w:r w:rsidRPr="00F43CDE">
        <w:rPr>
          <w:rFonts w:ascii="Times New Roman" w:hAnsi="Times New Roman" w:cs="Times New Roman"/>
          <w:sz w:val="24"/>
          <w:szCs w:val="24"/>
          <w:lang w:val="hr-HR"/>
        </w:rPr>
        <w:t>3.3.1  Razvoj pametnih naselja;</w:t>
      </w:r>
    </w:p>
    <w:p w14:paraId="737C21E1" w14:textId="7EA73CE7" w:rsidR="00F43CDE" w:rsidRPr="00AA6C63" w:rsidRDefault="00F43CDE" w:rsidP="00F43CDE">
      <w:pPr>
        <w:spacing w:after="0" w:line="276" w:lineRule="auto"/>
        <w:jc w:val="both"/>
        <w:rPr>
          <w:rFonts w:ascii="Times New Roman" w:hAnsi="Times New Roman" w:cs="Times New Roman"/>
          <w:sz w:val="24"/>
          <w:szCs w:val="24"/>
          <w:lang w:val="hr-HR"/>
        </w:rPr>
      </w:pPr>
      <w:r w:rsidRPr="00AA6C63">
        <w:rPr>
          <w:rFonts w:ascii="Times New Roman" w:hAnsi="Times New Roman" w:cs="Times New Roman"/>
          <w:sz w:val="24"/>
          <w:szCs w:val="24"/>
          <w:lang w:val="hr-HR"/>
        </w:rPr>
        <w:t>3.3.2. Modernizacija i specijalizacija poljoprivrednih proizvođača i razvoj lovnog gospodarstva;</w:t>
      </w:r>
    </w:p>
    <w:p w14:paraId="59B1F59D" w14:textId="1929A3FE" w:rsidR="00F43CDE" w:rsidRPr="00AA6C63" w:rsidRDefault="00F43CDE" w:rsidP="00F43CDE">
      <w:pPr>
        <w:spacing w:after="0" w:line="276" w:lineRule="auto"/>
        <w:jc w:val="both"/>
        <w:rPr>
          <w:rFonts w:ascii="Times New Roman" w:hAnsi="Times New Roman" w:cs="Times New Roman"/>
          <w:sz w:val="24"/>
          <w:szCs w:val="24"/>
          <w:lang w:val="hr-HR"/>
        </w:rPr>
      </w:pPr>
      <w:r w:rsidRPr="00AA6C63">
        <w:rPr>
          <w:rFonts w:ascii="Times New Roman" w:hAnsi="Times New Roman" w:cs="Times New Roman"/>
          <w:sz w:val="24"/>
          <w:szCs w:val="24"/>
          <w:lang w:val="hr-HR"/>
        </w:rPr>
        <w:t>3.4.2. Marketinška potpora razvoju županijskog turizma;</w:t>
      </w:r>
    </w:p>
    <w:p w14:paraId="15BEDB1B" w14:textId="1FF25C72" w:rsidR="00B70ACF" w:rsidRPr="00AA6C63" w:rsidRDefault="00B70ACF" w:rsidP="00F43CDE">
      <w:pPr>
        <w:spacing w:after="0" w:line="276" w:lineRule="auto"/>
        <w:jc w:val="both"/>
        <w:rPr>
          <w:rFonts w:ascii="Times New Roman" w:hAnsi="Times New Roman" w:cs="Times New Roman"/>
          <w:sz w:val="24"/>
          <w:szCs w:val="24"/>
          <w:lang w:val="hr-HR"/>
        </w:rPr>
      </w:pPr>
      <w:r w:rsidRPr="00AA6C63">
        <w:rPr>
          <w:rFonts w:ascii="Times New Roman" w:hAnsi="Times New Roman" w:cs="Times New Roman"/>
          <w:sz w:val="24"/>
          <w:szCs w:val="24"/>
          <w:lang w:val="hr-HR"/>
        </w:rPr>
        <w:t>3.4.3. Revitalizacija kulturne i prirodne baštine te ostala ulaganja u turizam u funkciji gospodarskog razvoja;</w:t>
      </w:r>
    </w:p>
    <w:p w14:paraId="1B28785B" w14:textId="3E2ACE56" w:rsidR="00F43CDE" w:rsidRPr="00F43CDE" w:rsidRDefault="00F43CDE" w:rsidP="00F43CDE">
      <w:pPr>
        <w:spacing w:after="0" w:line="276" w:lineRule="auto"/>
        <w:jc w:val="both"/>
        <w:rPr>
          <w:rFonts w:ascii="Times New Roman" w:hAnsi="Times New Roman" w:cs="Times New Roman"/>
          <w:sz w:val="24"/>
          <w:szCs w:val="24"/>
          <w:lang w:val="hr-HR"/>
        </w:rPr>
      </w:pPr>
      <w:r w:rsidRPr="00AA6C63">
        <w:rPr>
          <w:rFonts w:ascii="Times New Roman" w:hAnsi="Times New Roman" w:cs="Times New Roman"/>
          <w:sz w:val="24"/>
          <w:szCs w:val="24"/>
          <w:lang w:val="hr-HR"/>
        </w:rPr>
        <w:t xml:space="preserve">3.5.4. Poticanje energetske učinkovitosti u javnom i privatnom sektoru i korištenje obnovljivih </w:t>
      </w:r>
      <w:r w:rsidRPr="00F43CDE">
        <w:rPr>
          <w:rFonts w:ascii="Times New Roman" w:hAnsi="Times New Roman" w:cs="Times New Roman"/>
          <w:sz w:val="24"/>
          <w:szCs w:val="24"/>
          <w:lang w:val="hr-HR"/>
        </w:rPr>
        <w:t>izvora energije gradnjom poslovne i javne infrastrukture te stambenog sektora;</w:t>
      </w:r>
    </w:p>
    <w:p w14:paraId="7A9DF93F" w14:textId="77777777" w:rsidR="00F43CDE" w:rsidRPr="00F43CDE" w:rsidRDefault="00F43CDE" w:rsidP="00F43CDE">
      <w:pPr>
        <w:spacing w:after="0" w:line="276" w:lineRule="auto"/>
        <w:jc w:val="both"/>
        <w:rPr>
          <w:rFonts w:ascii="Times New Roman" w:hAnsi="Times New Roman" w:cs="Times New Roman"/>
          <w:sz w:val="24"/>
          <w:szCs w:val="24"/>
          <w:lang w:val="hr-HR"/>
        </w:rPr>
      </w:pPr>
      <w:r w:rsidRPr="00F43CDE">
        <w:rPr>
          <w:rFonts w:ascii="Times New Roman" w:hAnsi="Times New Roman" w:cs="Times New Roman"/>
          <w:sz w:val="24"/>
          <w:szCs w:val="24"/>
          <w:lang w:val="hr-HR"/>
        </w:rPr>
        <w:t>3.7.1 Razvoj sustava civilne zaštite i poboljšanje sustava zaštite i spašavanja od velikih nesreća.</w:t>
      </w:r>
    </w:p>
    <w:p w14:paraId="37BB6312" w14:textId="77777777" w:rsidR="00F43CDE" w:rsidRPr="00F43CDE" w:rsidRDefault="00F43CDE" w:rsidP="00307D08">
      <w:pPr>
        <w:spacing w:line="276" w:lineRule="auto"/>
        <w:jc w:val="both"/>
        <w:rPr>
          <w:rFonts w:ascii="Times New Roman" w:hAnsi="Times New Roman" w:cs="Times New Roman"/>
          <w:sz w:val="24"/>
          <w:szCs w:val="24"/>
          <w:lang w:val="hr-HR"/>
        </w:rPr>
      </w:pPr>
    </w:p>
    <w:p w14:paraId="6B001574" w14:textId="6E04E918" w:rsidR="009F4BAF" w:rsidRDefault="009F4BAF" w:rsidP="00EB7F33">
      <w:pPr>
        <w:pStyle w:val="Naslov2"/>
        <w:numPr>
          <w:ilvl w:val="1"/>
          <w:numId w:val="10"/>
        </w:numPr>
        <w:spacing w:before="0"/>
        <w:rPr>
          <w:rFonts w:asciiTheme="minorHAnsi" w:hAnsiTheme="minorHAnsi" w:cstheme="minorHAnsi"/>
          <w:color w:val="1F3864" w:themeColor="accent1" w:themeShade="80"/>
        </w:rPr>
      </w:pPr>
      <w:bookmarkStart w:id="27" w:name="_Toc209689629"/>
      <w:r w:rsidRPr="00DF1170">
        <w:rPr>
          <w:rFonts w:asciiTheme="minorHAnsi" w:hAnsiTheme="minorHAnsi" w:cstheme="minorHAnsi"/>
          <w:color w:val="1F3864" w:themeColor="accent1" w:themeShade="80"/>
        </w:rPr>
        <w:t>KLJUČNE AKTIVNOSTI I POKAZATELJI REZULTATA</w:t>
      </w:r>
      <w:bookmarkEnd w:id="27"/>
    </w:p>
    <w:p w14:paraId="3D859C18" w14:textId="77777777" w:rsidR="002A2109" w:rsidRPr="002A2109" w:rsidRDefault="002A2109" w:rsidP="002A2109">
      <w:pPr>
        <w:spacing w:after="0"/>
      </w:pPr>
    </w:p>
    <w:p w14:paraId="6687BFE1" w14:textId="3B97CE86" w:rsidR="00821F4F" w:rsidRPr="009962DC" w:rsidRDefault="00C77C2D" w:rsidP="00EC6D2C">
      <w:pPr>
        <w:spacing w:after="0" w:line="276" w:lineRule="auto"/>
        <w:jc w:val="both"/>
        <w:rPr>
          <w:rFonts w:ascii="Times New Roman" w:hAnsi="Times New Roman" w:cs="Times New Roman"/>
          <w:sz w:val="24"/>
          <w:szCs w:val="24"/>
          <w:lang w:val="hr-HR"/>
        </w:rPr>
      </w:pPr>
      <w:r w:rsidRPr="009962DC">
        <w:rPr>
          <w:rFonts w:ascii="Times New Roman" w:hAnsi="Times New Roman" w:cs="Times New Roman"/>
          <w:sz w:val="24"/>
          <w:szCs w:val="24"/>
          <w:lang w:val="hr-HR"/>
        </w:rPr>
        <w:t xml:space="preserve">Mjera </w:t>
      </w:r>
      <w:r w:rsidRPr="009962DC">
        <w:rPr>
          <w:rFonts w:ascii="Times New Roman" w:hAnsi="Times New Roman" w:cs="Times New Roman"/>
          <w:b/>
          <w:bCs/>
          <w:i/>
          <w:iCs/>
          <w:sz w:val="24"/>
          <w:szCs w:val="24"/>
          <w:lang w:val="hr-HR"/>
        </w:rPr>
        <w:t xml:space="preserve">Poticanje demografske obnove i zadržavanje postojećeg stanovništva </w:t>
      </w:r>
      <w:r w:rsidR="000F47D4" w:rsidRPr="009962DC">
        <w:rPr>
          <w:rFonts w:ascii="Times New Roman" w:hAnsi="Times New Roman" w:cs="Times New Roman"/>
          <w:sz w:val="24"/>
          <w:szCs w:val="24"/>
          <w:lang w:val="hr-HR"/>
        </w:rPr>
        <w:t>doprinosi poboljšanju kvalitete života, poticanju demografske revitalizacije te zadržavanju postojećeg stanovništva na području Općine Hlebine</w:t>
      </w:r>
      <w:r w:rsidR="006A3F3C" w:rsidRPr="009962DC">
        <w:rPr>
          <w:rFonts w:ascii="Times New Roman" w:hAnsi="Times New Roman" w:cs="Times New Roman"/>
          <w:sz w:val="24"/>
          <w:szCs w:val="24"/>
          <w:lang w:val="hr-HR"/>
        </w:rPr>
        <w:t>. Mjera uključuje</w:t>
      </w:r>
      <w:r w:rsidR="00227663" w:rsidRPr="009962DC">
        <w:rPr>
          <w:rFonts w:ascii="Times New Roman" w:hAnsi="Times New Roman" w:cs="Times New Roman"/>
          <w:sz w:val="24"/>
          <w:szCs w:val="24"/>
          <w:lang w:val="hr-HR"/>
        </w:rPr>
        <w:t xml:space="preserve"> sljedeće</w:t>
      </w:r>
      <w:r w:rsidR="006A3F3C" w:rsidRPr="009962DC">
        <w:rPr>
          <w:rFonts w:ascii="Times New Roman" w:hAnsi="Times New Roman" w:cs="Times New Roman"/>
          <w:sz w:val="24"/>
          <w:szCs w:val="24"/>
          <w:lang w:val="hr-HR"/>
        </w:rPr>
        <w:t xml:space="preserve"> </w:t>
      </w:r>
      <w:r w:rsidR="00227663" w:rsidRPr="009962DC">
        <w:rPr>
          <w:rFonts w:ascii="Times New Roman" w:hAnsi="Times New Roman" w:cs="Times New Roman"/>
          <w:i/>
          <w:iCs/>
          <w:sz w:val="24"/>
          <w:szCs w:val="24"/>
          <w:lang w:val="hr-HR"/>
        </w:rPr>
        <w:t xml:space="preserve">aktivnosti: </w:t>
      </w:r>
      <w:r w:rsidR="006A3F3C" w:rsidRPr="009962DC">
        <w:rPr>
          <w:rFonts w:ascii="Times New Roman" w:hAnsi="Times New Roman" w:cs="Times New Roman"/>
          <w:sz w:val="24"/>
          <w:szCs w:val="24"/>
          <w:lang w:val="hr-HR"/>
        </w:rPr>
        <w:t>dodjel</w:t>
      </w:r>
      <w:r w:rsidR="00227663" w:rsidRPr="009962DC">
        <w:rPr>
          <w:rFonts w:ascii="Times New Roman" w:hAnsi="Times New Roman" w:cs="Times New Roman"/>
          <w:sz w:val="24"/>
          <w:szCs w:val="24"/>
          <w:lang w:val="hr-HR"/>
        </w:rPr>
        <w:t>u</w:t>
      </w:r>
      <w:r w:rsidR="006A3F3C" w:rsidRPr="009962DC">
        <w:rPr>
          <w:rFonts w:ascii="Times New Roman" w:hAnsi="Times New Roman" w:cs="Times New Roman"/>
          <w:sz w:val="24"/>
          <w:szCs w:val="24"/>
          <w:lang w:val="hr-HR"/>
        </w:rPr>
        <w:t xml:space="preserve"> </w:t>
      </w:r>
      <w:r w:rsidR="000F47D4" w:rsidRPr="009962DC">
        <w:rPr>
          <w:rFonts w:ascii="Times New Roman" w:hAnsi="Times New Roman" w:cs="Times New Roman"/>
          <w:sz w:val="24"/>
          <w:szCs w:val="24"/>
          <w:lang w:val="hr-HR"/>
        </w:rPr>
        <w:t xml:space="preserve">potpora </w:t>
      </w:r>
      <w:r w:rsidR="00227663" w:rsidRPr="009962DC">
        <w:rPr>
          <w:rFonts w:ascii="Times New Roman" w:hAnsi="Times New Roman" w:cs="Times New Roman"/>
          <w:sz w:val="24"/>
          <w:szCs w:val="24"/>
          <w:lang w:val="hr-HR"/>
        </w:rPr>
        <w:t>za rješavanje stambenog pitanja</w:t>
      </w:r>
      <w:r w:rsidR="006A3F3C" w:rsidRPr="009962DC">
        <w:rPr>
          <w:rFonts w:ascii="Times New Roman" w:hAnsi="Times New Roman" w:cs="Times New Roman"/>
          <w:sz w:val="24"/>
          <w:szCs w:val="24"/>
          <w:lang w:val="hr-HR"/>
        </w:rPr>
        <w:t xml:space="preserve"> mlad</w:t>
      </w:r>
      <w:r w:rsidR="00227663" w:rsidRPr="009962DC">
        <w:rPr>
          <w:rFonts w:ascii="Times New Roman" w:hAnsi="Times New Roman" w:cs="Times New Roman"/>
          <w:sz w:val="24"/>
          <w:szCs w:val="24"/>
          <w:lang w:val="hr-HR"/>
        </w:rPr>
        <w:t>ih obitelji</w:t>
      </w:r>
      <w:r w:rsidR="006A3F3C" w:rsidRPr="009962DC">
        <w:rPr>
          <w:rFonts w:ascii="Times New Roman" w:hAnsi="Times New Roman" w:cs="Times New Roman"/>
          <w:sz w:val="24"/>
          <w:szCs w:val="24"/>
          <w:lang w:val="hr-HR"/>
        </w:rPr>
        <w:t>, dodjel</w:t>
      </w:r>
      <w:r w:rsidR="00227663" w:rsidRPr="009962DC">
        <w:rPr>
          <w:rFonts w:ascii="Times New Roman" w:hAnsi="Times New Roman" w:cs="Times New Roman"/>
          <w:sz w:val="24"/>
          <w:szCs w:val="24"/>
          <w:lang w:val="hr-HR"/>
        </w:rPr>
        <w:t>u</w:t>
      </w:r>
      <w:r w:rsidR="006A3F3C" w:rsidRPr="009962DC">
        <w:rPr>
          <w:rFonts w:ascii="Times New Roman" w:hAnsi="Times New Roman" w:cs="Times New Roman"/>
          <w:sz w:val="24"/>
          <w:szCs w:val="24"/>
          <w:lang w:val="hr-HR"/>
        </w:rPr>
        <w:t xml:space="preserve"> pomoći za</w:t>
      </w:r>
      <w:r w:rsidR="00227663" w:rsidRPr="009962DC">
        <w:rPr>
          <w:rFonts w:ascii="Times New Roman" w:hAnsi="Times New Roman" w:cs="Times New Roman"/>
          <w:sz w:val="24"/>
          <w:szCs w:val="24"/>
          <w:lang w:val="hr-HR"/>
        </w:rPr>
        <w:t xml:space="preserve"> nabavu </w:t>
      </w:r>
      <w:r w:rsidR="003036FF">
        <w:rPr>
          <w:rFonts w:ascii="Times New Roman" w:hAnsi="Times New Roman" w:cs="Times New Roman"/>
          <w:sz w:val="24"/>
          <w:szCs w:val="24"/>
          <w:lang w:val="hr-HR"/>
        </w:rPr>
        <w:t xml:space="preserve">dječjih darova i </w:t>
      </w:r>
      <w:r w:rsidR="00227663" w:rsidRPr="009962DC">
        <w:rPr>
          <w:rFonts w:ascii="Times New Roman" w:hAnsi="Times New Roman" w:cs="Times New Roman"/>
          <w:sz w:val="24"/>
          <w:szCs w:val="24"/>
          <w:lang w:val="hr-HR"/>
        </w:rPr>
        <w:t>školskih radnih materijala za osnovnoškolsko i</w:t>
      </w:r>
      <w:r w:rsidR="006A3F3C" w:rsidRPr="009962DC">
        <w:rPr>
          <w:rFonts w:ascii="Times New Roman" w:hAnsi="Times New Roman" w:cs="Times New Roman"/>
          <w:sz w:val="24"/>
          <w:szCs w:val="24"/>
          <w:lang w:val="hr-HR"/>
        </w:rPr>
        <w:t xml:space="preserve"> srednjoškolsko obrazovanje</w:t>
      </w:r>
      <w:r w:rsidR="00227663" w:rsidRPr="009962DC">
        <w:rPr>
          <w:rFonts w:ascii="Times New Roman" w:hAnsi="Times New Roman" w:cs="Times New Roman"/>
          <w:sz w:val="24"/>
          <w:szCs w:val="24"/>
          <w:lang w:val="hr-HR"/>
        </w:rPr>
        <w:t>, isplatu</w:t>
      </w:r>
      <w:r w:rsidR="006A3F3C" w:rsidRPr="009962DC">
        <w:rPr>
          <w:rFonts w:ascii="Times New Roman" w:hAnsi="Times New Roman" w:cs="Times New Roman"/>
          <w:sz w:val="24"/>
          <w:szCs w:val="24"/>
          <w:lang w:val="hr-HR"/>
        </w:rPr>
        <w:t xml:space="preserve"> božićnica za visokoškolsko obrazovanje</w:t>
      </w:r>
      <w:r w:rsidR="0005532C" w:rsidRPr="009962DC">
        <w:rPr>
          <w:rFonts w:ascii="Times New Roman" w:hAnsi="Times New Roman" w:cs="Times New Roman"/>
          <w:sz w:val="24"/>
          <w:szCs w:val="24"/>
          <w:lang w:val="hr-HR"/>
        </w:rPr>
        <w:t xml:space="preserve">, </w:t>
      </w:r>
      <w:r w:rsidR="00AD5BC6" w:rsidRPr="009962DC">
        <w:rPr>
          <w:rFonts w:ascii="Times New Roman" w:hAnsi="Times New Roman" w:cs="Times New Roman"/>
          <w:sz w:val="24"/>
          <w:szCs w:val="24"/>
          <w:lang w:val="hr-HR"/>
        </w:rPr>
        <w:t>dodjelu</w:t>
      </w:r>
      <w:r w:rsidR="00227663" w:rsidRPr="009962DC">
        <w:rPr>
          <w:rFonts w:ascii="Times New Roman" w:hAnsi="Times New Roman" w:cs="Times New Roman"/>
          <w:sz w:val="24"/>
          <w:szCs w:val="24"/>
          <w:lang w:val="hr-HR"/>
        </w:rPr>
        <w:t xml:space="preserve"> novčanih naknada </w:t>
      </w:r>
      <w:r w:rsidR="00A93E13" w:rsidRPr="009962DC">
        <w:rPr>
          <w:rFonts w:ascii="Times New Roman" w:hAnsi="Times New Roman" w:cs="Times New Roman"/>
          <w:sz w:val="24"/>
          <w:szCs w:val="24"/>
          <w:lang w:val="hr-HR"/>
        </w:rPr>
        <w:t>za novorođenčad</w:t>
      </w:r>
      <w:r w:rsidR="00227663" w:rsidRPr="009962DC">
        <w:rPr>
          <w:rFonts w:ascii="Times New Roman" w:hAnsi="Times New Roman" w:cs="Times New Roman"/>
          <w:sz w:val="24"/>
          <w:szCs w:val="24"/>
          <w:lang w:val="hr-HR"/>
        </w:rPr>
        <w:t xml:space="preserve">. </w:t>
      </w:r>
      <w:bookmarkEnd w:id="25"/>
    </w:p>
    <w:p w14:paraId="00D8FEC6" w14:textId="27BE0325" w:rsidR="001066A4" w:rsidRPr="00D44CA9" w:rsidRDefault="00DD380F" w:rsidP="00EC6D2C">
      <w:pPr>
        <w:spacing w:after="0" w:line="276" w:lineRule="auto"/>
        <w:jc w:val="both"/>
        <w:rPr>
          <w:rFonts w:ascii="Times New Roman" w:hAnsi="Times New Roman" w:cs="Times New Roman"/>
          <w:color w:val="000000" w:themeColor="text1"/>
          <w:sz w:val="24"/>
          <w:szCs w:val="24"/>
          <w:lang w:val="hr-HR"/>
        </w:rPr>
      </w:pPr>
      <w:r>
        <w:rPr>
          <w:rFonts w:ascii="Times New Roman" w:hAnsi="Times New Roman" w:cs="Times New Roman"/>
          <w:sz w:val="24"/>
          <w:szCs w:val="24"/>
          <w:lang w:val="hr-HR"/>
        </w:rPr>
        <w:t xml:space="preserve">Planirani rok postignuća </w:t>
      </w:r>
      <w:r w:rsidRPr="00DD380F">
        <w:rPr>
          <w:rFonts w:ascii="Times New Roman" w:hAnsi="Times New Roman" w:cs="Times New Roman"/>
          <w:i/>
          <w:iCs/>
          <w:sz w:val="24"/>
          <w:szCs w:val="24"/>
          <w:lang w:val="hr-HR"/>
        </w:rPr>
        <w:t>aktivnosti</w:t>
      </w:r>
      <w:r>
        <w:rPr>
          <w:rFonts w:ascii="Times New Roman" w:hAnsi="Times New Roman" w:cs="Times New Roman"/>
          <w:sz w:val="24"/>
          <w:szCs w:val="24"/>
          <w:lang w:val="hr-HR"/>
        </w:rPr>
        <w:t xml:space="preserve"> je 15. prosinca svake godine (2026.-2029.), s konačnim rokom za provedbu </w:t>
      </w:r>
      <w:r w:rsidRPr="00DD380F">
        <w:rPr>
          <w:rFonts w:ascii="Times New Roman" w:hAnsi="Times New Roman" w:cs="Times New Roman"/>
          <w:i/>
          <w:iCs/>
          <w:sz w:val="24"/>
          <w:szCs w:val="24"/>
          <w:lang w:val="hr-HR"/>
        </w:rPr>
        <w:t>mjere</w:t>
      </w:r>
      <w:r>
        <w:rPr>
          <w:rFonts w:ascii="Times New Roman" w:hAnsi="Times New Roman" w:cs="Times New Roman"/>
          <w:sz w:val="24"/>
          <w:szCs w:val="24"/>
          <w:lang w:val="hr-HR"/>
        </w:rPr>
        <w:t xml:space="preserve"> u prosincu 2029. </w:t>
      </w:r>
    </w:p>
    <w:p w14:paraId="48DD4FCD" w14:textId="77777777" w:rsidR="00DD380F" w:rsidRDefault="00DD380F" w:rsidP="001066A4">
      <w:pPr>
        <w:spacing w:after="0" w:line="276" w:lineRule="auto"/>
        <w:jc w:val="both"/>
        <w:rPr>
          <w:rFonts w:ascii="Times New Roman" w:hAnsi="Times New Roman" w:cs="Times New Roman"/>
          <w:color w:val="000000" w:themeColor="text1"/>
          <w:sz w:val="24"/>
          <w:szCs w:val="24"/>
          <w:lang w:val="hr-HR"/>
        </w:rPr>
      </w:pPr>
    </w:p>
    <w:p w14:paraId="5B5F6E8E" w14:textId="77777777" w:rsidR="006E4308" w:rsidRDefault="006E4308" w:rsidP="001066A4">
      <w:pPr>
        <w:spacing w:after="0" w:line="276" w:lineRule="auto"/>
        <w:jc w:val="both"/>
        <w:rPr>
          <w:rFonts w:ascii="Times New Roman" w:hAnsi="Times New Roman" w:cs="Times New Roman"/>
          <w:color w:val="000000" w:themeColor="text1"/>
          <w:sz w:val="24"/>
          <w:szCs w:val="24"/>
          <w:lang w:val="hr-HR"/>
        </w:rPr>
      </w:pPr>
    </w:p>
    <w:p w14:paraId="4E4422F9" w14:textId="77777777" w:rsidR="006E4308" w:rsidRDefault="006E4308" w:rsidP="001066A4">
      <w:pPr>
        <w:spacing w:after="0" w:line="276" w:lineRule="auto"/>
        <w:jc w:val="both"/>
        <w:rPr>
          <w:rFonts w:ascii="Times New Roman" w:hAnsi="Times New Roman" w:cs="Times New Roman"/>
          <w:color w:val="000000" w:themeColor="text1"/>
          <w:sz w:val="24"/>
          <w:szCs w:val="24"/>
          <w:lang w:val="hr-HR"/>
        </w:rPr>
      </w:pPr>
    </w:p>
    <w:p w14:paraId="7DF3F045" w14:textId="77777777" w:rsidR="006E4308" w:rsidRPr="00D44CA9" w:rsidRDefault="006E4308" w:rsidP="001066A4">
      <w:pPr>
        <w:spacing w:after="0" w:line="276" w:lineRule="auto"/>
        <w:jc w:val="both"/>
        <w:rPr>
          <w:rFonts w:ascii="Times New Roman" w:hAnsi="Times New Roman" w:cs="Times New Roman"/>
          <w:color w:val="000000" w:themeColor="text1"/>
          <w:sz w:val="24"/>
          <w:szCs w:val="24"/>
          <w:lang w:val="hr-HR"/>
        </w:rPr>
      </w:pP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405"/>
        <w:gridCol w:w="2126"/>
        <w:gridCol w:w="1134"/>
        <w:gridCol w:w="1276"/>
        <w:gridCol w:w="1276"/>
        <w:gridCol w:w="1133"/>
      </w:tblGrid>
      <w:tr w:rsidR="00AC1F30" w:rsidRPr="00AC1F30" w14:paraId="5FF71B83" w14:textId="77777777" w:rsidTr="00D44CA9">
        <w:trPr>
          <w:trHeight w:val="345"/>
        </w:trPr>
        <w:tc>
          <w:tcPr>
            <w:tcW w:w="2405" w:type="dxa"/>
            <w:vMerge w:val="restart"/>
            <w:shd w:val="clear" w:color="auto" w:fill="DEEAF6" w:themeFill="accent5" w:themeFillTint="33"/>
            <w:vAlign w:val="center"/>
          </w:tcPr>
          <w:p w14:paraId="20921A36" w14:textId="77777777" w:rsidR="001066A4" w:rsidRPr="00D44CA9" w:rsidRDefault="001066A4" w:rsidP="001703B7">
            <w:pPr>
              <w:spacing w:line="276" w:lineRule="auto"/>
              <w:jc w:val="center"/>
              <w:rPr>
                <w:rFonts w:ascii="Times New Roman" w:hAnsi="Times New Roman" w:cs="Times New Roman"/>
                <w:b/>
                <w:bCs/>
                <w:color w:val="000000" w:themeColor="text1"/>
                <w:sz w:val="24"/>
                <w:szCs w:val="24"/>
                <w:lang w:val="hr-HR"/>
              </w:rPr>
            </w:pPr>
            <w:r w:rsidRPr="00D44CA9">
              <w:rPr>
                <w:rFonts w:ascii="Times New Roman" w:hAnsi="Times New Roman" w:cs="Times New Roman"/>
                <w:b/>
                <w:bCs/>
                <w:color w:val="000000" w:themeColor="text1"/>
                <w:sz w:val="24"/>
                <w:szCs w:val="24"/>
                <w:lang w:val="hr-HR"/>
              </w:rPr>
              <w:lastRenderedPageBreak/>
              <w:t>Pokazatelj rezultata</w:t>
            </w:r>
          </w:p>
        </w:tc>
        <w:tc>
          <w:tcPr>
            <w:tcW w:w="2126" w:type="dxa"/>
            <w:vMerge w:val="restart"/>
            <w:shd w:val="clear" w:color="auto" w:fill="DEEAF6" w:themeFill="accent5" w:themeFillTint="33"/>
            <w:vAlign w:val="center"/>
          </w:tcPr>
          <w:p w14:paraId="20044992" w14:textId="77777777" w:rsidR="001066A4" w:rsidRPr="00D44CA9" w:rsidRDefault="001066A4" w:rsidP="001703B7">
            <w:pPr>
              <w:spacing w:line="276" w:lineRule="auto"/>
              <w:jc w:val="center"/>
              <w:rPr>
                <w:rFonts w:ascii="Times New Roman" w:hAnsi="Times New Roman" w:cs="Times New Roman"/>
                <w:b/>
                <w:bCs/>
                <w:color w:val="000000" w:themeColor="text1"/>
                <w:sz w:val="24"/>
                <w:szCs w:val="24"/>
                <w:lang w:val="hr-HR"/>
              </w:rPr>
            </w:pPr>
            <w:r w:rsidRPr="00D44CA9">
              <w:rPr>
                <w:rFonts w:ascii="Times New Roman" w:hAnsi="Times New Roman" w:cs="Times New Roman"/>
                <w:b/>
                <w:bCs/>
                <w:color w:val="000000" w:themeColor="text1"/>
                <w:sz w:val="24"/>
                <w:szCs w:val="24"/>
                <w:lang w:val="hr-HR"/>
              </w:rPr>
              <w:t>Početna vrijednost</w:t>
            </w:r>
          </w:p>
        </w:tc>
        <w:tc>
          <w:tcPr>
            <w:tcW w:w="4819" w:type="dxa"/>
            <w:gridSpan w:val="4"/>
            <w:shd w:val="clear" w:color="auto" w:fill="DEEAF6" w:themeFill="accent5" w:themeFillTint="33"/>
            <w:vAlign w:val="center"/>
          </w:tcPr>
          <w:p w14:paraId="5F872DDB" w14:textId="77777777" w:rsidR="001066A4" w:rsidRPr="00D44CA9" w:rsidRDefault="001066A4" w:rsidP="001703B7">
            <w:pPr>
              <w:spacing w:line="276" w:lineRule="auto"/>
              <w:jc w:val="center"/>
              <w:rPr>
                <w:rFonts w:ascii="Times New Roman" w:hAnsi="Times New Roman" w:cs="Times New Roman"/>
                <w:b/>
                <w:bCs/>
                <w:color w:val="000000" w:themeColor="text1"/>
                <w:sz w:val="24"/>
                <w:szCs w:val="24"/>
                <w:lang w:val="hr-HR"/>
              </w:rPr>
            </w:pPr>
            <w:r w:rsidRPr="00D44CA9">
              <w:rPr>
                <w:rFonts w:ascii="Times New Roman" w:hAnsi="Times New Roman" w:cs="Times New Roman"/>
                <w:b/>
                <w:bCs/>
                <w:color w:val="000000" w:themeColor="text1"/>
                <w:sz w:val="24"/>
                <w:szCs w:val="24"/>
                <w:lang w:val="hr-HR"/>
              </w:rPr>
              <w:t>Ciljne vrijednosti</w:t>
            </w:r>
          </w:p>
        </w:tc>
      </w:tr>
      <w:tr w:rsidR="00AC1F30" w:rsidRPr="00AC1F30" w14:paraId="73688678" w14:textId="77777777" w:rsidTr="00D44CA9">
        <w:trPr>
          <w:trHeight w:val="285"/>
        </w:trPr>
        <w:tc>
          <w:tcPr>
            <w:tcW w:w="2405" w:type="dxa"/>
            <w:vMerge/>
            <w:shd w:val="clear" w:color="auto" w:fill="DEEAF6" w:themeFill="accent5" w:themeFillTint="33"/>
            <w:vAlign w:val="center"/>
          </w:tcPr>
          <w:p w14:paraId="25E756CB" w14:textId="77777777" w:rsidR="001066A4" w:rsidRPr="00D44CA9" w:rsidRDefault="001066A4" w:rsidP="001703B7">
            <w:pPr>
              <w:spacing w:line="276" w:lineRule="auto"/>
              <w:jc w:val="center"/>
              <w:rPr>
                <w:rFonts w:ascii="Times New Roman" w:hAnsi="Times New Roman" w:cs="Times New Roman"/>
                <w:b/>
                <w:bCs/>
                <w:color w:val="000000" w:themeColor="text1"/>
                <w:sz w:val="24"/>
                <w:szCs w:val="24"/>
                <w:lang w:val="hr-HR"/>
              </w:rPr>
            </w:pPr>
          </w:p>
        </w:tc>
        <w:tc>
          <w:tcPr>
            <w:tcW w:w="2126" w:type="dxa"/>
            <w:vMerge/>
            <w:shd w:val="clear" w:color="auto" w:fill="DEEAF6" w:themeFill="accent5" w:themeFillTint="33"/>
            <w:vAlign w:val="center"/>
          </w:tcPr>
          <w:p w14:paraId="36F97A4B" w14:textId="77777777" w:rsidR="001066A4" w:rsidRPr="00D44CA9" w:rsidRDefault="001066A4" w:rsidP="001703B7">
            <w:pPr>
              <w:spacing w:line="276" w:lineRule="auto"/>
              <w:jc w:val="center"/>
              <w:rPr>
                <w:rFonts w:ascii="Times New Roman" w:hAnsi="Times New Roman" w:cs="Times New Roman"/>
                <w:b/>
                <w:bCs/>
                <w:color w:val="000000" w:themeColor="text1"/>
                <w:sz w:val="24"/>
                <w:szCs w:val="24"/>
                <w:lang w:val="hr-HR"/>
              </w:rPr>
            </w:pPr>
          </w:p>
        </w:tc>
        <w:tc>
          <w:tcPr>
            <w:tcW w:w="1134" w:type="dxa"/>
            <w:shd w:val="clear" w:color="auto" w:fill="DEEAF6" w:themeFill="accent5" w:themeFillTint="33"/>
            <w:vAlign w:val="center"/>
          </w:tcPr>
          <w:p w14:paraId="1BD57334" w14:textId="751CB932" w:rsidR="001066A4" w:rsidRPr="00D44CA9" w:rsidRDefault="001066A4" w:rsidP="001703B7">
            <w:pPr>
              <w:spacing w:line="276" w:lineRule="auto"/>
              <w:jc w:val="center"/>
              <w:rPr>
                <w:rFonts w:ascii="Times New Roman" w:hAnsi="Times New Roman" w:cs="Times New Roman"/>
                <w:b/>
                <w:bCs/>
                <w:color w:val="000000" w:themeColor="text1"/>
                <w:sz w:val="24"/>
                <w:szCs w:val="24"/>
                <w:lang w:val="hr-HR"/>
              </w:rPr>
            </w:pPr>
            <w:r w:rsidRPr="00D44CA9">
              <w:rPr>
                <w:rFonts w:ascii="Times New Roman" w:hAnsi="Times New Roman" w:cs="Times New Roman"/>
                <w:b/>
                <w:bCs/>
                <w:color w:val="000000" w:themeColor="text1"/>
                <w:sz w:val="24"/>
                <w:szCs w:val="24"/>
                <w:lang w:val="hr-HR"/>
              </w:rPr>
              <w:t>202</w:t>
            </w:r>
            <w:r w:rsidR="00D44CA9" w:rsidRPr="00D44CA9">
              <w:rPr>
                <w:rFonts w:ascii="Times New Roman" w:hAnsi="Times New Roman" w:cs="Times New Roman"/>
                <w:b/>
                <w:bCs/>
                <w:color w:val="000000" w:themeColor="text1"/>
                <w:sz w:val="24"/>
                <w:szCs w:val="24"/>
                <w:lang w:val="hr-HR"/>
              </w:rPr>
              <w:t>6</w:t>
            </w:r>
            <w:r w:rsidRPr="00D44CA9">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66B15134" w14:textId="2BECE8B0" w:rsidR="001066A4" w:rsidRPr="00D44CA9" w:rsidRDefault="001066A4" w:rsidP="001703B7">
            <w:pPr>
              <w:spacing w:line="276" w:lineRule="auto"/>
              <w:jc w:val="center"/>
              <w:rPr>
                <w:rFonts w:ascii="Times New Roman" w:hAnsi="Times New Roman" w:cs="Times New Roman"/>
                <w:b/>
                <w:bCs/>
                <w:color w:val="000000" w:themeColor="text1"/>
                <w:sz w:val="24"/>
                <w:szCs w:val="24"/>
                <w:lang w:val="hr-HR"/>
              </w:rPr>
            </w:pPr>
            <w:r w:rsidRPr="00D44CA9">
              <w:rPr>
                <w:rFonts w:ascii="Times New Roman" w:hAnsi="Times New Roman" w:cs="Times New Roman"/>
                <w:b/>
                <w:bCs/>
                <w:color w:val="000000" w:themeColor="text1"/>
                <w:sz w:val="24"/>
                <w:szCs w:val="24"/>
                <w:lang w:val="hr-HR"/>
              </w:rPr>
              <w:t>202</w:t>
            </w:r>
            <w:r w:rsidR="00D44CA9" w:rsidRPr="00D44CA9">
              <w:rPr>
                <w:rFonts w:ascii="Times New Roman" w:hAnsi="Times New Roman" w:cs="Times New Roman"/>
                <w:b/>
                <w:bCs/>
                <w:color w:val="000000" w:themeColor="text1"/>
                <w:sz w:val="24"/>
                <w:szCs w:val="24"/>
                <w:lang w:val="hr-HR"/>
              </w:rPr>
              <w:t>7</w:t>
            </w:r>
            <w:r w:rsidRPr="00D44CA9">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3B852463" w14:textId="473EA00F" w:rsidR="001066A4" w:rsidRPr="00D44CA9" w:rsidRDefault="001066A4" w:rsidP="001703B7">
            <w:pPr>
              <w:spacing w:line="276" w:lineRule="auto"/>
              <w:jc w:val="center"/>
              <w:rPr>
                <w:rFonts w:ascii="Times New Roman" w:hAnsi="Times New Roman" w:cs="Times New Roman"/>
                <w:b/>
                <w:bCs/>
                <w:color w:val="000000" w:themeColor="text1"/>
                <w:sz w:val="24"/>
                <w:szCs w:val="24"/>
                <w:lang w:val="hr-HR"/>
              </w:rPr>
            </w:pPr>
            <w:r w:rsidRPr="00D44CA9">
              <w:rPr>
                <w:rFonts w:ascii="Times New Roman" w:hAnsi="Times New Roman" w:cs="Times New Roman"/>
                <w:b/>
                <w:bCs/>
                <w:color w:val="000000" w:themeColor="text1"/>
                <w:sz w:val="24"/>
                <w:szCs w:val="24"/>
                <w:lang w:val="hr-HR"/>
              </w:rPr>
              <w:t>202</w:t>
            </w:r>
            <w:r w:rsidR="00D44CA9" w:rsidRPr="00D44CA9">
              <w:rPr>
                <w:rFonts w:ascii="Times New Roman" w:hAnsi="Times New Roman" w:cs="Times New Roman"/>
                <w:b/>
                <w:bCs/>
                <w:color w:val="000000" w:themeColor="text1"/>
                <w:sz w:val="24"/>
                <w:szCs w:val="24"/>
                <w:lang w:val="hr-HR"/>
              </w:rPr>
              <w:t>8</w:t>
            </w:r>
            <w:r w:rsidRPr="00D44CA9">
              <w:rPr>
                <w:rFonts w:ascii="Times New Roman" w:hAnsi="Times New Roman" w:cs="Times New Roman"/>
                <w:b/>
                <w:bCs/>
                <w:color w:val="000000" w:themeColor="text1"/>
                <w:sz w:val="24"/>
                <w:szCs w:val="24"/>
                <w:lang w:val="hr-HR"/>
              </w:rPr>
              <w:t>.</w:t>
            </w:r>
          </w:p>
        </w:tc>
        <w:tc>
          <w:tcPr>
            <w:tcW w:w="1133" w:type="dxa"/>
            <w:shd w:val="clear" w:color="auto" w:fill="DEEAF6" w:themeFill="accent5" w:themeFillTint="33"/>
            <w:vAlign w:val="center"/>
          </w:tcPr>
          <w:p w14:paraId="7DD1C466" w14:textId="3AF16DE8" w:rsidR="001066A4" w:rsidRPr="00D44CA9" w:rsidRDefault="001066A4" w:rsidP="001703B7">
            <w:pPr>
              <w:spacing w:line="276" w:lineRule="auto"/>
              <w:jc w:val="center"/>
              <w:rPr>
                <w:rFonts w:ascii="Times New Roman" w:hAnsi="Times New Roman" w:cs="Times New Roman"/>
                <w:b/>
                <w:bCs/>
                <w:color w:val="000000" w:themeColor="text1"/>
                <w:sz w:val="24"/>
                <w:szCs w:val="24"/>
                <w:lang w:val="hr-HR"/>
              </w:rPr>
            </w:pPr>
            <w:r w:rsidRPr="00D44CA9">
              <w:rPr>
                <w:rFonts w:ascii="Times New Roman" w:hAnsi="Times New Roman" w:cs="Times New Roman"/>
                <w:b/>
                <w:bCs/>
                <w:color w:val="000000" w:themeColor="text1"/>
                <w:sz w:val="24"/>
                <w:szCs w:val="24"/>
                <w:lang w:val="hr-HR"/>
              </w:rPr>
              <w:t>202</w:t>
            </w:r>
            <w:r w:rsidR="00D44CA9" w:rsidRPr="00D44CA9">
              <w:rPr>
                <w:rFonts w:ascii="Times New Roman" w:hAnsi="Times New Roman" w:cs="Times New Roman"/>
                <w:b/>
                <w:bCs/>
                <w:color w:val="000000" w:themeColor="text1"/>
                <w:sz w:val="24"/>
                <w:szCs w:val="24"/>
                <w:lang w:val="hr-HR"/>
              </w:rPr>
              <w:t>9</w:t>
            </w:r>
            <w:r w:rsidRPr="00D44CA9">
              <w:rPr>
                <w:rFonts w:ascii="Times New Roman" w:hAnsi="Times New Roman" w:cs="Times New Roman"/>
                <w:b/>
                <w:bCs/>
                <w:color w:val="000000" w:themeColor="text1"/>
                <w:sz w:val="24"/>
                <w:szCs w:val="24"/>
                <w:lang w:val="hr-HR"/>
              </w:rPr>
              <w:t>.</w:t>
            </w:r>
          </w:p>
        </w:tc>
      </w:tr>
      <w:tr w:rsidR="00AA0F93" w:rsidRPr="00AC1F30" w14:paraId="13FACFBA" w14:textId="77777777" w:rsidTr="00D44CA9">
        <w:trPr>
          <w:trHeight w:val="879"/>
        </w:trPr>
        <w:tc>
          <w:tcPr>
            <w:tcW w:w="2405" w:type="dxa"/>
            <w:vAlign w:val="center"/>
          </w:tcPr>
          <w:p w14:paraId="0BFBAEE5" w14:textId="6B3F62A1" w:rsidR="00AA0F93" w:rsidRPr="009962DC" w:rsidRDefault="00AA0F93" w:rsidP="00AA0F93">
            <w:pPr>
              <w:spacing w:line="276" w:lineRule="auto"/>
              <w:jc w:val="center"/>
              <w:rPr>
                <w:rFonts w:ascii="Times New Roman" w:hAnsi="Times New Roman" w:cs="Times New Roman"/>
                <w:sz w:val="24"/>
                <w:szCs w:val="24"/>
                <w:lang w:val="hr-HR"/>
              </w:rPr>
            </w:pPr>
            <w:r w:rsidRPr="009962DC">
              <w:rPr>
                <w:rFonts w:ascii="Times New Roman" w:hAnsi="Times New Roman" w:cs="Times New Roman"/>
                <w:sz w:val="24"/>
                <w:szCs w:val="24"/>
                <w:lang w:val="hr-HR"/>
              </w:rPr>
              <w:t xml:space="preserve">Ukupan </w:t>
            </w:r>
            <w:r w:rsidR="009962DC" w:rsidRPr="009962DC">
              <w:rPr>
                <w:rFonts w:ascii="Times New Roman" w:hAnsi="Times New Roman" w:cs="Times New Roman"/>
                <w:sz w:val="24"/>
                <w:szCs w:val="24"/>
                <w:lang w:val="hr-HR"/>
              </w:rPr>
              <w:t>dodijeljenih potpora za rođenje djeteta</w:t>
            </w:r>
          </w:p>
        </w:tc>
        <w:tc>
          <w:tcPr>
            <w:tcW w:w="2126" w:type="dxa"/>
            <w:vAlign w:val="center"/>
          </w:tcPr>
          <w:p w14:paraId="51714010" w14:textId="0EDDBD09" w:rsidR="00AA0F93" w:rsidRPr="00D44CA9" w:rsidRDefault="009962DC" w:rsidP="00AA0F93">
            <w:pPr>
              <w:spacing w:line="276" w:lineRule="auto"/>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8</w:t>
            </w:r>
          </w:p>
        </w:tc>
        <w:tc>
          <w:tcPr>
            <w:tcW w:w="1134" w:type="dxa"/>
            <w:vAlign w:val="center"/>
          </w:tcPr>
          <w:p w14:paraId="00B37A7C" w14:textId="0A59C8EF" w:rsidR="00AA0F93" w:rsidRPr="00D44CA9" w:rsidRDefault="0097279A" w:rsidP="00AA0F93">
            <w:pPr>
              <w:spacing w:line="276" w:lineRule="auto"/>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8</w:t>
            </w:r>
          </w:p>
        </w:tc>
        <w:tc>
          <w:tcPr>
            <w:tcW w:w="1276" w:type="dxa"/>
            <w:vAlign w:val="center"/>
          </w:tcPr>
          <w:p w14:paraId="006EA444" w14:textId="317E2362" w:rsidR="00AA0F93" w:rsidRPr="00D44CA9" w:rsidRDefault="0097279A" w:rsidP="00AA0F93">
            <w:pPr>
              <w:spacing w:line="276" w:lineRule="auto"/>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9</w:t>
            </w:r>
          </w:p>
        </w:tc>
        <w:tc>
          <w:tcPr>
            <w:tcW w:w="1276" w:type="dxa"/>
            <w:vAlign w:val="center"/>
          </w:tcPr>
          <w:p w14:paraId="2FA0878B" w14:textId="2451F558" w:rsidR="00AA0F93" w:rsidRPr="00D44CA9" w:rsidRDefault="0097279A" w:rsidP="00AA0F93">
            <w:pPr>
              <w:spacing w:line="276" w:lineRule="auto"/>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10</w:t>
            </w:r>
          </w:p>
        </w:tc>
        <w:tc>
          <w:tcPr>
            <w:tcW w:w="1133" w:type="dxa"/>
            <w:vAlign w:val="center"/>
          </w:tcPr>
          <w:p w14:paraId="3C7C9F5F" w14:textId="1F8557A7" w:rsidR="00AA0F93" w:rsidRPr="00D44CA9" w:rsidRDefault="0097279A" w:rsidP="00AA0F93">
            <w:pPr>
              <w:spacing w:line="276" w:lineRule="auto"/>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11</w:t>
            </w:r>
          </w:p>
        </w:tc>
      </w:tr>
      <w:tr w:rsidR="00AA0F93" w:rsidRPr="00AA0F93" w14:paraId="4DC2DB3F" w14:textId="77777777" w:rsidTr="00D44CA9">
        <w:tc>
          <w:tcPr>
            <w:tcW w:w="2405" w:type="dxa"/>
            <w:vAlign w:val="center"/>
          </w:tcPr>
          <w:p w14:paraId="17FFC407" w14:textId="243E8E17" w:rsidR="00AA0F93" w:rsidRPr="009962DC" w:rsidRDefault="00AA0F93" w:rsidP="00AA0F93">
            <w:pPr>
              <w:spacing w:line="276" w:lineRule="auto"/>
              <w:jc w:val="center"/>
              <w:rPr>
                <w:rFonts w:ascii="Times New Roman" w:hAnsi="Times New Roman" w:cs="Times New Roman"/>
                <w:sz w:val="24"/>
                <w:szCs w:val="24"/>
                <w:lang w:val="hr-HR"/>
              </w:rPr>
            </w:pPr>
            <w:r w:rsidRPr="009962DC">
              <w:rPr>
                <w:rFonts w:ascii="Times New Roman" w:hAnsi="Times New Roman" w:cs="Times New Roman"/>
                <w:sz w:val="24"/>
                <w:szCs w:val="24"/>
                <w:lang w:val="hr-HR"/>
              </w:rPr>
              <w:t xml:space="preserve">Broj </w:t>
            </w:r>
            <w:r w:rsidR="009962DC" w:rsidRPr="009962DC">
              <w:rPr>
                <w:rFonts w:ascii="Times New Roman" w:hAnsi="Times New Roman" w:cs="Times New Roman"/>
                <w:sz w:val="24"/>
                <w:szCs w:val="24"/>
                <w:lang w:val="hr-HR"/>
              </w:rPr>
              <w:t>dodijeljenih potpora za rješavanje stambenog pitanja mladih obitelji</w:t>
            </w:r>
          </w:p>
        </w:tc>
        <w:tc>
          <w:tcPr>
            <w:tcW w:w="2126" w:type="dxa"/>
            <w:vAlign w:val="center"/>
          </w:tcPr>
          <w:p w14:paraId="4A0FEF86" w14:textId="6BA9A9FB" w:rsidR="00AA0F93" w:rsidRPr="00D44CA9" w:rsidRDefault="009962DC" w:rsidP="00AA0F93">
            <w:pPr>
              <w:spacing w:line="276" w:lineRule="auto"/>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3</w:t>
            </w:r>
          </w:p>
        </w:tc>
        <w:tc>
          <w:tcPr>
            <w:tcW w:w="1134" w:type="dxa"/>
            <w:vAlign w:val="center"/>
          </w:tcPr>
          <w:p w14:paraId="6064BD3F" w14:textId="59806A6C" w:rsidR="00AA0F93" w:rsidRPr="00D44CA9" w:rsidRDefault="0097279A" w:rsidP="00AA0F93">
            <w:pPr>
              <w:spacing w:line="276" w:lineRule="auto"/>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3</w:t>
            </w:r>
          </w:p>
        </w:tc>
        <w:tc>
          <w:tcPr>
            <w:tcW w:w="1276" w:type="dxa"/>
            <w:vAlign w:val="center"/>
          </w:tcPr>
          <w:p w14:paraId="13BD045D" w14:textId="2E7F9963" w:rsidR="00AA0F93" w:rsidRPr="00D44CA9" w:rsidRDefault="0097279A" w:rsidP="00AA0F93">
            <w:pPr>
              <w:spacing w:line="276" w:lineRule="auto"/>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3</w:t>
            </w:r>
          </w:p>
        </w:tc>
        <w:tc>
          <w:tcPr>
            <w:tcW w:w="1276" w:type="dxa"/>
            <w:vAlign w:val="center"/>
          </w:tcPr>
          <w:p w14:paraId="555D1B88" w14:textId="702C30DF" w:rsidR="00AA0F93" w:rsidRPr="00D44CA9" w:rsidRDefault="0097279A" w:rsidP="00AA0F93">
            <w:pPr>
              <w:spacing w:line="276" w:lineRule="auto"/>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4</w:t>
            </w:r>
          </w:p>
        </w:tc>
        <w:tc>
          <w:tcPr>
            <w:tcW w:w="1133" w:type="dxa"/>
            <w:vAlign w:val="center"/>
          </w:tcPr>
          <w:p w14:paraId="6FF60FA3" w14:textId="6A5BC6E8" w:rsidR="00AA0F93" w:rsidRPr="00D44CA9" w:rsidRDefault="0097279A" w:rsidP="00AA0F93">
            <w:pPr>
              <w:spacing w:line="276" w:lineRule="auto"/>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4</w:t>
            </w:r>
          </w:p>
        </w:tc>
      </w:tr>
    </w:tbl>
    <w:p w14:paraId="4761E39E" w14:textId="77777777" w:rsidR="00CB2048" w:rsidRDefault="00CB2048" w:rsidP="00F97E2F">
      <w:pPr>
        <w:spacing w:after="0" w:line="276" w:lineRule="auto"/>
        <w:rPr>
          <w:rFonts w:ascii="Times New Roman" w:hAnsi="Times New Roman" w:cs="Times New Roman"/>
          <w:sz w:val="24"/>
          <w:szCs w:val="24"/>
          <w:lang w:val="hr-HR"/>
        </w:rPr>
      </w:pPr>
    </w:p>
    <w:p w14:paraId="0CD72700" w14:textId="1FE701D2" w:rsidR="00821F4F" w:rsidRPr="00AC1F30" w:rsidRDefault="0005532C" w:rsidP="00821F4F">
      <w:pPr>
        <w:spacing w:after="0"/>
        <w:jc w:val="both"/>
        <w:rPr>
          <w:rFonts w:ascii="Times New Roman" w:hAnsi="Times New Roman" w:cs="Times New Roman"/>
          <w:color w:val="FF0000"/>
          <w:sz w:val="24"/>
          <w:szCs w:val="24"/>
          <w:lang w:val="hr-HR"/>
        </w:rPr>
      </w:pPr>
      <w:r w:rsidRPr="00DD380F">
        <w:rPr>
          <w:rFonts w:ascii="Times New Roman" w:hAnsi="Times New Roman" w:cs="Times New Roman"/>
          <w:sz w:val="24"/>
          <w:szCs w:val="24"/>
          <w:lang w:val="hr-HR"/>
        </w:rPr>
        <w:t xml:space="preserve">Mjerom </w:t>
      </w:r>
      <w:r w:rsidRPr="00DD380F">
        <w:rPr>
          <w:rFonts w:ascii="Times New Roman" w:hAnsi="Times New Roman" w:cs="Times New Roman"/>
          <w:b/>
          <w:bCs/>
          <w:i/>
          <w:iCs/>
          <w:sz w:val="24"/>
          <w:szCs w:val="24"/>
          <w:lang w:val="hr-HR"/>
        </w:rPr>
        <w:t xml:space="preserve">Razvoj obrazovne infrastrukture i programa u predškolskom, osnovnom, srednjem i visokom školstvu i usklađivanje obrazovnih programa s potrebama tržišta rada </w:t>
      </w:r>
      <w:r w:rsidRPr="00DD380F">
        <w:rPr>
          <w:rFonts w:ascii="Times New Roman" w:hAnsi="Times New Roman" w:cs="Times New Roman"/>
          <w:sz w:val="24"/>
          <w:szCs w:val="24"/>
          <w:lang w:val="hr-HR"/>
        </w:rPr>
        <w:t>obuhvaćen</w:t>
      </w:r>
      <w:r w:rsidR="00BF6EE7">
        <w:rPr>
          <w:rFonts w:ascii="Times New Roman" w:hAnsi="Times New Roman" w:cs="Times New Roman"/>
          <w:sz w:val="24"/>
          <w:szCs w:val="24"/>
          <w:lang w:val="hr-HR"/>
        </w:rPr>
        <w:t xml:space="preserve">e su aktivnosti </w:t>
      </w:r>
      <w:r w:rsidR="00BF6EE7" w:rsidRPr="00BF6EE7">
        <w:rPr>
          <w:rFonts w:ascii="Times New Roman" w:hAnsi="Times New Roman" w:cs="Times New Roman"/>
          <w:i/>
          <w:iCs/>
          <w:sz w:val="24"/>
          <w:szCs w:val="24"/>
          <w:lang w:val="hr-HR"/>
        </w:rPr>
        <w:t>potpore predškolskom odgoju i obrazovanju</w:t>
      </w:r>
      <w:r w:rsidR="00BF6EE7">
        <w:rPr>
          <w:rFonts w:ascii="Times New Roman" w:hAnsi="Times New Roman" w:cs="Times New Roman"/>
          <w:sz w:val="24"/>
          <w:szCs w:val="24"/>
          <w:lang w:val="hr-HR"/>
        </w:rPr>
        <w:t xml:space="preserve">, </w:t>
      </w:r>
      <w:r w:rsidRPr="00BF6EE7">
        <w:rPr>
          <w:rFonts w:ascii="Times New Roman" w:hAnsi="Times New Roman" w:cs="Times New Roman"/>
          <w:i/>
          <w:iCs/>
          <w:sz w:val="24"/>
          <w:szCs w:val="24"/>
          <w:lang w:val="hr-HR"/>
        </w:rPr>
        <w:t xml:space="preserve">kapitalna ulaganja </w:t>
      </w:r>
      <w:r w:rsidRPr="00D3239E">
        <w:rPr>
          <w:rFonts w:ascii="Times New Roman" w:hAnsi="Times New Roman" w:cs="Times New Roman"/>
          <w:i/>
          <w:iCs/>
          <w:sz w:val="24"/>
          <w:szCs w:val="24"/>
          <w:lang w:val="hr-HR"/>
        </w:rPr>
        <w:t xml:space="preserve">u </w:t>
      </w:r>
      <w:r w:rsidR="00D503F7" w:rsidRPr="00D3239E">
        <w:rPr>
          <w:rFonts w:ascii="Times New Roman" w:hAnsi="Times New Roman" w:cs="Times New Roman"/>
          <w:i/>
          <w:iCs/>
          <w:sz w:val="24"/>
          <w:szCs w:val="24"/>
          <w:lang w:val="hr-HR"/>
        </w:rPr>
        <w:t xml:space="preserve">dječji vrtić i </w:t>
      </w:r>
      <w:r w:rsidRPr="00BF6EE7">
        <w:rPr>
          <w:rFonts w:ascii="Times New Roman" w:hAnsi="Times New Roman" w:cs="Times New Roman"/>
          <w:i/>
          <w:iCs/>
          <w:sz w:val="24"/>
          <w:szCs w:val="24"/>
          <w:lang w:val="hr-HR"/>
        </w:rPr>
        <w:t>PŠ Hlebine</w:t>
      </w:r>
      <w:r w:rsidR="007C3E11" w:rsidRPr="00DD380F">
        <w:rPr>
          <w:rFonts w:ascii="Times New Roman" w:hAnsi="Times New Roman" w:cs="Times New Roman"/>
          <w:sz w:val="24"/>
          <w:szCs w:val="24"/>
          <w:lang w:val="hr-HR"/>
        </w:rPr>
        <w:t xml:space="preserve"> </w:t>
      </w:r>
      <w:r w:rsidR="00BF6EE7">
        <w:rPr>
          <w:rFonts w:ascii="Times New Roman" w:hAnsi="Times New Roman" w:cs="Times New Roman"/>
          <w:sz w:val="24"/>
          <w:szCs w:val="24"/>
          <w:lang w:val="hr-HR"/>
        </w:rPr>
        <w:t>te</w:t>
      </w:r>
      <w:r w:rsidR="00A93E13" w:rsidRPr="00DD380F">
        <w:rPr>
          <w:rFonts w:ascii="Times New Roman" w:hAnsi="Times New Roman" w:cs="Times New Roman"/>
          <w:sz w:val="24"/>
          <w:szCs w:val="24"/>
          <w:lang w:val="hr-HR"/>
        </w:rPr>
        <w:t xml:space="preserve"> </w:t>
      </w:r>
      <w:r w:rsidR="00DD380F" w:rsidRPr="00DD380F">
        <w:rPr>
          <w:rFonts w:ascii="Times New Roman" w:hAnsi="Times New Roman" w:cs="Times New Roman"/>
          <w:sz w:val="24"/>
          <w:szCs w:val="24"/>
          <w:lang w:val="hr-HR"/>
        </w:rPr>
        <w:t xml:space="preserve">aktivnosti </w:t>
      </w:r>
      <w:r w:rsidR="00A93E13" w:rsidRPr="00DD380F">
        <w:rPr>
          <w:rFonts w:ascii="Times New Roman" w:hAnsi="Times New Roman" w:cs="Times New Roman"/>
          <w:i/>
          <w:iCs/>
          <w:sz w:val="24"/>
          <w:szCs w:val="24"/>
          <w:lang w:val="hr-HR"/>
        </w:rPr>
        <w:t>potpor</w:t>
      </w:r>
      <w:r w:rsidR="00DD380F" w:rsidRPr="00DD380F">
        <w:rPr>
          <w:rFonts w:ascii="Times New Roman" w:hAnsi="Times New Roman" w:cs="Times New Roman"/>
          <w:i/>
          <w:iCs/>
          <w:sz w:val="24"/>
          <w:szCs w:val="24"/>
          <w:lang w:val="hr-HR"/>
        </w:rPr>
        <w:t>e</w:t>
      </w:r>
      <w:r w:rsidR="00A93E13" w:rsidRPr="00DD380F">
        <w:rPr>
          <w:rFonts w:ascii="Times New Roman" w:hAnsi="Times New Roman" w:cs="Times New Roman"/>
          <w:i/>
          <w:iCs/>
          <w:sz w:val="24"/>
          <w:szCs w:val="24"/>
          <w:lang w:val="hr-HR"/>
        </w:rPr>
        <w:t xml:space="preserve"> školstvu</w:t>
      </w:r>
      <w:r w:rsidR="007C3E11" w:rsidRPr="00DD380F">
        <w:rPr>
          <w:rFonts w:ascii="Times New Roman" w:hAnsi="Times New Roman" w:cs="Times New Roman"/>
          <w:i/>
          <w:iCs/>
          <w:sz w:val="24"/>
          <w:szCs w:val="24"/>
          <w:lang w:val="hr-HR"/>
        </w:rPr>
        <w:t xml:space="preserve"> </w:t>
      </w:r>
      <w:r w:rsidR="007C3E11" w:rsidRPr="00DD380F">
        <w:rPr>
          <w:rFonts w:ascii="Times New Roman" w:hAnsi="Times New Roman" w:cs="Times New Roman"/>
          <w:sz w:val="24"/>
          <w:szCs w:val="24"/>
          <w:lang w:val="hr-HR"/>
        </w:rPr>
        <w:t>pružanje</w:t>
      </w:r>
      <w:r w:rsidR="00DD380F">
        <w:rPr>
          <w:rFonts w:ascii="Times New Roman" w:hAnsi="Times New Roman" w:cs="Times New Roman"/>
          <w:sz w:val="24"/>
          <w:szCs w:val="24"/>
          <w:lang w:val="hr-HR"/>
        </w:rPr>
        <w:t>m</w:t>
      </w:r>
      <w:r w:rsidR="007C3E11" w:rsidRPr="00DD380F">
        <w:rPr>
          <w:rFonts w:ascii="Times New Roman" w:hAnsi="Times New Roman" w:cs="Times New Roman"/>
          <w:sz w:val="24"/>
          <w:szCs w:val="24"/>
          <w:lang w:val="hr-HR"/>
        </w:rPr>
        <w:t xml:space="preserve"> pomoći osnovnoj školi za realizaciju tekućih aktivnosti</w:t>
      </w:r>
      <w:r w:rsidR="00A93E13" w:rsidRPr="00DD380F">
        <w:rPr>
          <w:rFonts w:ascii="Times New Roman" w:hAnsi="Times New Roman" w:cs="Times New Roman"/>
          <w:sz w:val="24"/>
          <w:szCs w:val="24"/>
          <w:lang w:val="hr-HR"/>
        </w:rPr>
        <w:t xml:space="preserve">. </w:t>
      </w:r>
      <w:r w:rsidR="00DD380F">
        <w:rPr>
          <w:rFonts w:ascii="Times New Roman" w:hAnsi="Times New Roman" w:cs="Times New Roman"/>
          <w:sz w:val="24"/>
          <w:szCs w:val="24"/>
          <w:lang w:val="hr-HR"/>
        </w:rPr>
        <w:t xml:space="preserve">Planirani rok postignuća </w:t>
      </w:r>
      <w:r w:rsidR="00DD380F" w:rsidRPr="00DD380F">
        <w:rPr>
          <w:rFonts w:ascii="Times New Roman" w:hAnsi="Times New Roman" w:cs="Times New Roman"/>
          <w:i/>
          <w:iCs/>
          <w:sz w:val="24"/>
          <w:szCs w:val="24"/>
          <w:lang w:val="hr-HR"/>
        </w:rPr>
        <w:t xml:space="preserve">aktivnosti </w:t>
      </w:r>
      <w:r w:rsidR="00DD380F">
        <w:rPr>
          <w:rFonts w:ascii="Times New Roman" w:hAnsi="Times New Roman" w:cs="Times New Roman"/>
          <w:sz w:val="24"/>
          <w:szCs w:val="24"/>
          <w:lang w:val="hr-HR"/>
        </w:rPr>
        <w:t>je 15. prosinca svake godine (2026.-2029.), s konačnim rokom za provedbu</w:t>
      </w:r>
      <w:r w:rsidR="00DD380F" w:rsidRPr="00DD380F">
        <w:rPr>
          <w:rFonts w:ascii="Times New Roman" w:hAnsi="Times New Roman" w:cs="Times New Roman"/>
          <w:i/>
          <w:iCs/>
          <w:sz w:val="24"/>
          <w:szCs w:val="24"/>
          <w:lang w:val="hr-HR"/>
        </w:rPr>
        <w:t xml:space="preserve"> mjere</w:t>
      </w:r>
      <w:r w:rsidR="00DD380F">
        <w:rPr>
          <w:rFonts w:ascii="Times New Roman" w:hAnsi="Times New Roman" w:cs="Times New Roman"/>
          <w:sz w:val="24"/>
          <w:szCs w:val="24"/>
          <w:lang w:val="hr-HR"/>
        </w:rPr>
        <w:t xml:space="preserve"> u prosincu 2029.</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830"/>
        <w:gridCol w:w="1701"/>
        <w:gridCol w:w="1134"/>
        <w:gridCol w:w="1276"/>
        <w:gridCol w:w="1276"/>
        <w:gridCol w:w="1133"/>
      </w:tblGrid>
      <w:tr w:rsidR="00AC1F30" w:rsidRPr="00AC1F30" w14:paraId="423C9983" w14:textId="77777777" w:rsidTr="0080244A">
        <w:trPr>
          <w:trHeight w:val="345"/>
        </w:trPr>
        <w:tc>
          <w:tcPr>
            <w:tcW w:w="2830" w:type="dxa"/>
            <w:vMerge w:val="restart"/>
            <w:shd w:val="clear" w:color="auto" w:fill="DEEAF6" w:themeFill="accent5" w:themeFillTint="33"/>
            <w:vAlign w:val="center"/>
          </w:tcPr>
          <w:p w14:paraId="34FFF242" w14:textId="77777777" w:rsidR="00821F4F" w:rsidRPr="00D44CA9" w:rsidRDefault="00821F4F" w:rsidP="001703B7">
            <w:pPr>
              <w:spacing w:line="276" w:lineRule="auto"/>
              <w:jc w:val="center"/>
              <w:rPr>
                <w:rFonts w:ascii="Times New Roman" w:hAnsi="Times New Roman" w:cs="Times New Roman"/>
                <w:b/>
                <w:bCs/>
                <w:color w:val="000000" w:themeColor="text1"/>
                <w:sz w:val="24"/>
                <w:szCs w:val="24"/>
                <w:lang w:val="hr-HR"/>
              </w:rPr>
            </w:pPr>
            <w:r w:rsidRPr="00D44CA9">
              <w:rPr>
                <w:rFonts w:ascii="Times New Roman" w:hAnsi="Times New Roman" w:cs="Times New Roman"/>
                <w:b/>
                <w:bCs/>
                <w:color w:val="000000" w:themeColor="text1"/>
                <w:sz w:val="24"/>
                <w:szCs w:val="24"/>
                <w:lang w:val="hr-HR"/>
              </w:rPr>
              <w:t>Pokazatelj rezultata</w:t>
            </w:r>
          </w:p>
        </w:tc>
        <w:tc>
          <w:tcPr>
            <w:tcW w:w="1701" w:type="dxa"/>
            <w:vMerge w:val="restart"/>
            <w:shd w:val="clear" w:color="auto" w:fill="DEEAF6" w:themeFill="accent5" w:themeFillTint="33"/>
            <w:vAlign w:val="center"/>
          </w:tcPr>
          <w:p w14:paraId="59FD9DD9" w14:textId="77777777" w:rsidR="00821F4F" w:rsidRPr="00D44CA9" w:rsidRDefault="00821F4F" w:rsidP="001703B7">
            <w:pPr>
              <w:spacing w:line="276" w:lineRule="auto"/>
              <w:jc w:val="center"/>
              <w:rPr>
                <w:rFonts w:ascii="Times New Roman" w:hAnsi="Times New Roman" w:cs="Times New Roman"/>
                <w:b/>
                <w:bCs/>
                <w:color w:val="000000" w:themeColor="text1"/>
                <w:sz w:val="24"/>
                <w:szCs w:val="24"/>
                <w:lang w:val="hr-HR"/>
              </w:rPr>
            </w:pPr>
            <w:r w:rsidRPr="00D44CA9">
              <w:rPr>
                <w:rFonts w:ascii="Times New Roman" w:hAnsi="Times New Roman" w:cs="Times New Roman"/>
                <w:b/>
                <w:bCs/>
                <w:color w:val="000000" w:themeColor="text1"/>
                <w:sz w:val="24"/>
                <w:szCs w:val="24"/>
                <w:lang w:val="hr-HR"/>
              </w:rPr>
              <w:t>Početna vrijednost</w:t>
            </w:r>
          </w:p>
        </w:tc>
        <w:tc>
          <w:tcPr>
            <w:tcW w:w="4819" w:type="dxa"/>
            <w:gridSpan w:val="4"/>
            <w:shd w:val="clear" w:color="auto" w:fill="DEEAF6" w:themeFill="accent5" w:themeFillTint="33"/>
            <w:vAlign w:val="center"/>
          </w:tcPr>
          <w:p w14:paraId="719D7FCC" w14:textId="77777777" w:rsidR="00821F4F" w:rsidRPr="00D44CA9" w:rsidRDefault="00821F4F" w:rsidP="001703B7">
            <w:pPr>
              <w:spacing w:line="276" w:lineRule="auto"/>
              <w:jc w:val="center"/>
              <w:rPr>
                <w:rFonts w:ascii="Times New Roman" w:hAnsi="Times New Roman" w:cs="Times New Roman"/>
                <w:b/>
                <w:bCs/>
                <w:color w:val="000000" w:themeColor="text1"/>
                <w:sz w:val="24"/>
                <w:szCs w:val="24"/>
                <w:lang w:val="hr-HR"/>
              </w:rPr>
            </w:pPr>
            <w:r w:rsidRPr="00D44CA9">
              <w:rPr>
                <w:rFonts w:ascii="Times New Roman" w:hAnsi="Times New Roman" w:cs="Times New Roman"/>
                <w:b/>
                <w:bCs/>
                <w:color w:val="000000" w:themeColor="text1"/>
                <w:sz w:val="24"/>
                <w:szCs w:val="24"/>
                <w:lang w:val="hr-HR"/>
              </w:rPr>
              <w:t>Ciljne vrijednosti</w:t>
            </w:r>
          </w:p>
        </w:tc>
      </w:tr>
      <w:tr w:rsidR="00D44CA9" w:rsidRPr="00AC1F30" w14:paraId="3527227F" w14:textId="77777777" w:rsidTr="0080244A">
        <w:trPr>
          <w:trHeight w:val="285"/>
        </w:trPr>
        <w:tc>
          <w:tcPr>
            <w:tcW w:w="2830" w:type="dxa"/>
            <w:vMerge/>
            <w:shd w:val="clear" w:color="auto" w:fill="DEEAF6" w:themeFill="accent5" w:themeFillTint="33"/>
            <w:vAlign w:val="center"/>
          </w:tcPr>
          <w:p w14:paraId="29DA1FB7" w14:textId="77777777" w:rsidR="00D44CA9" w:rsidRPr="00AC1F30" w:rsidRDefault="00D44CA9" w:rsidP="00D44CA9">
            <w:pPr>
              <w:spacing w:line="276" w:lineRule="auto"/>
              <w:jc w:val="center"/>
              <w:rPr>
                <w:rFonts w:ascii="Times New Roman" w:hAnsi="Times New Roman" w:cs="Times New Roman"/>
                <w:b/>
                <w:bCs/>
                <w:color w:val="FF0000"/>
                <w:sz w:val="24"/>
                <w:szCs w:val="24"/>
                <w:lang w:val="hr-HR"/>
              </w:rPr>
            </w:pPr>
          </w:p>
        </w:tc>
        <w:tc>
          <w:tcPr>
            <w:tcW w:w="1701" w:type="dxa"/>
            <w:vMerge/>
            <w:shd w:val="clear" w:color="auto" w:fill="DEEAF6" w:themeFill="accent5" w:themeFillTint="33"/>
            <w:vAlign w:val="center"/>
          </w:tcPr>
          <w:p w14:paraId="2FFF8340" w14:textId="77777777" w:rsidR="00D44CA9" w:rsidRPr="00AC1F30" w:rsidRDefault="00D44CA9" w:rsidP="00D44CA9">
            <w:pPr>
              <w:spacing w:line="276" w:lineRule="auto"/>
              <w:jc w:val="center"/>
              <w:rPr>
                <w:rFonts w:ascii="Times New Roman" w:hAnsi="Times New Roman" w:cs="Times New Roman"/>
                <w:b/>
                <w:bCs/>
                <w:color w:val="FF0000"/>
                <w:sz w:val="24"/>
                <w:szCs w:val="24"/>
                <w:lang w:val="hr-HR"/>
              </w:rPr>
            </w:pPr>
          </w:p>
        </w:tc>
        <w:tc>
          <w:tcPr>
            <w:tcW w:w="1134" w:type="dxa"/>
            <w:shd w:val="clear" w:color="auto" w:fill="DEEAF6" w:themeFill="accent5" w:themeFillTint="33"/>
            <w:vAlign w:val="center"/>
          </w:tcPr>
          <w:p w14:paraId="785B0AEF" w14:textId="7178BE5B" w:rsidR="00D44CA9" w:rsidRPr="00AC1F30" w:rsidRDefault="00D44CA9" w:rsidP="00D44CA9">
            <w:pPr>
              <w:spacing w:line="276" w:lineRule="auto"/>
              <w:jc w:val="center"/>
              <w:rPr>
                <w:rFonts w:ascii="Times New Roman" w:hAnsi="Times New Roman" w:cs="Times New Roman"/>
                <w:b/>
                <w:bCs/>
                <w:color w:val="FF0000"/>
                <w:sz w:val="24"/>
                <w:szCs w:val="24"/>
                <w:lang w:val="hr-HR"/>
              </w:rPr>
            </w:pPr>
            <w:r w:rsidRPr="00D44CA9">
              <w:rPr>
                <w:rFonts w:ascii="Times New Roman" w:hAnsi="Times New Roman" w:cs="Times New Roman"/>
                <w:b/>
                <w:bCs/>
                <w:color w:val="000000" w:themeColor="text1"/>
                <w:sz w:val="24"/>
                <w:szCs w:val="24"/>
                <w:lang w:val="hr-HR"/>
              </w:rPr>
              <w:t>2026.</w:t>
            </w:r>
          </w:p>
        </w:tc>
        <w:tc>
          <w:tcPr>
            <w:tcW w:w="1276" w:type="dxa"/>
            <w:shd w:val="clear" w:color="auto" w:fill="DEEAF6" w:themeFill="accent5" w:themeFillTint="33"/>
            <w:vAlign w:val="center"/>
          </w:tcPr>
          <w:p w14:paraId="57BF671D" w14:textId="648AF25C" w:rsidR="00D44CA9" w:rsidRPr="00AC1F30" w:rsidRDefault="00D44CA9" w:rsidP="00D44CA9">
            <w:pPr>
              <w:spacing w:line="276" w:lineRule="auto"/>
              <w:jc w:val="center"/>
              <w:rPr>
                <w:rFonts w:ascii="Times New Roman" w:hAnsi="Times New Roman" w:cs="Times New Roman"/>
                <w:b/>
                <w:bCs/>
                <w:color w:val="FF0000"/>
                <w:sz w:val="24"/>
                <w:szCs w:val="24"/>
                <w:lang w:val="hr-HR"/>
              </w:rPr>
            </w:pPr>
            <w:r w:rsidRPr="00D44CA9">
              <w:rPr>
                <w:rFonts w:ascii="Times New Roman" w:hAnsi="Times New Roman" w:cs="Times New Roman"/>
                <w:b/>
                <w:bCs/>
                <w:color w:val="000000" w:themeColor="text1"/>
                <w:sz w:val="24"/>
                <w:szCs w:val="24"/>
                <w:lang w:val="hr-HR"/>
              </w:rPr>
              <w:t>2027.</w:t>
            </w:r>
          </w:p>
        </w:tc>
        <w:tc>
          <w:tcPr>
            <w:tcW w:w="1276" w:type="dxa"/>
            <w:shd w:val="clear" w:color="auto" w:fill="DEEAF6" w:themeFill="accent5" w:themeFillTint="33"/>
            <w:vAlign w:val="center"/>
          </w:tcPr>
          <w:p w14:paraId="64E399C7" w14:textId="7F640AB8" w:rsidR="00D44CA9" w:rsidRPr="00AC1F30" w:rsidRDefault="00D44CA9" w:rsidP="00D44CA9">
            <w:pPr>
              <w:spacing w:line="276" w:lineRule="auto"/>
              <w:jc w:val="center"/>
              <w:rPr>
                <w:rFonts w:ascii="Times New Roman" w:hAnsi="Times New Roman" w:cs="Times New Roman"/>
                <w:b/>
                <w:bCs/>
                <w:color w:val="FF0000"/>
                <w:sz w:val="24"/>
                <w:szCs w:val="24"/>
                <w:lang w:val="hr-HR"/>
              </w:rPr>
            </w:pPr>
            <w:r w:rsidRPr="00D44CA9">
              <w:rPr>
                <w:rFonts w:ascii="Times New Roman" w:hAnsi="Times New Roman" w:cs="Times New Roman"/>
                <w:b/>
                <w:bCs/>
                <w:color w:val="000000" w:themeColor="text1"/>
                <w:sz w:val="24"/>
                <w:szCs w:val="24"/>
                <w:lang w:val="hr-HR"/>
              </w:rPr>
              <w:t>2028.</w:t>
            </w:r>
          </w:p>
        </w:tc>
        <w:tc>
          <w:tcPr>
            <w:tcW w:w="1133" w:type="dxa"/>
            <w:shd w:val="clear" w:color="auto" w:fill="DEEAF6" w:themeFill="accent5" w:themeFillTint="33"/>
            <w:vAlign w:val="center"/>
          </w:tcPr>
          <w:p w14:paraId="0A8F43C2" w14:textId="54BFC836" w:rsidR="00D44CA9" w:rsidRPr="00AC1F30" w:rsidRDefault="00D44CA9" w:rsidP="00D44CA9">
            <w:pPr>
              <w:spacing w:line="276" w:lineRule="auto"/>
              <w:jc w:val="center"/>
              <w:rPr>
                <w:rFonts w:ascii="Times New Roman" w:hAnsi="Times New Roman" w:cs="Times New Roman"/>
                <w:b/>
                <w:bCs/>
                <w:color w:val="FF0000"/>
                <w:sz w:val="24"/>
                <w:szCs w:val="24"/>
                <w:lang w:val="hr-HR"/>
              </w:rPr>
            </w:pPr>
            <w:r w:rsidRPr="00D44CA9">
              <w:rPr>
                <w:rFonts w:ascii="Times New Roman" w:hAnsi="Times New Roman" w:cs="Times New Roman"/>
                <w:b/>
                <w:bCs/>
                <w:color w:val="000000" w:themeColor="text1"/>
                <w:sz w:val="24"/>
                <w:szCs w:val="24"/>
                <w:lang w:val="hr-HR"/>
              </w:rPr>
              <w:t>2029.</w:t>
            </w:r>
          </w:p>
        </w:tc>
      </w:tr>
      <w:tr w:rsidR="00821F4F" w:rsidRPr="00AC1F30" w14:paraId="089CD5BC" w14:textId="77777777" w:rsidTr="0080244A">
        <w:tc>
          <w:tcPr>
            <w:tcW w:w="2830" w:type="dxa"/>
            <w:vAlign w:val="center"/>
          </w:tcPr>
          <w:p w14:paraId="396344BE" w14:textId="47301F0F" w:rsidR="00821F4F" w:rsidRPr="00BF6EE7" w:rsidRDefault="005416A5" w:rsidP="001703B7">
            <w:pPr>
              <w:spacing w:line="276" w:lineRule="auto"/>
              <w:jc w:val="center"/>
              <w:rPr>
                <w:rFonts w:ascii="Times New Roman" w:hAnsi="Times New Roman" w:cs="Times New Roman"/>
                <w:sz w:val="24"/>
                <w:szCs w:val="24"/>
                <w:lang w:val="hr-HR"/>
              </w:rPr>
            </w:pPr>
            <w:r w:rsidRPr="00BF6EE7">
              <w:rPr>
                <w:rFonts w:ascii="Times New Roman" w:hAnsi="Times New Roman" w:cs="Times New Roman"/>
                <w:sz w:val="24"/>
                <w:szCs w:val="24"/>
                <w:lang w:val="hr-HR"/>
              </w:rPr>
              <w:t>Broj</w:t>
            </w:r>
            <w:r w:rsidR="00BF6EE7" w:rsidRPr="00BF6EE7">
              <w:rPr>
                <w:rFonts w:ascii="Times New Roman" w:hAnsi="Times New Roman" w:cs="Times New Roman"/>
                <w:sz w:val="24"/>
                <w:szCs w:val="24"/>
                <w:lang w:val="hr-HR"/>
              </w:rPr>
              <w:t xml:space="preserve"> upisane djece u vrtić</w:t>
            </w:r>
          </w:p>
        </w:tc>
        <w:tc>
          <w:tcPr>
            <w:tcW w:w="1701" w:type="dxa"/>
            <w:vAlign w:val="center"/>
          </w:tcPr>
          <w:p w14:paraId="3051085D" w14:textId="0D4A2DB1" w:rsidR="00821F4F" w:rsidRPr="00BF6EE7"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40</w:t>
            </w:r>
          </w:p>
        </w:tc>
        <w:tc>
          <w:tcPr>
            <w:tcW w:w="1134" w:type="dxa"/>
            <w:vAlign w:val="center"/>
          </w:tcPr>
          <w:p w14:paraId="2FBA9B5F" w14:textId="10A16A9B" w:rsidR="00821F4F" w:rsidRPr="00BF6EE7"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40</w:t>
            </w:r>
          </w:p>
        </w:tc>
        <w:tc>
          <w:tcPr>
            <w:tcW w:w="1276" w:type="dxa"/>
            <w:vAlign w:val="center"/>
          </w:tcPr>
          <w:p w14:paraId="24E75F35" w14:textId="1D83B6C3" w:rsidR="00821F4F" w:rsidRPr="00BF6EE7"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40</w:t>
            </w:r>
          </w:p>
        </w:tc>
        <w:tc>
          <w:tcPr>
            <w:tcW w:w="1276" w:type="dxa"/>
            <w:vAlign w:val="center"/>
          </w:tcPr>
          <w:p w14:paraId="5B3C49F8" w14:textId="678DC6CD" w:rsidR="00821F4F" w:rsidRPr="00BF6EE7"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40</w:t>
            </w:r>
          </w:p>
        </w:tc>
        <w:tc>
          <w:tcPr>
            <w:tcW w:w="1133" w:type="dxa"/>
            <w:vAlign w:val="center"/>
          </w:tcPr>
          <w:p w14:paraId="32EEA781" w14:textId="12D6EC35" w:rsidR="00821F4F" w:rsidRPr="00BF6EE7"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40</w:t>
            </w:r>
          </w:p>
        </w:tc>
      </w:tr>
      <w:tr w:rsidR="00BF6EE7" w:rsidRPr="00CB2C59" w14:paraId="0900A285" w14:textId="77777777" w:rsidTr="0080244A">
        <w:tc>
          <w:tcPr>
            <w:tcW w:w="2830" w:type="dxa"/>
            <w:vAlign w:val="center"/>
          </w:tcPr>
          <w:p w14:paraId="10270ED4" w14:textId="23595D95" w:rsidR="00BF6EE7" w:rsidRPr="00BF6EE7" w:rsidRDefault="00BF6EE7" w:rsidP="001703B7">
            <w:pPr>
              <w:spacing w:line="276" w:lineRule="auto"/>
              <w:jc w:val="center"/>
              <w:rPr>
                <w:rFonts w:ascii="Times New Roman" w:hAnsi="Times New Roman" w:cs="Times New Roman"/>
                <w:sz w:val="24"/>
                <w:szCs w:val="24"/>
                <w:lang w:val="hr-HR"/>
              </w:rPr>
            </w:pPr>
            <w:r w:rsidRPr="00BF6EE7">
              <w:rPr>
                <w:rFonts w:ascii="Times New Roman" w:hAnsi="Times New Roman" w:cs="Times New Roman"/>
                <w:sz w:val="24"/>
                <w:szCs w:val="24"/>
                <w:lang w:val="hr-HR"/>
              </w:rPr>
              <w:t>Broj uređenih i opremljenih objekata obrazovne infrastrukture</w:t>
            </w:r>
          </w:p>
        </w:tc>
        <w:tc>
          <w:tcPr>
            <w:tcW w:w="1701" w:type="dxa"/>
            <w:vAlign w:val="center"/>
          </w:tcPr>
          <w:p w14:paraId="45709370" w14:textId="5A306D9E" w:rsidR="00BF6EE7" w:rsidRPr="00BF6EE7"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134" w:type="dxa"/>
            <w:vAlign w:val="center"/>
          </w:tcPr>
          <w:p w14:paraId="0AD50C6A" w14:textId="0EEA215D" w:rsidR="00BF6EE7" w:rsidRPr="00BF6EE7"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276" w:type="dxa"/>
            <w:vAlign w:val="center"/>
          </w:tcPr>
          <w:p w14:paraId="2A49FCB3" w14:textId="470EB3E4" w:rsidR="00BF6EE7" w:rsidRPr="00BF6EE7"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276" w:type="dxa"/>
            <w:vAlign w:val="center"/>
          </w:tcPr>
          <w:p w14:paraId="73702FB9" w14:textId="1A181A22" w:rsidR="00BF6EE7" w:rsidRPr="00BF6EE7"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133" w:type="dxa"/>
            <w:vAlign w:val="center"/>
          </w:tcPr>
          <w:p w14:paraId="31E3BE19" w14:textId="29AF37D6" w:rsidR="00BF6EE7" w:rsidRPr="00BF6EE7"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r>
    </w:tbl>
    <w:p w14:paraId="61F08C5C" w14:textId="77777777" w:rsidR="002A2109" w:rsidRDefault="002A2109" w:rsidP="005E6304">
      <w:pPr>
        <w:spacing w:after="0" w:line="276" w:lineRule="auto"/>
        <w:jc w:val="both"/>
        <w:rPr>
          <w:rFonts w:ascii="Times New Roman" w:hAnsi="Times New Roman" w:cs="Times New Roman"/>
          <w:color w:val="FF0000"/>
          <w:sz w:val="24"/>
          <w:szCs w:val="24"/>
          <w:lang w:val="hr-HR"/>
        </w:rPr>
      </w:pPr>
    </w:p>
    <w:p w14:paraId="36289E4C" w14:textId="77777777" w:rsidR="004502D7" w:rsidRDefault="004846F4" w:rsidP="005E6304">
      <w:pPr>
        <w:spacing w:after="0" w:line="276" w:lineRule="auto"/>
        <w:jc w:val="both"/>
        <w:rPr>
          <w:rFonts w:ascii="Times New Roman" w:hAnsi="Times New Roman" w:cs="Times New Roman"/>
          <w:sz w:val="24"/>
          <w:szCs w:val="24"/>
          <w:lang w:val="hr-HR"/>
        </w:rPr>
      </w:pPr>
      <w:r w:rsidRPr="000C377F">
        <w:rPr>
          <w:rFonts w:ascii="Times New Roman" w:hAnsi="Times New Roman" w:cs="Times New Roman"/>
          <w:sz w:val="24"/>
          <w:szCs w:val="24"/>
          <w:lang w:val="hr-HR"/>
        </w:rPr>
        <w:t>M</w:t>
      </w:r>
      <w:r w:rsidR="005E6304" w:rsidRPr="000C377F">
        <w:rPr>
          <w:rFonts w:ascii="Times New Roman" w:hAnsi="Times New Roman" w:cs="Times New Roman"/>
          <w:sz w:val="24"/>
          <w:szCs w:val="24"/>
          <w:lang w:val="hr-HR"/>
        </w:rPr>
        <w:t>jer</w:t>
      </w:r>
      <w:r w:rsidRPr="000C377F">
        <w:rPr>
          <w:rFonts w:ascii="Times New Roman" w:hAnsi="Times New Roman" w:cs="Times New Roman"/>
          <w:sz w:val="24"/>
          <w:szCs w:val="24"/>
          <w:lang w:val="hr-HR"/>
        </w:rPr>
        <w:t>om</w:t>
      </w:r>
      <w:r w:rsidR="005E6304" w:rsidRPr="000C377F">
        <w:rPr>
          <w:rFonts w:ascii="Times New Roman" w:hAnsi="Times New Roman" w:cs="Times New Roman"/>
          <w:sz w:val="24"/>
          <w:szCs w:val="24"/>
          <w:lang w:val="hr-HR"/>
        </w:rPr>
        <w:t xml:space="preserve"> </w:t>
      </w:r>
      <w:r w:rsidR="005E6304" w:rsidRPr="000C377F">
        <w:rPr>
          <w:rFonts w:ascii="Times New Roman" w:hAnsi="Times New Roman" w:cs="Times New Roman"/>
          <w:b/>
          <w:bCs/>
          <w:i/>
          <w:iCs/>
          <w:sz w:val="24"/>
          <w:szCs w:val="24"/>
          <w:lang w:val="hr-HR"/>
        </w:rPr>
        <w:t>Borba protiv siromaštva i socijalne isključenosti</w:t>
      </w:r>
      <w:r w:rsidR="005E6304" w:rsidRPr="000C377F">
        <w:rPr>
          <w:rFonts w:ascii="Times New Roman" w:hAnsi="Times New Roman" w:cs="Times New Roman"/>
          <w:sz w:val="24"/>
          <w:szCs w:val="24"/>
          <w:lang w:val="hr-HR"/>
        </w:rPr>
        <w:t xml:space="preserve"> o</w:t>
      </w:r>
      <w:r w:rsidRPr="000C377F">
        <w:rPr>
          <w:rFonts w:ascii="Times New Roman" w:hAnsi="Times New Roman" w:cs="Times New Roman"/>
          <w:sz w:val="24"/>
          <w:szCs w:val="24"/>
          <w:lang w:val="hr-HR"/>
        </w:rPr>
        <w:t>sigurava</w:t>
      </w:r>
      <w:r w:rsidR="005E6304" w:rsidRPr="000C377F">
        <w:rPr>
          <w:rFonts w:ascii="Times New Roman" w:hAnsi="Times New Roman" w:cs="Times New Roman"/>
          <w:sz w:val="24"/>
          <w:szCs w:val="24"/>
          <w:lang w:val="hr-HR"/>
        </w:rPr>
        <w:t xml:space="preserve"> se briga za </w:t>
      </w:r>
      <w:r w:rsidRPr="000C377F">
        <w:rPr>
          <w:rFonts w:ascii="Times New Roman" w:hAnsi="Times New Roman" w:cs="Times New Roman"/>
          <w:sz w:val="24"/>
          <w:szCs w:val="24"/>
          <w:lang w:val="hr-HR"/>
        </w:rPr>
        <w:t xml:space="preserve">osobe u potrebi s područja Općine kroz </w:t>
      </w:r>
      <w:r w:rsidR="00A85539" w:rsidRPr="000C377F">
        <w:rPr>
          <w:rFonts w:ascii="Times New Roman" w:hAnsi="Times New Roman" w:cs="Times New Roman"/>
          <w:i/>
          <w:iCs/>
          <w:sz w:val="24"/>
          <w:szCs w:val="24"/>
          <w:lang w:val="hr-HR"/>
        </w:rPr>
        <w:t xml:space="preserve">aktivnost </w:t>
      </w:r>
      <w:r w:rsidR="00A85539" w:rsidRPr="000C377F">
        <w:rPr>
          <w:rFonts w:ascii="Times New Roman" w:hAnsi="Times New Roman" w:cs="Times New Roman"/>
          <w:sz w:val="24"/>
          <w:szCs w:val="24"/>
          <w:lang w:val="hr-HR"/>
        </w:rPr>
        <w:t>dodjele subvencija, pomoći i donacija odnosno</w:t>
      </w:r>
      <w:r w:rsidRPr="000C377F">
        <w:rPr>
          <w:rFonts w:ascii="Times New Roman" w:hAnsi="Times New Roman" w:cs="Times New Roman"/>
          <w:sz w:val="24"/>
          <w:szCs w:val="24"/>
          <w:lang w:val="hr-HR"/>
        </w:rPr>
        <w:t xml:space="preserve"> financiranje Gradskog društva </w:t>
      </w:r>
      <w:r w:rsidR="005E6304" w:rsidRPr="000C377F">
        <w:rPr>
          <w:rFonts w:ascii="Times New Roman" w:hAnsi="Times New Roman" w:cs="Times New Roman"/>
          <w:sz w:val="24"/>
          <w:szCs w:val="24"/>
          <w:lang w:val="hr-HR"/>
        </w:rPr>
        <w:t>Crveno</w:t>
      </w:r>
      <w:r w:rsidRPr="000C377F">
        <w:rPr>
          <w:rFonts w:ascii="Times New Roman" w:hAnsi="Times New Roman" w:cs="Times New Roman"/>
          <w:sz w:val="24"/>
          <w:szCs w:val="24"/>
          <w:lang w:val="hr-HR"/>
        </w:rPr>
        <w:t>g</w:t>
      </w:r>
      <w:r w:rsidR="005E6304" w:rsidRPr="000C377F">
        <w:rPr>
          <w:rFonts w:ascii="Times New Roman" w:hAnsi="Times New Roman" w:cs="Times New Roman"/>
          <w:sz w:val="24"/>
          <w:szCs w:val="24"/>
          <w:lang w:val="hr-HR"/>
        </w:rPr>
        <w:t xml:space="preserve"> križ</w:t>
      </w:r>
      <w:r w:rsidRPr="000C377F">
        <w:rPr>
          <w:rFonts w:ascii="Times New Roman" w:hAnsi="Times New Roman" w:cs="Times New Roman"/>
          <w:sz w:val="24"/>
          <w:szCs w:val="24"/>
          <w:lang w:val="hr-HR"/>
        </w:rPr>
        <w:t>a</w:t>
      </w:r>
      <w:r w:rsidR="00A85539" w:rsidRPr="000C377F">
        <w:rPr>
          <w:rFonts w:ascii="Times New Roman" w:hAnsi="Times New Roman" w:cs="Times New Roman"/>
          <w:sz w:val="24"/>
          <w:szCs w:val="24"/>
          <w:lang w:val="hr-HR"/>
        </w:rPr>
        <w:t xml:space="preserve"> i drugih humanitarnih organizacija</w:t>
      </w:r>
      <w:r w:rsidR="005E6304" w:rsidRPr="000C377F">
        <w:rPr>
          <w:rFonts w:ascii="Times New Roman" w:hAnsi="Times New Roman" w:cs="Times New Roman"/>
          <w:sz w:val="24"/>
          <w:szCs w:val="24"/>
          <w:lang w:val="hr-HR"/>
        </w:rPr>
        <w:t xml:space="preserve">, </w:t>
      </w:r>
      <w:r w:rsidR="00A85539" w:rsidRPr="000C377F">
        <w:rPr>
          <w:rFonts w:ascii="Times New Roman" w:hAnsi="Times New Roman" w:cs="Times New Roman"/>
          <w:sz w:val="24"/>
          <w:szCs w:val="24"/>
          <w:lang w:val="hr-HR"/>
        </w:rPr>
        <w:t xml:space="preserve">isplatu božićnica i uskrsnica </w:t>
      </w:r>
      <w:r w:rsidR="000C377F" w:rsidRPr="000C377F">
        <w:rPr>
          <w:rFonts w:ascii="Times New Roman" w:hAnsi="Times New Roman" w:cs="Times New Roman"/>
          <w:sz w:val="24"/>
          <w:szCs w:val="24"/>
          <w:lang w:val="hr-HR"/>
        </w:rPr>
        <w:t xml:space="preserve"> te drugih </w:t>
      </w:r>
      <w:r w:rsidR="00EC6B72" w:rsidRPr="000C377F">
        <w:rPr>
          <w:rFonts w:ascii="Times New Roman" w:hAnsi="Times New Roman" w:cs="Times New Roman"/>
          <w:sz w:val="24"/>
          <w:szCs w:val="24"/>
          <w:lang w:val="hr-HR"/>
        </w:rPr>
        <w:t>jednokratn</w:t>
      </w:r>
      <w:r w:rsidR="000C377F" w:rsidRPr="000C377F">
        <w:rPr>
          <w:rFonts w:ascii="Times New Roman" w:hAnsi="Times New Roman" w:cs="Times New Roman"/>
          <w:sz w:val="24"/>
          <w:szCs w:val="24"/>
          <w:lang w:val="hr-HR"/>
        </w:rPr>
        <w:t>ih</w:t>
      </w:r>
      <w:r w:rsidR="00EC6B72" w:rsidRPr="000C377F">
        <w:rPr>
          <w:rFonts w:ascii="Times New Roman" w:hAnsi="Times New Roman" w:cs="Times New Roman"/>
          <w:sz w:val="24"/>
          <w:szCs w:val="24"/>
          <w:lang w:val="hr-HR"/>
        </w:rPr>
        <w:t xml:space="preserve"> novčan</w:t>
      </w:r>
      <w:r w:rsidR="000C377F" w:rsidRPr="000C377F">
        <w:rPr>
          <w:rFonts w:ascii="Times New Roman" w:hAnsi="Times New Roman" w:cs="Times New Roman"/>
          <w:sz w:val="24"/>
          <w:szCs w:val="24"/>
          <w:lang w:val="hr-HR"/>
        </w:rPr>
        <w:t>ih</w:t>
      </w:r>
      <w:r w:rsidR="00EC6B72" w:rsidRPr="000C377F">
        <w:rPr>
          <w:rFonts w:ascii="Times New Roman" w:hAnsi="Times New Roman" w:cs="Times New Roman"/>
          <w:sz w:val="24"/>
          <w:szCs w:val="24"/>
          <w:lang w:val="hr-HR"/>
        </w:rPr>
        <w:t xml:space="preserve"> pomoći</w:t>
      </w:r>
      <w:r w:rsidR="000C377F" w:rsidRPr="000C377F">
        <w:rPr>
          <w:rFonts w:ascii="Times New Roman" w:hAnsi="Times New Roman" w:cs="Times New Roman"/>
          <w:sz w:val="24"/>
          <w:szCs w:val="24"/>
          <w:lang w:val="hr-HR"/>
        </w:rPr>
        <w:t xml:space="preserve"> za  ranjive skupine.</w:t>
      </w:r>
      <w:r w:rsidR="005E6304" w:rsidRPr="000C377F">
        <w:rPr>
          <w:rFonts w:ascii="Times New Roman" w:hAnsi="Times New Roman" w:cs="Times New Roman"/>
          <w:sz w:val="24"/>
          <w:szCs w:val="24"/>
          <w:lang w:val="hr-HR"/>
        </w:rPr>
        <w:t xml:space="preserve"> </w:t>
      </w:r>
    </w:p>
    <w:p w14:paraId="1065664A" w14:textId="521A08A7" w:rsidR="00EB2E4A" w:rsidRPr="004502D7" w:rsidRDefault="00C75811" w:rsidP="005E6304">
      <w:pPr>
        <w:spacing w:after="0" w:line="276" w:lineRule="auto"/>
        <w:jc w:val="both"/>
        <w:rPr>
          <w:rFonts w:ascii="Times New Roman" w:hAnsi="Times New Roman" w:cs="Times New Roman"/>
          <w:sz w:val="24"/>
          <w:szCs w:val="24"/>
          <w:lang w:val="hr-HR"/>
        </w:rPr>
      </w:pPr>
      <w:r w:rsidRPr="000C377F">
        <w:rPr>
          <w:rFonts w:ascii="Times New Roman" w:hAnsi="Times New Roman" w:cs="Times New Roman"/>
          <w:sz w:val="24"/>
          <w:szCs w:val="24"/>
          <w:lang w:val="hr-HR"/>
        </w:rPr>
        <w:t xml:space="preserve">Planirani rok postignuća </w:t>
      </w:r>
      <w:r w:rsidRPr="000C377F">
        <w:rPr>
          <w:rFonts w:ascii="Times New Roman" w:hAnsi="Times New Roman" w:cs="Times New Roman"/>
          <w:i/>
          <w:iCs/>
          <w:sz w:val="24"/>
          <w:szCs w:val="24"/>
          <w:lang w:val="hr-HR"/>
        </w:rPr>
        <w:t>aktivnosti</w:t>
      </w:r>
      <w:r w:rsidRPr="000C377F">
        <w:rPr>
          <w:rFonts w:ascii="Times New Roman" w:hAnsi="Times New Roman" w:cs="Times New Roman"/>
          <w:sz w:val="24"/>
          <w:szCs w:val="24"/>
          <w:lang w:val="hr-HR"/>
        </w:rPr>
        <w:t xml:space="preserve"> je 15. prosinca svake godine (2026.-2029.), s konačnim rokom za provedbu </w:t>
      </w:r>
      <w:r w:rsidRPr="00DD380F">
        <w:rPr>
          <w:rFonts w:ascii="Times New Roman" w:hAnsi="Times New Roman" w:cs="Times New Roman"/>
          <w:i/>
          <w:iCs/>
          <w:sz w:val="24"/>
          <w:szCs w:val="24"/>
          <w:lang w:val="hr-HR"/>
        </w:rPr>
        <w:t>mjere</w:t>
      </w:r>
      <w:r>
        <w:rPr>
          <w:rFonts w:ascii="Times New Roman" w:hAnsi="Times New Roman" w:cs="Times New Roman"/>
          <w:sz w:val="24"/>
          <w:szCs w:val="24"/>
          <w:lang w:val="hr-HR"/>
        </w:rPr>
        <w:t xml:space="preserve"> u prosincu 2029.</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AC1F30" w:rsidRPr="00AC1F30" w14:paraId="476D5A02" w14:textId="77777777" w:rsidTr="0080244A">
        <w:trPr>
          <w:trHeight w:val="345"/>
        </w:trPr>
        <w:tc>
          <w:tcPr>
            <w:tcW w:w="2547" w:type="dxa"/>
            <w:vMerge w:val="restart"/>
            <w:shd w:val="clear" w:color="auto" w:fill="DEEAF6" w:themeFill="accent5" w:themeFillTint="33"/>
            <w:vAlign w:val="center"/>
          </w:tcPr>
          <w:p w14:paraId="6021A162" w14:textId="77777777" w:rsidR="002D50CA" w:rsidRPr="000C377F" w:rsidRDefault="002D50CA" w:rsidP="001703B7">
            <w:pPr>
              <w:spacing w:line="276" w:lineRule="auto"/>
              <w:jc w:val="center"/>
              <w:rPr>
                <w:rFonts w:ascii="Times New Roman" w:hAnsi="Times New Roman" w:cs="Times New Roman"/>
                <w:b/>
                <w:bCs/>
                <w:sz w:val="24"/>
                <w:szCs w:val="24"/>
                <w:lang w:val="hr-HR"/>
              </w:rPr>
            </w:pPr>
            <w:r w:rsidRPr="000C377F">
              <w:rPr>
                <w:rFonts w:ascii="Times New Roman" w:hAnsi="Times New Roman" w:cs="Times New Roman"/>
                <w:b/>
                <w:bCs/>
                <w:sz w:val="24"/>
                <w:szCs w:val="24"/>
                <w:lang w:val="hr-HR"/>
              </w:rPr>
              <w:t>Pokazatelj rezultata</w:t>
            </w:r>
          </w:p>
        </w:tc>
        <w:tc>
          <w:tcPr>
            <w:tcW w:w="1984" w:type="dxa"/>
            <w:vMerge w:val="restart"/>
            <w:shd w:val="clear" w:color="auto" w:fill="DEEAF6" w:themeFill="accent5" w:themeFillTint="33"/>
            <w:vAlign w:val="center"/>
          </w:tcPr>
          <w:p w14:paraId="0539132F" w14:textId="77777777" w:rsidR="002D50CA" w:rsidRPr="000C377F" w:rsidRDefault="002D50CA" w:rsidP="001703B7">
            <w:pPr>
              <w:spacing w:line="276" w:lineRule="auto"/>
              <w:jc w:val="center"/>
              <w:rPr>
                <w:rFonts w:ascii="Times New Roman" w:hAnsi="Times New Roman" w:cs="Times New Roman"/>
                <w:b/>
                <w:bCs/>
                <w:sz w:val="24"/>
                <w:szCs w:val="24"/>
                <w:lang w:val="hr-HR"/>
              </w:rPr>
            </w:pPr>
            <w:r w:rsidRPr="000C377F">
              <w:rPr>
                <w:rFonts w:ascii="Times New Roman" w:hAnsi="Times New Roman" w:cs="Times New Roman"/>
                <w:b/>
                <w:bCs/>
                <w:sz w:val="24"/>
                <w:szCs w:val="24"/>
                <w:lang w:val="hr-HR"/>
              </w:rPr>
              <w:t>Početna vrijednost</w:t>
            </w:r>
          </w:p>
        </w:tc>
        <w:tc>
          <w:tcPr>
            <w:tcW w:w="4819" w:type="dxa"/>
            <w:gridSpan w:val="4"/>
            <w:shd w:val="clear" w:color="auto" w:fill="DEEAF6" w:themeFill="accent5" w:themeFillTint="33"/>
            <w:vAlign w:val="center"/>
          </w:tcPr>
          <w:p w14:paraId="79A198BC" w14:textId="77777777" w:rsidR="002D50CA" w:rsidRPr="000C377F" w:rsidRDefault="002D50CA" w:rsidP="001703B7">
            <w:pPr>
              <w:spacing w:line="276" w:lineRule="auto"/>
              <w:jc w:val="center"/>
              <w:rPr>
                <w:rFonts w:ascii="Times New Roman" w:hAnsi="Times New Roman" w:cs="Times New Roman"/>
                <w:b/>
                <w:bCs/>
                <w:sz w:val="24"/>
                <w:szCs w:val="24"/>
                <w:lang w:val="hr-HR"/>
              </w:rPr>
            </w:pPr>
            <w:r w:rsidRPr="000C377F">
              <w:rPr>
                <w:rFonts w:ascii="Times New Roman" w:hAnsi="Times New Roman" w:cs="Times New Roman"/>
                <w:b/>
                <w:bCs/>
                <w:sz w:val="24"/>
                <w:szCs w:val="24"/>
                <w:lang w:val="hr-HR"/>
              </w:rPr>
              <w:t>Ciljne vrijednosti</w:t>
            </w:r>
          </w:p>
        </w:tc>
      </w:tr>
      <w:tr w:rsidR="00AC1F30" w:rsidRPr="00AC1F30" w14:paraId="266F1AD4" w14:textId="77777777" w:rsidTr="0080244A">
        <w:trPr>
          <w:trHeight w:val="285"/>
        </w:trPr>
        <w:tc>
          <w:tcPr>
            <w:tcW w:w="2547" w:type="dxa"/>
            <w:vMerge/>
            <w:shd w:val="clear" w:color="auto" w:fill="DEEAF6" w:themeFill="accent5" w:themeFillTint="33"/>
            <w:vAlign w:val="center"/>
          </w:tcPr>
          <w:p w14:paraId="4922E65A" w14:textId="77777777" w:rsidR="002D50CA" w:rsidRPr="000C377F" w:rsidRDefault="002D50CA" w:rsidP="001703B7">
            <w:pPr>
              <w:spacing w:line="276" w:lineRule="auto"/>
              <w:jc w:val="center"/>
              <w:rPr>
                <w:rFonts w:ascii="Times New Roman" w:hAnsi="Times New Roman" w:cs="Times New Roman"/>
                <w:b/>
                <w:bCs/>
                <w:sz w:val="24"/>
                <w:szCs w:val="24"/>
                <w:lang w:val="hr-HR"/>
              </w:rPr>
            </w:pPr>
          </w:p>
        </w:tc>
        <w:tc>
          <w:tcPr>
            <w:tcW w:w="1984" w:type="dxa"/>
            <w:vMerge/>
            <w:shd w:val="clear" w:color="auto" w:fill="DEEAF6" w:themeFill="accent5" w:themeFillTint="33"/>
            <w:vAlign w:val="center"/>
          </w:tcPr>
          <w:p w14:paraId="5AEBEC8D" w14:textId="77777777" w:rsidR="002D50CA" w:rsidRPr="000C377F" w:rsidRDefault="002D50CA" w:rsidP="001703B7">
            <w:pPr>
              <w:spacing w:line="276" w:lineRule="auto"/>
              <w:jc w:val="center"/>
              <w:rPr>
                <w:rFonts w:ascii="Times New Roman" w:hAnsi="Times New Roman" w:cs="Times New Roman"/>
                <w:b/>
                <w:bCs/>
                <w:sz w:val="24"/>
                <w:szCs w:val="24"/>
                <w:lang w:val="hr-HR"/>
              </w:rPr>
            </w:pPr>
          </w:p>
        </w:tc>
        <w:tc>
          <w:tcPr>
            <w:tcW w:w="1134" w:type="dxa"/>
            <w:shd w:val="clear" w:color="auto" w:fill="DEEAF6" w:themeFill="accent5" w:themeFillTint="33"/>
            <w:vAlign w:val="center"/>
          </w:tcPr>
          <w:p w14:paraId="27DEBF9B" w14:textId="6AF87DB9" w:rsidR="002D50CA" w:rsidRPr="000C377F" w:rsidRDefault="002D50CA" w:rsidP="001703B7">
            <w:pPr>
              <w:spacing w:line="276" w:lineRule="auto"/>
              <w:jc w:val="center"/>
              <w:rPr>
                <w:rFonts w:ascii="Times New Roman" w:hAnsi="Times New Roman" w:cs="Times New Roman"/>
                <w:b/>
                <w:bCs/>
                <w:sz w:val="24"/>
                <w:szCs w:val="24"/>
                <w:lang w:val="hr-HR"/>
              </w:rPr>
            </w:pPr>
            <w:r w:rsidRPr="000C377F">
              <w:rPr>
                <w:rFonts w:ascii="Times New Roman" w:hAnsi="Times New Roman" w:cs="Times New Roman"/>
                <w:b/>
                <w:bCs/>
                <w:sz w:val="24"/>
                <w:szCs w:val="24"/>
                <w:lang w:val="hr-HR"/>
              </w:rPr>
              <w:t>202</w:t>
            </w:r>
            <w:r w:rsidR="00D44CA9" w:rsidRPr="000C377F">
              <w:rPr>
                <w:rFonts w:ascii="Times New Roman" w:hAnsi="Times New Roman" w:cs="Times New Roman"/>
                <w:b/>
                <w:bCs/>
                <w:sz w:val="24"/>
                <w:szCs w:val="24"/>
                <w:lang w:val="hr-HR"/>
              </w:rPr>
              <w:t>6</w:t>
            </w:r>
            <w:r w:rsidRPr="000C377F">
              <w:rPr>
                <w:rFonts w:ascii="Times New Roman" w:hAnsi="Times New Roman" w:cs="Times New Roman"/>
                <w:b/>
                <w:bCs/>
                <w:sz w:val="24"/>
                <w:szCs w:val="24"/>
                <w:lang w:val="hr-HR"/>
              </w:rPr>
              <w:t>.</w:t>
            </w:r>
          </w:p>
        </w:tc>
        <w:tc>
          <w:tcPr>
            <w:tcW w:w="1276" w:type="dxa"/>
            <w:shd w:val="clear" w:color="auto" w:fill="DEEAF6" w:themeFill="accent5" w:themeFillTint="33"/>
            <w:vAlign w:val="center"/>
          </w:tcPr>
          <w:p w14:paraId="276963BE" w14:textId="35CCE9D4" w:rsidR="002D50CA" w:rsidRPr="000C377F" w:rsidRDefault="002D50CA" w:rsidP="001703B7">
            <w:pPr>
              <w:spacing w:line="276" w:lineRule="auto"/>
              <w:jc w:val="center"/>
              <w:rPr>
                <w:rFonts w:ascii="Times New Roman" w:hAnsi="Times New Roman" w:cs="Times New Roman"/>
                <w:b/>
                <w:bCs/>
                <w:sz w:val="24"/>
                <w:szCs w:val="24"/>
                <w:lang w:val="hr-HR"/>
              </w:rPr>
            </w:pPr>
            <w:r w:rsidRPr="000C377F">
              <w:rPr>
                <w:rFonts w:ascii="Times New Roman" w:hAnsi="Times New Roman" w:cs="Times New Roman"/>
                <w:b/>
                <w:bCs/>
                <w:sz w:val="24"/>
                <w:szCs w:val="24"/>
                <w:lang w:val="hr-HR"/>
              </w:rPr>
              <w:t>202</w:t>
            </w:r>
            <w:r w:rsidR="00D44CA9" w:rsidRPr="000C377F">
              <w:rPr>
                <w:rFonts w:ascii="Times New Roman" w:hAnsi="Times New Roman" w:cs="Times New Roman"/>
                <w:b/>
                <w:bCs/>
                <w:sz w:val="24"/>
                <w:szCs w:val="24"/>
                <w:lang w:val="hr-HR"/>
              </w:rPr>
              <w:t>7</w:t>
            </w:r>
            <w:r w:rsidRPr="000C377F">
              <w:rPr>
                <w:rFonts w:ascii="Times New Roman" w:hAnsi="Times New Roman" w:cs="Times New Roman"/>
                <w:b/>
                <w:bCs/>
                <w:sz w:val="24"/>
                <w:szCs w:val="24"/>
                <w:lang w:val="hr-HR"/>
              </w:rPr>
              <w:t>.</w:t>
            </w:r>
          </w:p>
        </w:tc>
        <w:tc>
          <w:tcPr>
            <w:tcW w:w="1276" w:type="dxa"/>
            <w:shd w:val="clear" w:color="auto" w:fill="DEEAF6" w:themeFill="accent5" w:themeFillTint="33"/>
            <w:vAlign w:val="center"/>
          </w:tcPr>
          <w:p w14:paraId="11243FFA" w14:textId="78208A52" w:rsidR="002D50CA" w:rsidRPr="000C377F" w:rsidRDefault="002D50CA" w:rsidP="001703B7">
            <w:pPr>
              <w:spacing w:line="276" w:lineRule="auto"/>
              <w:jc w:val="center"/>
              <w:rPr>
                <w:rFonts w:ascii="Times New Roman" w:hAnsi="Times New Roman" w:cs="Times New Roman"/>
                <w:b/>
                <w:bCs/>
                <w:sz w:val="24"/>
                <w:szCs w:val="24"/>
                <w:lang w:val="hr-HR"/>
              </w:rPr>
            </w:pPr>
            <w:r w:rsidRPr="000C377F">
              <w:rPr>
                <w:rFonts w:ascii="Times New Roman" w:hAnsi="Times New Roman" w:cs="Times New Roman"/>
                <w:b/>
                <w:bCs/>
                <w:sz w:val="24"/>
                <w:szCs w:val="24"/>
                <w:lang w:val="hr-HR"/>
              </w:rPr>
              <w:t>202</w:t>
            </w:r>
            <w:r w:rsidR="00D44CA9" w:rsidRPr="000C377F">
              <w:rPr>
                <w:rFonts w:ascii="Times New Roman" w:hAnsi="Times New Roman" w:cs="Times New Roman"/>
                <w:b/>
                <w:bCs/>
                <w:sz w:val="24"/>
                <w:szCs w:val="24"/>
                <w:lang w:val="hr-HR"/>
              </w:rPr>
              <w:t>8</w:t>
            </w:r>
            <w:r w:rsidRPr="000C377F">
              <w:rPr>
                <w:rFonts w:ascii="Times New Roman" w:hAnsi="Times New Roman" w:cs="Times New Roman"/>
                <w:b/>
                <w:bCs/>
                <w:sz w:val="24"/>
                <w:szCs w:val="24"/>
                <w:lang w:val="hr-HR"/>
              </w:rPr>
              <w:t>.</w:t>
            </w:r>
          </w:p>
        </w:tc>
        <w:tc>
          <w:tcPr>
            <w:tcW w:w="1133" w:type="dxa"/>
            <w:shd w:val="clear" w:color="auto" w:fill="DEEAF6" w:themeFill="accent5" w:themeFillTint="33"/>
            <w:vAlign w:val="center"/>
          </w:tcPr>
          <w:p w14:paraId="36B70607" w14:textId="005C2FD2" w:rsidR="002D50CA" w:rsidRPr="000C377F" w:rsidRDefault="002D50CA" w:rsidP="001703B7">
            <w:pPr>
              <w:spacing w:line="276" w:lineRule="auto"/>
              <w:jc w:val="center"/>
              <w:rPr>
                <w:rFonts w:ascii="Times New Roman" w:hAnsi="Times New Roman" w:cs="Times New Roman"/>
                <w:b/>
                <w:bCs/>
                <w:sz w:val="24"/>
                <w:szCs w:val="24"/>
                <w:lang w:val="hr-HR"/>
              </w:rPr>
            </w:pPr>
            <w:r w:rsidRPr="000C377F">
              <w:rPr>
                <w:rFonts w:ascii="Times New Roman" w:hAnsi="Times New Roman" w:cs="Times New Roman"/>
                <w:b/>
                <w:bCs/>
                <w:sz w:val="24"/>
                <w:szCs w:val="24"/>
                <w:lang w:val="hr-HR"/>
              </w:rPr>
              <w:t>202</w:t>
            </w:r>
            <w:r w:rsidR="00D44CA9" w:rsidRPr="000C377F">
              <w:rPr>
                <w:rFonts w:ascii="Times New Roman" w:hAnsi="Times New Roman" w:cs="Times New Roman"/>
                <w:b/>
                <w:bCs/>
                <w:sz w:val="24"/>
                <w:szCs w:val="24"/>
                <w:lang w:val="hr-HR"/>
              </w:rPr>
              <w:t>9</w:t>
            </w:r>
            <w:r w:rsidRPr="000C377F">
              <w:rPr>
                <w:rFonts w:ascii="Times New Roman" w:hAnsi="Times New Roman" w:cs="Times New Roman"/>
                <w:b/>
                <w:bCs/>
                <w:sz w:val="24"/>
                <w:szCs w:val="24"/>
                <w:lang w:val="hr-HR"/>
              </w:rPr>
              <w:t>.</w:t>
            </w:r>
          </w:p>
        </w:tc>
      </w:tr>
      <w:tr w:rsidR="002D50CA" w:rsidRPr="00AA0F93" w14:paraId="629B2ED4" w14:textId="77777777" w:rsidTr="0080244A">
        <w:tc>
          <w:tcPr>
            <w:tcW w:w="2547" w:type="dxa"/>
            <w:vAlign w:val="center"/>
          </w:tcPr>
          <w:p w14:paraId="0F64FA28" w14:textId="4EE2EA2A" w:rsidR="002D50CA" w:rsidRPr="000C377F" w:rsidRDefault="000C377F" w:rsidP="001703B7">
            <w:pPr>
              <w:spacing w:line="276" w:lineRule="auto"/>
              <w:jc w:val="center"/>
              <w:rPr>
                <w:rFonts w:ascii="Times New Roman" w:hAnsi="Times New Roman" w:cs="Times New Roman"/>
                <w:sz w:val="24"/>
                <w:szCs w:val="24"/>
                <w:lang w:val="hr-HR"/>
              </w:rPr>
            </w:pPr>
            <w:r w:rsidRPr="000C377F">
              <w:rPr>
                <w:rFonts w:ascii="Times New Roman" w:hAnsi="Times New Roman" w:cs="Times New Roman"/>
                <w:sz w:val="24"/>
                <w:szCs w:val="24"/>
                <w:lang w:val="hr-HR"/>
              </w:rPr>
              <w:t>Broj dodijeljenih jednokratnih novčanih potpora za ranjive skupine</w:t>
            </w:r>
          </w:p>
        </w:tc>
        <w:tc>
          <w:tcPr>
            <w:tcW w:w="1984" w:type="dxa"/>
            <w:vAlign w:val="center"/>
          </w:tcPr>
          <w:p w14:paraId="2FDD7A6B" w14:textId="6CCA0084" w:rsidR="002D50CA" w:rsidRPr="000C377F"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105</w:t>
            </w:r>
          </w:p>
        </w:tc>
        <w:tc>
          <w:tcPr>
            <w:tcW w:w="1134" w:type="dxa"/>
            <w:vAlign w:val="center"/>
          </w:tcPr>
          <w:p w14:paraId="5EAE22F3" w14:textId="38D72577" w:rsidR="002D50CA" w:rsidRPr="000C377F"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105</w:t>
            </w:r>
          </w:p>
        </w:tc>
        <w:tc>
          <w:tcPr>
            <w:tcW w:w="1276" w:type="dxa"/>
            <w:vAlign w:val="center"/>
          </w:tcPr>
          <w:p w14:paraId="597FBA70" w14:textId="22725688" w:rsidR="002D50CA" w:rsidRPr="000C377F"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110</w:t>
            </w:r>
          </w:p>
        </w:tc>
        <w:tc>
          <w:tcPr>
            <w:tcW w:w="1276" w:type="dxa"/>
            <w:vAlign w:val="center"/>
          </w:tcPr>
          <w:p w14:paraId="142045B0" w14:textId="49C94CEE" w:rsidR="002D50CA" w:rsidRPr="000C377F"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110</w:t>
            </w:r>
          </w:p>
        </w:tc>
        <w:tc>
          <w:tcPr>
            <w:tcW w:w="1133" w:type="dxa"/>
            <w:vAlign w:val="center"/>
          </w:tcPr>
          <w:p w14:paraId="351E331A" w14:textId="0F5AC256" w:rsidR="002D50CA" w:rsidRPr="000C377F"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115</w:t>
            </w:r>
          </w:p>
        </w:tc>
      </w:tr>
    </w:tbl>
    <w:p w14:paraId="766078AB" w14:textId="77777777" w:rsidR="002D50CA" w:rsidRPr="00AC1F30" w:rsidRDefault="002D50CA" w:rsidP="002D50CA">
      <w:pPr>
        <w:spacing w:after="0" w:line="276" w:lineRule="auto"/>
        <w:jc w:val="both"/>
        <w:rPr>
          <w:rFonts w:ascii="Times New Roman" w:hAnsi="Times New Roman" w:cs="Times New Roman"/>
          <w:color w:val="FF0000"/>
          <w:sz w:val="24"/>
          <w:szCs w:val="24"/>
          <w:lang w:val="hr-HR"/>
        </w:rPr>
      </w:pPr>
    </w:p>
    <w:p w14:paraId="401B96A3" w14:textId="77777777" w:rsidR="006E4308" w:rsidRDefault="006E4308" w:rsidP="00470045">
      <w:pPr>
        <w:spacing w:after="0" w:line="276" w:lineRule="auto"/>
        <w:jc w:val="both"/>
        <w:rPr>
          <w:rFonts w:ascii="Times New Roman" w:hAnsi="Times New Roman" w:cs="Times New Roman"/>
          <w:sz w:val="24"/>
          <w:szCs w:val="24"/>
          <w:lang w:val="hr-HR"/>
        </w:rPr>
      </w:pPr>
    </w:p>
    <w:p w14:paraId="1CB00597" w14:textId="77777777" w:rsidR="006E4308" w:rsidRDefault="006E4308" w:rsidP="00470045">
      <w:pPr>
        <w:spacing w:after="0" w:line="276" w:lineRule="auto"/>
        <w:jc w:val="both"/>
        <w:rPr>
          <w:rFonts w:ascii="Times New Roman" w:hAnsi="Times New Roman" w:cs="Times New Roman"/>
          <w:sz w:val="24"/>
          <w:szCs w:val="24"/>
          <w:lang w:val="hr-HR"/>
        </w:rPr>
      </w:pPr>
    </w:p>
    <w:p w14:paraId="6B31F534" w14:textId="77777777" w:rsidR="006E4308" w:rsidRDefault="006E4308" w:rsidP="00470045">
      <w:pPr>
        <w:spacing w:after="0" w:line="276" w:lineRule="auto"/>
        <w:jc w:val="both"/>
        <w:rPr>
          <w:rFonts w:ascii="Times New Roman" w:hAnsi="Times New Roman" w:cs="Times New Roman"/>
          <w:sz w:val="24"/>
          <w:szCs w:val="24"/>
          <w:lang w:val="hr-HR"/>
        </w:rPr>
      </w:pPr>
    </w:p>
    <w:p w14:paraId="3A77FF6F" w14:textId="27D32B54" w:rsidR="00470045" w:rsidRPr="00D3239E" w:rsidRDefault="00981CC1" w:rsidP="00470045">
      <w:pPr>
        <w:spacing w:after="0" w:line="276" w:lineRule="auto"/>
        <w:jc w:val="both"/>
        <w:rPr>
          <w:rFonts w:ascii="Times New Roman" w:hAnsi="Times New Roman" w:cs="Times New Roman"/>
          <w:sz w:val="24"/>
          <w:szCs w:val="24"/>
          <w:lang w:val="hr-HR"/>
        </w:rPr>
      </w:pPr>
      <w:r w:rsidRPr="00EB1782">
        <w:rPr>
          <w:rFonts w:ascii="Times New Roman" w:hAnsi="Times New Roman" w:cs="Times New Roman"/>
          <w:sz w:val="24"/>
          <w:szCs w:val="24"/>
          <w:lang w:val="hr-HR"/>
        </w:rPr>
        <w:lastRenderedPageBreak/>
        <w:t>Mjera</w:t>
      </w:r>
      <w:r w:rsidR="00470045" w:rsidRPr="00EB1782">
        <w:rPr>
          <w:rFonts w:ascii="Times New Roman" w:hAnsi="Times New Roman" w:cs="Times New Roman"/>
          <w:sz w:val="24"/>
          <w:szCs w:val="24"/>
          <w:lang w:val="hr-HR"/>
        </w:rPr>
        <w:t xml:space="preserve"> </w:t>
      </w:r>
      <w:r w:rsidR="00470045" w:rsidRPr="00EB1782">
        <w:rPr>
          <w:rFonts w:ascii="Times New Roman" w:hAnsi="Times New Roman" w:cs="Times New Roman"/>
          <w:b/>
          <w:bCs/>
          <w:i/>
          <w:iCs/>
          <w:sz w:val="24"/>
          <w:szCs w:val="24"/>
          <w:lang w:val="hr-HR"/>
        </w:rPr>
        <w:t>Osnaživanje sporta</w:t>
      </w:r>
      <w:r w:rsidRPr="00EB1782">
        <w:rPr>
          <w:rFonts w:ascii="Times New Roman" w:hAnsi="Times New Roman" w:cs="Times New Roman"/>
          <w:b/>
          <w:bCs/>
          <w:i/>
          <w:iCs/>
          <w:sz w:val="24"/>
          <w:szCs w:val="24"/>
          <w:lang w:val="hr-HR"/>
        </w:rPr>
        <w:t xml:space="preserve"> </w:t>
      </w:r>
      <w:r w:rsidR="00BF5576" w:rsidRPr="00BF5576">
        <w:rPr>
          <w:rFonts w:ascii="Times New Roman" w:hAnsi="Times New Roman" w:cs="Times New Roman"/>
          <w:sz w:val="24"/>
          <w:szCs w:val="24"/>
          <w:lang w:val="hr-HR"/>
        </w:rPr>
        <w:t>planira se</w:t>
      </w:r>
      <w:r w:rsidR="00BF5576">
        <w:rPr>
          <w:rFonts w:ascii="Times New Roman" w:hAnsi="Times New Roman" w:cs="Times New Roman"/>
          <w:b/>
          <w:bCs/>
          <w:i/>
          <w:iCs/>
          <w:sz w:val="24"/>
          <w:szCs w:val="24"/>
          <w:lang w:val="hr-HR"/>
        </w:rPr>
        <w:t xml:space="preserve"> </w:t>
      </w:r>
      <w:r w:rsidRPr="00EB1782">
        <w:rPr>
          <w:rFonts w:ascii="Times New Roman" w:hAnsi="Times New Roman" w:cs="Times New Roman"/>
          <w:sz w:val="24"/>
          <w:szCs w:val="24"/>
          <w:lang w:val="hr-HR"/>
        </w:rPr>
        <w:t>prov</w:t>
      </w:r>
      <w:r w:rsidR="00BF5576">
        <w:rPr>
          <w:rFonts w:ascii="Times New Roman" w:hAnsi="Times New Roman" w:cs="Times New Roman"/>
          <w:sz w:val="24"/>
          <w:szCs w:val="24"/>
          <w:lang w:val="hr-HR"/>
        </w:rPr>
        <w:t>esti</w:t>
      </w:r>
      <w:r w:rsidRPr="00EB1782">
        <w:rPr>
          <w:rFonts w:ascii="Times New Roman" w:hAnsi="Times New Roman" w:cs="Times New Roman"/>
          <w:sz w:val="24"/>
          <w:szCs w:val="24"/>
          <w:lang w:val="hr-HR"/>
        </w:rPr>
        <w:t xml:space="preserve"> </w:t>
      </w:r>
      <w:r w:rsidR="00BF5576">
        <w:rPr>
          <w:rFonts w:ascii="Times New Roman" w:hAnsi="Times New Roman" w:cs="Times New Roman"/>
          <w:sz w:val="24"/>
          <w:szCs w:val="24"/>
          <w:lang w:val="hr-HR"/>
        </w:rPr>
        <w:t xml:space="preserve">kroz </w:t>
      </w:r>
      <w:r w:rsidR="00BF5576" w:rsidRPr="00BF5576">
        <w:rPr>
          <w:rFonts w:ascii="Times New Roman" w:hAnsi="Times New Roman" w:cs="Times New Roman"/>
          <w:i/>
          <w:iCs/>
          <w:sz w:val="24"/>
          <w:szCs w:val="24"/>
          <w:lang w:val="hr-HR"/>
        </w:rPr>
        <w:t xml:space="preserve">aktivnost </w:t>
      </w:r>
      <w:r w:rsidRPr="00EB1782">
        <w:rPr>
          <w:rFonts w:ascii="Times New Roman" w:hAnsi="Times New Roman" w:cs="Times New Roman"/>
          <w:i/>
          <w:iCs/>
          <w:sz w:val="24"/>
          <w:szCs w:val="24"/>
          <w:lang w:val="hr-HR"/>
        </w:rPr>
        <w:t>poticanje djelovanja sportskih udruga</w:t>
      </w:r>
      <w:r w:rsidR="00470045" w:rsidRPr="00EB1782">
        <w:rPr>
          <w:rFonts w:ascii="Times New Roman" w:hAnsi="Times New Roman" w:cs="Times New Roman"/>
          <w:sz w:val="24"/>
          <w:szCs w:val="24"/>
          <w:lang w:val="hr-HR"/>
        </w:rPr>
        <w:t xml:space="preserve"> </w:t>
      </w:r>
      <w:r w:rsidR="00EB1782" w:rsidRPr="00D3239E">
        <w:rPr>
          <w:rFonts w:ascii="Times New Roman" w:hAnsi="Times New Roman" w:cs="Times New Roman"/>
          <w:sz w:val="24"/>
          <w:szCs w:val="24"/>
          <w:lang w:val="hr-HR"/>
        </w:rPr>
        <w:t xml:space="preserve">sufinanciranjem javnih potreba u sportu te </w:t>
      </w:r>
      <w:r w:rsidR="00EB1782" w:rsidRPr="00D3239E">
        <w:rPr>
          <w:rFonts w:ascii="Times New Roman" w:hAnsi="Times New Roman" w:cs="Times New Roman"/>
          <w:i/>
          <w:iCs/>
          <w:sz w:val="24"/>
          <w:szCs w:val="24"/>
          <w:lang w:val="hr-HR"/>
        </w:rPr>
        <w:t>investicijama u sportsku i popratnu infrastrukturu</w:t>
      </w:r>
      <w:r w:rsidR="00EB1782" w:rsidRPr="00D3239E">
        <w:rPr>
          <w:rFonts w:ascii="Times New Roman" w:hAnsi="Times New Roman" w:cs="Times New Roman"/>
          <w:sz w:val="24"/>
          <w:szCs w:val="24"/>
          <w:lang w:val="hr-HR"/>
        </w:rPr>
        <w:t>.</w:t>
      </w:r>
    </w:p>
    <w:p w14:paraId="7D7D033B" w14:textId="5A2AAD52" w:rsidR="002A2109" w:rsidRPr="0035514C" w:rsidRDefault="00981CC1" w:rsidP="00470045">
      <w:pPr>
        <w:spacing w:after="0" w:line="276" w:lineRule="auto"/>
        <w:jc w:val="both"/>
        <w:rPr>
          <w:rFonts w:ascii="Times New Roman" w:hAnsi="Times New Roman" w:cs="Times New Roman"/>
          <w:color w:val="000000" w:themeColor="text1"/>
          <w:sz w:val="24"/>
          <w:szCs w:val="24"/>
          <w:lang w:val="hr-HR"/>
        </w:rPr>
      </w:pPr>
      <w:r>
        <w:rPr>
          <w:rFonts w:ascii="Times New Roman" w:hAnsi="Times New Roman" w:cs="Times New Roman"/>
          <w:sz w:val="24"/>
          <w:szCs w:val="24"/>
          <w:lang w:val="hr-HR"/>
        </w:rPr>
        <w:t xml:space="preserve">Planirani rok postignuća </w:t>
      </w:r>
      <w:r w:rsidRPr="00DD380F">
        <w:rPr>
          <w:rFonts w:ascii="Times New Roman" w:hAnsi="Times New Roman" w:cs="Times New Roman"/>
          <w:i/>
          <w:iCs/>
          <w:sz w:val="24"/>
          <w:szCs w:val="24"/>
          <w:lang w:val="hr-HR"/>
        </w:rPr>
        <w:t>aktivnosti</w:t>
      </w:r>
      <w:r>
        <w:rPr>
          <w:rFonts w:ascii="Times New Roman" w:hAnsi="Times New Roman" w:cs="Times New Roman"/>
          <w:sz w:val="24"/>
          <w:szCs w:val="24"/>
          <w:lang w:val="hr-HR"/>
        </w:rPr>
        <w:t xml:space="preserve"> je 15. prosinca svake godine (2026.-2029.), s konačnim rokom za provedbu </w:t>
      </w:r>
      <w:r w:rsidRPr="00DD380F">
        <w:rPr>
          <w:rFonts w:ascii="Times New Roman" w:hAnsi="Times New Roman" w:cs="Times New Roman"/>
          <w:i/>
          <w:iCs/>
          <w:sz w:val="24"/>
          <w:szCs w:val="24"/>
          <w:lang w:val="hr-HR"/>
        </w:rPr>
        <w:t>mjere</w:t>
      </w:r>
      <w:r>
        <w:rPr>
          <w:rFonts w:ascii="Times New Roman" w:hAnsi="Times New Roman" w:cs="Times New Roman"/>
          <w:sz w:val="24"/>
          <w:szCs w:val="24"/>
          <w:lang w:val="hr-HR"/>
        </w:rPr>
        <w:t xml:space="preserve"> u prosincu 2029. </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AC1F30" w:rsidRPr="00AC1F30" w14:paraId="2EA17BEF" w14:textId="77777777" w:rsidTr="0080244A">
        <w:trPr>
          <w:trHeight w:val="345"/>
        </w:trPr>
        <w:tc>
          <w:tcPr>
            <w:tcW w:w="2547" w:type="dxa"/>
            <w:vMerge w:val="restart"/>
            <w:shd w:val="clear" w:color="auto" w:fill="DEEAF6" w:themeFill="accent5" w:themeFillTint="33"/>
            <w:vAlign w:val="center"/>
          </w:tcPr>
          <w:p w14:paraId="35DBB8F3" w14:textId="77777777" w:rsidR="00470045" w:rsidRPr="00EB1782" w:rsidRDefault="00470045" w:rsidP="001703B7">
            <w:pPr>
              <w:spacing w:line="276" w:lineRule="auto"/>
              <w:jc w:val="center"/>
              <w:rPr>
                <w:rFonts w:ascii="Times New Roman" w:hAnsi="Times New Roman" w:cs="Times New Roman"/>
                <w:b/>
                <w:bCs/>
                <w:sz w:val="24"/>
                <w:szCs w:val="24"/>
                <w:lang w:val="hr-HR"/>
              </w:rPr>
            </w:pPr>
            <w:r w:rsidRPr="00EB1782">
              <w:rPr>
                <w:rFonts w:ascii="Times New Roman" w:hAnsi="Times New Roman" w:cs="Times New Roman"/>
                <w:b/>
                <w:bCs/>
                <w:sz w:val="24"/>
                <w:szCs w:val="24"/>
                <w:lang w:val="hr-HR"/>
              </w:rPr>
              <w:t>Pokazatelj rezultata</w:t>
            </w:r>
          </w:p>
        </w:tc>
        <w:tc>
          <w:tcPr>
            <w:tcW w:w="1984" w:type="dxa"/>
            <w:vMerge w:val="restart"/>
            <w:shd w:val="clear" w:color="auto" w:fill="DEEAF6" w:themeFill="accent5" w:themeFillTint="33"/>
            <w:vAlign w:val="center"/>
          </w:tcPr>
          <w:p w14:paraId="4953234F" w14:textId="77777777" w:rsidR="00470045" w:rsidRPr="00EB1782" w:rsidRDefault="00470045" w:rsidP="001703B7">
            <w:pPr>
              <w:spacing w:line="276" w:lineRule="auto"/>
              <w:jc w:val="center"/>
              <w:rPr>
                <w:rFonts w:ascii="Times New Roman" w:hAnsi="Times New Roman" w:cs="Times New Roman"/>
                <w:b/>
                <w:bCs/>
                <w:sz w:val="24"/>
                <w:szCs w:val="24"/>
                <w:lang w:val="hr-HR"/>
              </w:rPr>
            </w:pPr>
            <w:r w:rsidRPr="00EB1782">
              <w:rPr>
                <w:rFonts w:ascii="Times New Roman" w:hAnsi="Times New Roman" w:cs="Times New Roman"/>
                <w:b/>
                <w:bCs/>
                <w:sz w:val="24"/>
                <w:szCs w:val="24"/>
                <w:lang w:val="hr-HR"/>
              </w:rPr>
              <w:t>Početna vrijednost</w:t>
            </w:r>
          </w:p>
        </w:tc>
        <w:tc>
          <w:tcPr>
            <w:tcW w:w="4819" w:type="dxa"/>
            <w:gridSpan w:val="4"/>
            <w:shd w:val="clear" w:color="auto" w:fill="DEEAF6" w:themeFill="accent5" w:themeFillTint="33"/>
            <w:vAlign w:val="center"/>
          </w:tcPr>
          <w:p w14:paraId="157E7028" w14:textId="77777777" w:rsidR="00470045" w:rsidRPr="00EB1782" w:rsidRDefault="00470045" w:rsidP="001703B7">
            <w:pPr>
              <w:spacing w:line="276" w:lineRule="auto"/>
              <w:jc w:val="center"/>
              <w:rPr>
                <w:rFonts w:ascii="Times New Roman" w:hAnsi="Times New Roman" w:cs="Times New Roman"/>
                <w:b/>
                <w:bCs/>
                <w:sz w:val="24"/>
                <w:szCs w:val="24"/>
                <w:lang w:val="hr-HR"/>
              </w:rPr>
            </w:pPr>
            <w:r w:rsidRPr="00EB1782">
              <w:rPr>
                <w:rFonts w:ascii="Times New Roman" w:hAnsi="Times New Roman" w:cs="Times New Roman"/>
                <w:b/>
                <w:bCs/>
                <w:sz w:val="24"/>
                <w:szCs w:val="24"/>
                <w:lang w:val="hr-HR"/>
              </w:rPr>
              <w:t>Ciljne vrijednosti</w:t>
            </w:r>
          </w:p>
        </w:tc>
      </w:tr>
      <w:tr w:rsidR="00AC1F30" w:rsidRPr="00AC1F30" w14:paraId="409B8CF7" w14:textId="77777777" w:rsidTr="0080244A">
        <w:trPr>
          <w:trHeight w:val="285"/>
        </w:trPr>
        <w:tc>
          <w:tcPr>
            <w:tcW w:w="2547" w:type="dxa"/>
            <w:vMerge/>
            <w:shd w:val="clear" w:color="auto" w:fill="DEEAF6" w:themeFill="accent5" w:themeFillTint="33"/>
            <w:vAlign w:val="center"/>
          </w:tcPr>
          <w:p w14:paraId="041C4BA8" w14:textId="77777777" w:rsidR="00470045" w:rsidRPr="00EB1782" w:rsidRDefault="00470045" w:rsidP="001703B7">
            <w:pPr>
              <w:spacing w:line="276" w:lineRule="auto"/>
              <w:jc w:val="center"/>
              <w:rPr>
                <w:rFonts w:ascii="Times New Roman" w:hAnsi="Times New Roman" w:cs="Times New Roman"/>
                <w:b/>
                <w:bCs/>
                <w:sz w:val="24"/>
                <w:szCs w:val="24"/>
                <w:lang w:val="hr-HR"/>
              </w:rPr>
            </w:pPr>
          </w:p>
        </w:tc>
        <w:tc>
          <w:tcPr>
            <w:tcW w:w="1984" w:type="dxa"/>
            <w:vMerge/>
            <w:shd w:val="clear" w:color="auto" w:fill="DEEAF6" w:themeFill="accent5" w:themeFillTint="33"/>
            <w:vAlign w:val="center"/>
          </w:tcPr>
          <w:p w14:paraId="4C8F189D" w14:textId="77777777" w:rsidR="00470045" w:rsidRPr="00EB1782" w:rsidRDefault="00470045" w:rsidP="001703B7">
            <w:pPr>
              <w:spacing w:line="276" w:lineRule="auto"/>
              <w:jc w:val="center"/>
              <w:rPr>
                <w:rFonts w:ascii="Times New Roman" w:hAnsi="Times New Roman" w:cs="Times New Roman"/>
                <w:b/>
                <w:bCs/>
                <w:sz w:val="24"/>
                <w:szCs w:val="24"/>
                <w:lang w:val="hr-HR"/>
              </w:rPr>
            </w:pPr>
          </w:p>
        </w:tc>
        <w:tc>
          <w:tcPr>
            <w:tcW w:w="1134" w:type="dxa"/>
            <w:shd w:val="clear" w:color="auto" w:fill="DEEAF6" w:themeFill="accent5" w:themeFillTint="33"/>
            <w:vAlign w:val="center"/>
          </w:tcPr>
          <w:p w14:paraId="28B01BCC" w14:textId="72A2C03E" w:rsidR="00470045" w:rsidRPr="00EB1782" w:rsidRDefault="00470045" w:rsidP="001703B7">
            <w:pPr>
              <w:spacing w:line="276" w:lineRule="auto"/>
              <w:jc w:val="center"/>
              <w:rPr>
                <w:rFonts w:ascii="Times New Roman" w:hAnsi="Times New Roman" w:cs="Times New Roman"/>
                <w:b/>
                <w:bCs/>
                <w:sz w:val="24"/>
                <w:szCs w:val="24"/>
                <w:lang w:val="hr-HR"/>
              </w:rPr>
            </w:pPr>
            <w:r w:rsidRPr="00EB1782">
              <w:rPr>
                <w:rFonts w:ascii="Times New Roman" w:hAnsi="Times New Roman" w:cs="Times New Roman"/>
                <w:b/>
                <w:bCs/>
                <w:sz w:val="24"/>
                <w:szCs w:val="24"/>
                <w:lang w:val="hr-HR"/>
              </w:rPr>
              <w:t>202</w:t>
            </w:r>
            <w:r w:rsidR="00D44CA9" w:rsidRPr="00EB1782">
              <w:rPr>
                <w:rFonts w:ascii="Times New Roman" w:hAnsi="Times New Roman" w:cs="Times New Roman"/>
                <w:b/>
                <w:bCs/>
                <w:sz w:val="24"/>
                <w:szCs w:val="24"/>
                <w:lang w:val="hr-HR"/>
              </w:rPr>
              <w:t>6</w:t>
            </w:r>
            <w:r w:rsidRPr="00EB1782">
              <w:rPr>
                <w:rFonts w:ascii="Times New Roman" w:hAnsi="Times New Roman" w:cs="Times New Roman"/>
                <w:b/>
                <w:bCs/>
                <w:sz w:val="24"/>
                <w:szCs w:val="24"/>
                <w:lang w:val="hr-HR"/>
              </w:rPr>
              <w:t>.</w:t>
            </w:r>
          </w:p>
        </w:tc>
        <w:tc>
          <w:tcPr>
            <w:tcW w:w="1276" w:type="dxa"/>
            <w:shd w:val="clear" w:color="auto" w:fill="DEEAF6" w:themeFill="accent5" w:themeFillTint="33"/>
            <w:vAlign w:val="center"/>
          </w:tcPr>
          <w:p w14:paraId="07273602" w14:textId="28483007" w:rsidR="00470045" w:rsidRPr="00EB1782" w:rsidRDefault="00470045" w:rsidP="001703B7">
            <w:pPr>
              <w:spacing w:line="276" w:lineRule="auto"/>
              <w:jc w:val="center"/>
              <w:rPr>
                <w:rFonts w:ascii="Times New Roman" w:hAnsi="Times New Roman" w:cs="Times New Roman"/>
                <w:b/>
                <w:bCs/>
                <w:sz w:val="24"/>
                <w:szCs w:val="24"/>
                <w:lang w:val="hr-HR"/>
              </w:rPr>
            </w:pPr>
            <w:r w:rsidRPr="00EB1782">
              <w:rPr>
                <w:rFonts w:ascii="Times New Roman" w:hAnsi="Times New Roman" w:cs="Times New Roman"/>
                <w:b/>
                <w:bCs/>
                <w:sz w:val="24"/>
                <w:szCs w:val="24"/>
                <w:lang w:val="hr-HR"/>
              </w:rPr>
              <w:t>202</w:t>
            </w:r>
            <w:r w:rsidR="00D44CA9" w:rsidRPr="00EB1782">
              <w:rPr>
                <w:rFonts w:ascii="Times New Roman" w:hAnsi="Times New Roman" w:cs="Times New Roman"/>
                <w:b/>
                <w:bCs/>
                <w:sz w:val="24"/>
                <w:szCs w:val="24"/>
                <w:lang w:val="hr-HR"/>
              </w:rPr>
              <w:t>7</w:t>
            </w:r>
            <w:r w:rsidRPr="00EB1782">
              <w:rPr>
                <w:rFonts w:ascii="Times New Roman" w:hAnsi="Times New Roman" w:cs="Times New Roman"/>
                <w:b/>
                <w:bCs/>
                <w:sz w:val="24"/>
                <w:szCs w:val="24"/>
                <w:lang w:val="hr-HR"/>
              </w:rPr>
              <w:t>.</w:t>
            </w:r>
          </w:p>
        </w:tc>
        <w:tc>
          <w:tcPr>
            <w:tcW w:w="1276" w:type="dxa"/>
            <w:shd w:val="clear" w:color="auto" w:fill="DEEAF6" w:themeFill="accent5" w:themeFillTint="33"/>
            <w:vAlign w:val="center"/>
          </w:tcPr>
          <w:p w14:paraId="064F967D" w14:textId="3B839E1C" w:rsidR="00470045" w:rsidRPr="00EB1782" w:rsidRDefault="00470045" w:rsidP="001703B7">
            <w:pPr>
              <w:spacing w:line="276" w:lineRule="auto"/>
              <w:jc w:val="center"/>
              <w:rPr>
                <w:rFonts w:ascii="Times New Roman" w:hAnsi="Times New Roman" w:cs="Times New Roman"/>
                <w:b/>
                <w:bCs/>
                <w:sz w:val="24"/>
                <w:szCs w:val="24"/>
                <w:lang w:val="hr-HR"/>
              </w:rPr>
            </w:pPr>
            <w:r w:rsidRPr="00EB1782">
              <w:rPr>
                <w:rFonts w:ascii="Times New Roman" w:hAnsi="Times New Roman" w:cs="Times New Roman"/>
                <w:b/>
                <w:bCs/>
                <w:sz w:val="24"/>
                <w:szCs w:val="24"/>
                <w:lang w:val="hr-HR"/>
              </w:rPr>
              <w:t>202</w:t>
            </w:r>
            <w:r w:rsidR="00D44CA9" w:rsidRPr="00EB1782">
              <w:rPr>
                <w:rFonts w:ascii="Times New Roman" w:hAnsi="Times New Roman" w:cs="Times New Roman"/>
                <w:b/>
                <w:bCs/>
                <w:sz w:val="24"/>
                <w:szCs w:val="24"/>
                <w:lang w:val="hr-HR"/>
              </w:rPr>
              <w:t>7</w:t>
            </w:r>
            <w:r w:rsidRPr="00EB1782">
              <w:rPr>
                <w:rFonts w:ascii="Times New Roman" w:hAnsi="Times New Roman" w:cs="Times New Roman"/>
                <w:b/>
                <w:bCs/>
                <w:sz w:val="24"/>
                <w:szCs w:val="24"/>
                <w:lang w:val="hr-HR"/>
              </w:rPr>
              <w:t>.</w:t>
            </w:r>
          </w:p>
        </w:tc>
        <w:tc>
          <w:tcPr>
            <w:tcW w:w="1133" w:type="dxa"/>
            <w:shd w:val="clear" w:color="auto" w:fill="DEEAF6" w:themeFill="accent5" w:themeFillTint="33"/>
            <w:vAlign w:val="center"/>
          </w:tcPr>
          <w:p w14:paraId="364CEFE2" w14:textId="40262D36" w:rsidR="00470045" w:rsidRPr="00EB1782" w:rsidRDefault="00470045" w:rsidP="001703B7">
            <w:pPr>
              <w:spacing w:line="276" w:lineRule="auto"/>
              <w:jc w:val="center"/>
              <w:rPr>
                <w:rFonts w:ascii="Times New Roman" w:hAnsi="Times New Roman" w:cs="Times New Roman"/>
                <w:b/>
                <w:bCs/>
                <w:sz w:val="24"/>
                <w:szCs w:val="24"/>
                <w:lang w:val="hr-HR"/>
              </w:rPr>
            </w:pPr>
            <w:r w:rsidRPr="00EB1782">
              <w:rPr>
                <w:rFonts w:ascii="Times New Roman" w:hAnsi="Times New Roman" w:cs="Times New Roman"/>
                <w:b/>
                <w:bCs/>
                <w:sz w:val="24"/>
                <w:szCs w:val="24"/>
                <w:lang w:val="hr-HR"/>
              </w:rPr>
              <w:t>202</w:t>
            </w:r>
            <w:r w:rsidR="00D44CA9" w:rsidRPr="00EB1782">
              <w:rPr>
                <w:rFonts w:ascii="Times New Roman" w:hAnsi="Times New Roman" w:cs="Times New Roman"/>
                <w:b/>
                <w:bCs/>
                <w:sz w:val="24"/>
                <w:szCs w:val="24"/>
                <w:lang w:val="hr-HR"/>
              </w:rPr>
              <w:t>9</w:t>
            </w:r>
            <w:r w:rsidRPr="00EB1782">
              <w:rPr>
                <w:rFonts w:ascii="Times New Roman" w:hAnsi="Times New Roman" w:cs="Times New Roman"/>
                <w:b/>
                <w:bCs/>
                <w:sz w:val="24"/>
                <w:szCs w:val="24"/>
                <w:lang w:val="hr-HR"/>
              </w:rPr>
              <w:t>.</w:t>
            </w:r>
          </w:p>
        </w:tc>
      </w:tr>
      <w:tr w:rsidR="00470045" w:rsidRPr="00AA0F93" w14:paraId="22BA2F1A" w14:textId="77777777" w:rsidTr="0080244A">
        <w:tc>
          <w:tcPr>
            <w:tcW w:w="2547" w:type="dxa"/>
            <w:vAlign w:val="center"/>
          </w:tcPr>
          <w:p w14:paraId="2A7BADBC" w14:textId="1942A4D8" w:rsidR="00470045" w:rsidRPr="00EB1782" w:rsidRDefault="00470045" w:rsidP="001703B7">
            <w:pPr>
              <w:spacing w:line="276" w:lineRule="auto"/>
              <w:jc w:val="center"/>
              <w:rPr>
                <w:rFonts w:ascii="Times New Roman" w:hAnsi="Times New Roman" w:cs="Times New Roman"/>
                <w:sz w:val="24"/>
                <w:szCs w:val="24"/>
                <w:lang w:val="hr-HR"/>
              </w:rPr>
            </w:pPr>
            <w:r w:rsidRPr="00EB1782">
              <w:rPr>
                <w:rFonts w:ascii="Times New Roman" w:hAnsi="Times New Roman" w:cs="Times New Roman"/>
                <w:sz w:val="24"/>
                <w:szCs w:val="24"/>
                <w:lang w:val="hr-HR"/>
              </w:rPr>
              <w:t xml:space="preserve">Broj </w:t>
            </w:r>
            <w:r w:rsidR="00981CC1" w:rsidRPr="00EB1782">
              <w:rPr>
                <w:rFonts w:ascii="Times New Roman" w:hAnsi="Times New Roman" w:cs="Times New Roman"/>
                <w:sz w:val="24"/>
                <w:szCs w:val="24"/>
                <w:lang w:val="hr-HR"/>
              </w:rPr>
              <w:t>dodijeljenih potpora za razvoj sporta i rekreacije</w:t>
            </w:r>
          </w:p>
        </w:tc>
        <w:tc>
          <w:tcPr>
            <w:tcW w:w="1984" w:type="dxa"/>
            <w:vAlign w:val="center"/>
          </w:tcPr>
          <w:p w14:paraId="65C4BC24" w14:textId="0CE536F5" w:rsidR="00470045" w:rsidRPr="00EB1782" w:rsidRDefault="00EB1782"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c>
          <w:tcPr>
            <w:tcW w:w="1134" w:type="dxa"/>
            <w:vAlign w:val="center"/>
          </w:tcPr>
          <w:p w14:paraId="4772AFC8" w14:textId="27DE052E" w:rsidR="00470045" w:rsidRPr="00EB1782"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c>
          <w:tcPr>
            <w:tcW w:w="1276" w:type="dxa"/>
            <w:vAlign w:val="center"/>
          </w:tcPr>
          <w:p w14:paraId="15CE6B6B" w14:textId="0B79886F" w:rsidR="00470045" w:rsidRPr="00EB1782"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c>
          <w:tcPr>
            <w:tcW w:w="1276" w:type="dxa"/>
            <w:vAlign w:val="center"/>
          </w:tcPr>
          <w:p w14:paraId="2AFBA098" w14:textId="5073D22E" w:rsidR="00470045" w:rsidRPr="00EB1782"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c>
          <w:tcPr>
            <w:tcW w:w="1133" w:type="dxa"/>
            <w:vAlign w:val="center"/>
          </w:tcPr>
          <w:p w14:paraId="124CADF4" w14:textId="06530FF9" w:rsidR="00470045" w:rsidRPr="00EB1782" w:rsidRDefault="0097279A"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r>
      <w:tr w:rsidR="00EB1782" w:rsidRPr="00CB2C59" w14:paraId="2A63F42A" w14:textId="77777777" w:rsidTr="0080244A">
        <w:tc>
          <w:tcPr>
            <w:tcW w:w="2547" w:type="dxa"/>
            <w:vAlign w:val="center"/>
          </w:tcPr>
          <w:p w14:paraId="5115F067" w14:textId="31872AA7" w:rsidR="00EB1782" w:rsidRPr="00733989" w:rsidRDefault="00EB1782" w:rsidP="001703B7">
            <w:pPr>
              <w:spacing w:line="276" w:lineRule="auto"/>
              <w:jc w:val="center"/>
              <w:rPr>
                <w:rFonts w:ascii="Times New Roman" w:hAnsi="Times New Roman" w:cs="Times New Roman"/>
                <w:sz w:val="24"/>
                <w:szCs w:val="24"/>
                <w:lang w:val="hr-HR"/>
              </w:rPr>
            </w:pPr>
            <w:r w:rsidRPr="00733989">
              <w:rPr>
                <w:rFonts w:ascii="Times New Roman" w:hAnsi="Times New Roman" w:cs="Times New Roman"/>
                <w:sz w:val="24"/>
                <w:szCs w:val="24"/>
                <w:lang w:val="hr-HR"/>
              </w:rPr>
              <w:t>Broj novoizgrađenih ili uređenih objekata sportske i popratne infrastrukture</w:t>
            </w:r>
          </w:p>
        </w:tc>
        <w:tc>
          <w:tcPr>
            <w:tcW w:w="1984" w:type="dxa"/>
            <w:vAlign w:val="center"/>
          </w:tcPr>
          <w:p w14:paraId="51B48ED6" w14:textId="60A2EE55" w:rsidR="00EB1782" w:rsidRPr="00733989" w:rsidRDefault="000B253D"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134" w:type="dxa"/>
            <w:vAlign w:val="center"/>
          </w:tcPr>
          <w:p w14:paraId="16D88568" w14:textId="659E1170" w:rsidR="00EB1782" w:rsidRPr="00733989" w:rsidRDefault="000B253D"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276" w:type="dxa"/>
            <w:vAlign w:val="center"/>
          </w:tcPr>
          <w:p w14:paraId="0B829C35" w14:textId="7C0FD85D" w:rsidR="00EB1782" w:rsidRPr="00733989" w:rsidRDefault="000B253D"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276" w:type="dxa"/>
            <w:vAlign w:val="center"/>
          </w:tcPr>
          <w:p w14:paraId="2CAF644A" w14:textId="06EC7075" w:rsidR="00EB1782" w:rsidRPr="00733989" w:rsidRDefault="000B253D"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133" w:type="dxa"/>
            <w:vAlign w:val="center"/>
          </w:tcPr>
          <w:p w14:paraId="5FA725DA" w14:textId="37A2F7F8" w:rsidR="00EB1782" w:rsidRPr="00733989" w:rsidRDefault="000B253D"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r>
    </w:tbl>
    <w:p w14:paraId="5BADBA88" w14:textId="77777777" w:rsidR="00470045" w:rsidRPr="00AC1F30" w:rsidRDefault="00470045" w:rsidP="00F97E2F">
      <w:pPr>
        <w:spacing w:after="0" w:line="276" w:lineRule="auto"/>
        <w:rPr>
          <w:rFonts w:ascii="Times New Roman" w:hAnsi="Times New Roman" w:cs="Times New Roman"/>
          <w:color w:val="FF0000"/>
          <w:sz w:val="24"/>
          <w:szCs w:val="24"/>
          <w:lang w:val="hr-HR"/>
        </w:rPr>
      </w:pPr>
    </w:p>
    <w:p w14:paraId="32D9D530" w14:textId="3EF19DEF" w:rsidR="004731F4" w:rsidRPr="00AA6C63" w:rsidRDefault="004731F4" w:rsidP="004731F4">
      <w:pPr>
        <w:spacing w:after="0" w:line="276" w:lineRule="auto"/>
        <w:jc w:val="both"/>
        <w:rPr>
          <w:rFonts w:ascii="Times New Roman" w:hAnsi="Times New Roman" w:cs="Times New Roman"/>
          <w:sz w:val="24"/>
          <w:szCs w:val="24"/>
          <w:lang w:val="hr-HR"/>
        </w:rPr>
      </w:pPr>
      <w:r w:rsidRPr="00970463">
        <w:rPr>
          <w:rFonts w:ascii="Times New Roman" w:hAnsi="Times New Roman" w:cs="Times New Roman"/>
          <w:sz w:val="24"/>
          <w:szCs w:val="24"/>
          <w:lang w:val="hr-HR"/>
        </w:rPr>
        <w:t xml:space="preserve">Mjerom </w:t>
      </w:r>
      <w:r w:rsidRPr="00970463">
        <w:rPr>
          <w:rFonts w:ascii="Times New Roman" w:hAnsi="Times New Roman" w:cs="Times New Roman"/>
          <w:b/>
          <w:bCs/>
          <w:i/>
          <w:iCs/>
          <w:sz w:val="24"/>
          <w:szCs w:val="24"/>
          <w:lang w:val="hr-HR"/>
        </w:rPr>
        <w:t>Valorizacija i očuvanje kulturno povijesnih vrijednosti i poticanje razvoja kulturnog stvaralaštva</w:t>
      </w:r>
      <w:r w:rsidRPr="00970463">
        <w:rPr>
          <w:rFonts w:ascii="Times New Roman" w:hAnsi="Times New Roman" w:cs="Times New Roman"/>
          <w:i/>
          <w:iCs/>
          <w:sz w:val="24"/>
          <w:szCs w:val="24"/>
          <w:lang w:val="hr-HR"/>
        </w:rPr>
        <w:t xml:space="preserve"> </w:t>
      </w:r>
      <w:r w:rsidRPr="00970463">
        <w:rPr>
          <w:rFonts w:ascii="Times New Roman" w:hAnsi="Times New Roman" w:cs="Times New Roman"/>
          <w:sz w:val="24"/>
          <w:szCs w:val="24"/>
          <w:lang w:val="hr-HR"/>
        </w:rPr>
        <w:t xml:space="preserve">potiče se djelovanje </w:t>
      </w:r>
      <w:r w:rsidR="00970463" w:rsidRPr="00970463">
        <w:rPr>
          <w:rFonts w:ascii="Times New Roman" w:hAnsi="Times New Roman" w:cs="Times New Roman"/>
          <w:sz w:val="24"/>
          <w:szCs w:val="24"/>
          <w:lang w:val="hr-HR"/>
        </w:rPr>
        <w:t>organizacija</w:t>
      </w:r>
      <w:r w:rsidRPr="00970463">
        <w:rPr>
          <w:rFonts w:ascii="Times New Roman" w:hAnsi="Times New Roman" w:cs="Times New Roman"/>
          <w:sz w:val="24"/>
          <w:szCs w:val="24"/>
          <w:lang w:val="hr-HR"/>
        </w:rPr>
        <w:t xml:space="preserve"> i društava u kulturi provedbom aktivnost</w:t>
      </w:r>
      <w:r w:rsidR="005311AB" w:rsidRPr="00970463">
        <w:rPr>
          <w:rFonts w:ascii="Times New Roman" w:hAnsi="Times New Roman" w:cs="Times New Roman"/>
          <w:sz w:val="24"/>
          <w:szCs w:val="24"/>
          <w:lang w:val="hr-HR"/>
        </w:rPr>
        <w:t>i</w:t>
      </w:r>
      <w:r w:rsidRPr="00970463">
        <w:rPr>
          <w:rFonts w:ascii="Times New Roman" w:hAnsi="Times New Roman" w:cs="Times New Roman"/>
          <w:sz w:val="24"/>
          <w:szCs w:val="24"/>
          <w:lang w:val="hr-HR"/>
        </w:rPr>
        <w:t xml:space="preserve"> </w:t>
      </w:r>
      <w:r w:rsidRPr="00AA6C63">
        <w:rPr>
          <w:rFonts w:ascii="Times New Roman" w:hAnsi="Times New Roman" w:cs="Times New Roman"/>
          <w:i/>
          <w:iCs/>
          <w:sz w:val="24"/>
          <w:szCs w:val="24"/>
          <w:lang w:val="hr-HR"/>
        </w:rPr>
        <w:t>promicanje kulture i kulturnih sadržaja</w:t>
      </w:r>
      <w:r w:rsidR="00970463" w:rsidRPr="00AA6C63">
        <w:rPr>
          <w:rFonts w:ascii="Times New Roman" w:hAnsi="Times New Roman" w:cs="Times New Roman"/>
          <w:sz w:val="24"/>
          <w:szCs w:val="24"/>
          <w:lang w:val="hr-HR"/>
        </w:rPr>
        <w:t xml:space="preserve"> te se dodjeljuju donaci</w:t>
      </w:r>
      <w:r w:rsidR="00C350F4" w:rsidRPr="00AA6C63">
        <w:rPr>
          <w:rFonts w:ascii="Times New Roman" w:hAnsi="Times New Roman" w:cs="Times New Roman"/>
          <w:sz w:val="24"/>
          <w:szCs w:val="24"/>
          <w:lang w:val="hr-HR"/>
        </w:rPr>
        <w:t>je za potrebe religij</w:t>
      </w:r>
      <w:r w:rsidR="000E45C3" w:rsidRPr="00AA6C63">
        <w:rPr>
          <w:rFonts w:ascii="Times New Roman" w:hAnsi="Times New Roman" w:cs="Times New Roman"/>
          <w:sz w:val="24"/>
          <w:szCs w:val="24"/>
          <w:lang w:val="hr-HR"/>
        </w:rPr>
        <w:t xml:space="preserve">e dok se provedbom </w:t>
      </w:r>
      <w:r w:rsidR="000E45C3" w:rsidRPr="00AA6C63">
        <w:rPr>
          <w:rFonts w:ascii="Times New Roman" w:hAnsi="Times New Roman" w:cs="Times New Roman"/>
          <w:i/>
          <w:iCs/>
          <w:sz w:val="24"/>
          <w:szCs w:val="24"/>
          <w:lang w:val="hr-HR"/>
        </w:rPr>
        <w:t>aktivnosti uređenja kulturne infrastrukture</w:t>
      </w:r>
      <w:r w:rsidR="000E45C3" w:rsidRPr="00AA6C63">
        <w:rPr>
          <w:rFonts w:ascii="Times New Roman" w:hAnsi="Times New Roman" w:cs="Times New Roman"/>
          <w:sz w:val="24"/>
          <w:szCs w:val="24"/>
          <w:lang w:val="hr-HR"/>
        </w:rPr>
        <w:t xml:space="preserve"> </w:t>
      </w:r>
      <w:r w:rsidR="00913083" w:rsidRPr="00AA6C63">
        <w:rPr>
          <w:rFonts w:ascii="Times New Roman" w:hAnsi="Times New Roman" w:cs="Times New Roman"/>
          <w:sz w:val="24"/>
          <w:szCs w:val="24"/>
          <w:lang w:val="hr-HR"/>
        </w:rPr>
        <w:t xml:space="preserve">unaprjeđuje i čuva kulturna baština ovog kraja. </w:t>
      </w:r>
    </w:p>
    <w:p w14:paraId="624789BC" w14:textId="32480A58" w:rsidR="00247609" w:rsidRPr="009A3804" w:rsidRDefault="00C350F4" w:rsidP="004731F4">
      <w:pPr>
        <w:spacing w:after="0" w:line="276" w:lineRule="auto"/>
        <w:jc w:val="both"/>
        <w:rPr>
          <w:rFonts w:ascii="Times New Roman" w:hAnsi="Times New Roman" w:cs="Times New Roman"/>
          <w:color w:val="000000" w:themeColor="text1"/>
          <w:sz w:val="24"/>
          <w:szCs w:val="24"/>
          <w:lang w:val="hr-HR"/>
        </w:rPr>
      </w:pPr>
      <w:bookmarkStart w:id="28" w:name="_Hlk207111640"/>
      <w:r>
        <w:rPr>
          <w:rFonts w:ascii="Times New Roman" w:hAnsi="Times New Roman" w:cs="Times New Roman"/>
          <w:sz w:val="24"/>
          <w:szCs w:val="24"/>
          <w:lang w:val="hr-HR"/>
        </w:rPr>
        <w:t xml:space="preserve">Planirani rok postignuća </w:t>
      </w:r>
      <w:r w:rsidRPr="00DD380F">
        <w:rPr>
          <w:rFonts w:ascii="Times New Roman" w:hAnsi="Times New Roman" w:cs="Times New Roman"/>
          <w:i/>
          <w:iCs/>
          <w:sz w:val="24"/>
          <w:szCs w:val="24"/>
          <w:lang w:val="hr-HR"/>
        </w:rPr>
        <w:t>aktivnosti</w:t>
      </w:r>
      <w:r>
        <w:rPr>
          <w:rFonts w:ascii="Times New Roman" w:hAnsi="Times New Roman" w:cs="Times New Roman"/>
          <w:sz w:val="24"/>
          <w:szCs w:val="24"/>
          <w:lang w:val="hr-HR"/>
        </w:rPr>
        <w:t xml:space="preserve"> je 15. prosinca svake godine (2026.-2029.), s konačnim rokom za provedbu </w:t>
      </w:r>
      <w:r w:rsidRPr="00DD380F">
        <w:rPr>
          <w:rFonts w:ascii="Times New Roman" w:hAnsi="Times New Roman" w:cs="Times New Roman"/>
          <w:i/>
          <w:iCs/>
          <w:sz w:val="24"/>
          <w:szCs w:val="24"/>
          <w:lang w:val="hr-HR"/>
        </w:rPr>
        <w:t>mjere</w:t>
      </w:r>
      <w:r>
        <w:rPr>
          <w:rFonts w:ascii="Times New Roman" w:hAnsi="Times New Roman" w:cs="Times New Roman"/>
          <w:sz w:val="24"/>
          <w:szCs w:val="24"/>
          <w:lang w:val="hr-HR"/>
        </w:rPr>
        <w:t xml:space="preserve"> u prosincu 2029. </w:t>
      </w:r>
      <w:bookmarkEnd w:id="28"/>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AC1F30" w:rsidRPr="00AC1F30" w14:paraId="6630B3A4" w14:textId="77777777" w:rsidTr="0080244A">
        <w:trPr>
          <w:trHeight w:val="345"/>
        </w:trPr>
        <w:tc>
          <w:tcPr>
            <w:tcW w:w="2547" w:type="dxa"/>
            <w:vMerge w:val="restart"/>
            <w:shd w:val="clear" w:color="auto" w:fill="DEEAF6" w:themeFill="accent5" w:themeFillTint="33"/>
            <w:vAlign w:val="center"/>
          </w:tcPr>
          <w:p w14:paraId="794DAB52" w14:textId="77777777" w:rsidR="004731F4" w:rsidRPr="00560A8C" w:rsidRDefault="004731F4" w:rsidP="001703B7">
            <w:pPr>
              <w:spacing w:line="276" w:lineRule="auto"/>
              <w:jc w:val="center"/>
              <w:rPr>
                <w:rFonts w:ascii="Times New Roman" w:hAnsi="Times New Roman" w:cs="Times New Roman"/>
                <w:b/>
                <w:bCs/>
                <w:sz w:val="24"/>
                <w:szCs w:val="24"/>
                <w:lang w:val="hr-HR"/>
              </w:rPr>
            </w:pPr>
            <w:r w:rsidRPr="00560A8C">
              <w:rPr>
                <w:rFonts w:ascii="Times New Roman" w:hAnsi="Times New Roman" w:cs="Times New Roman"/>
                <w:b/>
                <w:bCs/>
                <w:sz w:val="24"/>
                <w:szCs w:val="24"/>
                <w:lang w:val="hr-HR"/>
              </w:rPr>
              <w:t>Pokazatelj rezultata</w:t>
            </w:r>
          </w:p>
        </w:tc>
        <w:tc>
          <w:tcPr>
            <w:tcW w:w="1984" w:type="dxa"/>
            <w:vMerge w:val="restart"/>
            <w:shd w:val="clear" w:color="auto" w:fill="DEEAF6" w:themeFill="accent5" w:themeFillTint="33"/>
            <w:vAlign w:val="center"/>
          </w:tcPr>
          <w:p w14:paraId="33B2653F" w14:textId="77777777" w:rsidR="004731F4" w:rsidRPr="00560A8C" w:rsidRDefault="004731F4" w:rsidP="001703B7">
            <w:pPr>
              <w:spacing w:line="276" w:lineRule="auto"/>
              <w:jc w:val="center"/>
              <w:rPr>
                <w:rFonts w:ascii="Times New Roman" w:hAnsi="Times New Roman" w:cs="Times New Roman"/>
                <w:b/>
                <w:bCs/>
                <w:sz w:val="24"/>
                <w:szCs w:val="24"/>
                <w:lang w:val="hr-HR"/>
              </w:rPr>
            </w:pPr>
            <w:r w:rsidRPr="00560A8C">
              <w:rPr>
                <w:rFonts w:ascii="Times New Roman" w:hAnsi="Times New Roman" w:cs="Times New Roman"/>
                <w:b/>
                <w:bCs/>
                <w:sz w:val="24"/>
                <w:szCs w:val="24"/>
                <w:lang w:val="hr-HR"/>
              </w:rPr>
              <w:t>Početna vrijednost</w:t>
            </w:r>
          </w:p>
        </w:tc>
        <w:tc>
          <w:tcPr>
            <w:tcW w:w="4819" w:type="dxa"/>
            <w:gridSpan w:val="4"/>
            <w:shd w:val="clear" w:color="auto" w:fill="DEEAF6" w:themeFill="accent5" w:themeFillTint="33"/>
            <w:vAlign w:val="center"/>
          </w:tcPr>
          <w:p w14:paraId="5DE2F07C" w14:textId="77777777" w:rsidR="004731F4" w:rsidRPr="00560A8C" w:rsidRDefault="004731F4" w:rsidP="001703B7">
            <w:pPr>
              <w:spacing w:line="276" w:lineRule="auto"/>
              <w:jc w:val="center"/>
              <w:rPr>
                <w:rFonts w:ascii="Times New Roman" w:hAnsi="Times New Roman" w:cs="Times New Roman"/>
                <w:b/>
                <w:bCs/>
                <w:sz w:val="24"/>
                <w:szCs w:val="24"/>
                <w:lang w:val="hr-HR"/>
              </w:rPr>
            </w:pPr>
            <w:r w:rsidRPr="00560A8C">
              <w:rPr>
                <w:rFonts w:ascii="Times New Roman" w:hAnsi="Times New Roman" w:cs="Times New Roman"/>
                <w:b/>
                <w:bCs/>
                <w:sz w:val="24"/>
                <w:szCs w:val="24"/>
                <w:lang w:val="hr-HR"/>
              </w:rPr>
              <w:t>Ciljne vrijednosti</w:t>
            </w:r>
          </w:p>
        </w:tc>
      </w:tr>
      <w:tr w:rsidR="00AC1F30" w:rsidRPr="00AC1F30" w14:paraId="2B39E140" w14:textId="77777777" w:rsidTr="0080244A">
        <w:trPr>
          <w:trHeight w:val="285"/>
        </w:trPr>
        <w:tc>
          <w:tcPr>
            <w:tcW w:w="2547" w:type="dxa"/>
            <w:vMerge/>
            <w:shd w:val="clear" w:color="auto" w:fill="DEEAF6" w:themeFill="accent5" w:themeFillTint="33"/>
            <w:vAlign w:val="center"/>
          </w:tcPr>
          <w:p w14:paraId="7568784F" w14:textId="77777777" w:rsidR="004731F4" w:rsidRPr="00560A8C" w:rsidRDefault="004731F4" w:rsidP="001703B7">
            <w:pPr>
              <w:spacing w:line="276" w:lineRule="auto"/>
              <w:jc w:val="center"/>
              <w:rPr>
                <w:rFonts w:ascii="Times New Roman" w:hAnsi="Times New Roman" w:cs="Times New Roman"/>
                <w:b/>
                <w:bCs/>
                <w:sz w:val="24"/>
                <w:szCs w:val="24"/>
                <w:lang w:val="hr-HR"/>
              </w:rPr>
            </w:pPr>
          </w:p>
        </w:tc>
        <w:tc>
          <w:tcPr>
            <w:tcW w:w="1984" w:type="dxa"/>
            <w:vMerge/>
            <w:shd w:val="clear" w:color="auto" w:fill="DEEAF6" w:themeFill="accent5" w:themeFillTint="33"/>
            <w:vAlign w:val="center"/>
          </w:tcPr>
          <w:p w14:paraId="43DC77D1" w14:textId="77777777" w:rsidR="004731F4" w:rsidRPr="00560A8C" w:rsidRDefault="004731F4" w:rsidP="001703B7">
            <w:pPr>
              <w:spacing w:line="276" w:lineRule="auto"/>
              <w:jc w:val="center"/>
              <w:rPr>
                <w:rFonts w:ascii="Times New Roman" w:hAnsi="Times New Roman" w:cs="Times New Roman"/>
                <w:b/>
                <w:bCs/>
                <w:sz w:val="24"/>
                <w:szCs w:val="24"/>
                <w:lang w:val="hr-HR"/>
              </w:rPr>
            </w:pPr>
          </w:p>
        </w:tc>
        <w:tc>
          <w:tcPr>
            <w:tcW w:w="1134" w:type="dxa"/>
            <w:shd w:val="clear" w:color="auto" w:fill="DEEAF6" w:themeFill="accent5" w:themeFillTint="33"/>
            <w:vAlign w:val="center"/>
          </w:tcPr>
          <w:p w14:paraId="7BED7659" w14:textId="2BF79018" w:rsidR="004731F4" w:rsidRPr="00560A8C" w:rsidRDefault="004731F4" w:rsidP="001703B7">
            <w:pPr>
              <w:spacing w:line="276" w:lineRule="auto"/>
              <w:jc w:val="center"/>
              <w:rPr>
                <w:rFonts w:ascii="Times New Roman" w:hAnsi="Times New Roman" w:cs="Times New Roman"/>
                <w:b/>
                <w:bCs/>
                <w:sz w:val="24"/>
                <w:szCs w:val="24"/>
                <w:lang w:val="hr-HR"/>
              </w:rPr>
            </w:pPr>
            <w:r w:rsidRPr="00560A8C">
              <w:rPr>
                <w:rFonts w:ascii="Times New Roman" w:hAnsi="Times New Roman" w:cs="Times New Roman"/>
                <w:b/>
                <w:bCs/>
                <w:sz w:val="24"/>
                <w:szCs w:val="24"/>
                <w:lang w:val="hr-HR"/>
              </w:rPr>
              <w:t>202</w:t>
            </w:r>
            <w:r w:rsidR="00D44CA9" w:rsidRPr="00560A8C">
              <w:rPr>
                <w:rFonts w:ascii="Times New Roman" w:hAnsi="Times New Roman" w:cs="Times New Roman"/>
                <w:b/>
                <w:bCs/>
                <w:sz w:val="24"/>
                <w:szCs w:val="24"/>
                <w:lang w:val="hr-HR"/>
              </w:rPr>
              <w:t>6</w:t>
            </w:r>
            <w:r w:rsidRPr="00560A8C">
              <w:rPr>
                <w:rFonts w:ascii="Times New Roman" w:hAnsi="Times New Roman" w:cs="Times New Roman"/>
                <w:b/>
                <w:bCs/>
                <w:sz w:val="24"/>
                <w:szCs w:val="24"/>
                <w:lang w:val="hr-HR"/>
              </w:rPr>
              <w:t>.</w:t>
            </w:r>
          </w:p>
        </w:tc>
        <w:tc>
          <w:tcPr>
            <w:tcW w:w="1276" w:type="dxa"/>
            <w:shd w:val="clear" w:color="auto" w:fill="DEEAF6" w:themeFill="accent5" w:themeFillTint="33"/>
            <w:vAlign w:val="center"/>
          </w:tcPr>
          <w:p w14:paraId="5FE223F9" w14:textId="1905D8A9" w:rsidR="004731F4" w:rsidRPr="00560A8C" w:rsidRDefault="004731F4" w:rsidP="001703B7">
            <w:pPr>
              <w:spacing w:line="276" w:lineRule="auto"/>
              <w:jc w:val="center"/>
              <w:rPr>
                <w:rFonts w:ascii="Times New Roman" w:hAnsi="Times New Roman" w:cs="Times New Roman"/>
                <w:b/>
                <w:bCs/>
                <w:sz w:val="24"/>
                <w:szCs w:val="24"/>
                <w:lang w:val="hr-HR"/>
              </w:rPr>
            </w:pPr>
            <w:r w:rsidRPr="00560A8C">
              <w:rPr>
                <w:rFonts w:ascii="Times New Roman" w:hAnsi="Times New Roman" w:cs="Times New Roman"/>
                <w:b/>
                <w:bCs/>
                <w:sz w:val="24"/>
                <w:szCs w:val="24"/>
                <w:lang w:val="hr-HR"/>
              </w:rPr>
              <w:t>202</w:t>
            </w:r>
            <w:r w:rsidR="00D44CA9" w:rsidRPr="00560A8C">
              <w:rPr>
                <w:rFonts w:ascii="Times New Roman" w:hAnsi="Times New Roman" w:cs="Times New Roman"/>
                <w:b/>
                <w:bCs/>
                <w:sz w:val="24"/>
                <w:szCs w:val="24"/>
                <w:lang w:val="hr-HR"/>
              </w:rPr>
              <w:t>7</w:t>
            </w:r>
            <w:r w:rsidRPr="00560A8C">
              <w:rPr>
                <w:rFonts w:ascii="Times New Roman" w:hAnsi="Times New Roman" w:cs="Times New Roman"/>
                <w:b/>
                <w:bCs/>
                <w:sz w:val="24"/>
                <w:szCs w:val="24"/>
                <w:lang w:val="hr-HR"/>
              </w:rPr>
              <w:t>.</w:t>
            </w:r>
          </w:p>
        </w:tc>
        <w:tc>
          <w:tcPr>
            <w:tcW w:w="1276" w:type="dxa"/>
            <w:shd w:val="clear" w:color="auto" w:fill="DEEAF6" w:themeFill="accent5" w:themeFillTint="33"/>
            <w:vAlign w:val="center"/>
          </w:tcPr>
          <w:p w14:paraId="018AFA2D" w14:textId="0DA32698" w:rsidR="004731F4" w:rsidRPr="00560A8C" w:rsidRDefault="004731F4" w:rsidP="001703B7">
            <w:pPr>
              <w:spacing w:line="276" w:lineRule="auto"/>
              <w:jc w:val="center"/>
              <w:rPr>
                <w:rFonts w:ascii="Times New Roman" w:hAnsi="Times New Roman" w:cs="Times New Roman"/>
                <w:b/>
                <w:bCs/>
                <w:sz w:val="24"/>
                <w:szCs w:val="24"/>
                <w:lang w:val="hr-HR"/>
              </w:rPr>
            </w:pPr>
            <w:r w:rsidRPr="00560A8C">
              <w:rPr>
                <w:rFonts w:ascii="Times New Roman" w:hAnsi="Times New Roman" w:cs="Times New Roman"/>
                <w:b/>
                <w:bCs/>
                <w:sz w:val="24"/>
                <w:szCs w:val="24"/>
                <w:lang w:val="hr-HR"/>
              </w:rPr>
              <w:t>202</w:t>
            </w:r>
            <w:r w:rsidR="00D44CA9" w:rsidRPr="00560A8C">
              <w:rPr>
                <w:rFonts w:ascii="Times New Roman" w:hAnsi="Times New Roman" w:cs="Times New Roman"/>
                <w:b/>
                <w:bCs/>
                <w:sz w:val="24"/>
                <w:szCs w:val="24"/>
                <w:lang w:val="hr-HR"/>
              </w:rPr>
              <w:t>8</w:t>
            </w:r>
            <w:r w:rsidRPr="00560A8C">
              <w:rPr>
                <w:rFonts w:ascii="Times New Roman" w:hAnsi="Times New Roman" w:cs="Times New Roman"/>
                <w:b/>
                <w:bCs/>
                <w:sz w:val="24"/>
                <w:szCs w:val="24"/>
                <w:lang w:val="hr-HR"/>
              </w:rPr>
              <w:t>.</w:t>
            </w:r>
          </w:p>
        </w:tc>
        <w:tc>
          <w:tcPr>
            <w:tcW w:w="1133" w:type="dxa"/>
            <w:shd w:val="clear" w:color="auto" w:fill="DEEAF6" w:themeFill="accent5" w:themeFillTint="33"/>
            <w:vAlign w:val="center"/>
          </w:tcPr>
          <w:p w14:paraId="4BAC4758" w14:textId="0C375DD9" w:rsidR="004731F4" w:rsidRPr="00560A8C" w:rsidRDefault="004731F4" w:rsidP="001703B7">
            <w:pPr>
              <w:spacing w:line="276" w:lineRule="auto"/>
              <w:jc w:val="center"/>
              <w:rPr>
                <w:rFonts w:ascii="Times New Roman" w:hAnsi="Times New Roman" w:cs="Times New Roman"/>
                <w:b/>
                <w:bCs/>
                <w:sz w:val="24"/>
                <w:szCs w:val="24"/>
                <w:lang w:val="hr-HR"/>
              </w:rPr>
            </w:pPr>
            <w:r w:rsidRPr="00560A8C">
              <w:rPr>
                <w:rFonts w:ascii="Times New Roman" w:hAnsi="Times New Roman" w:cs="Times New Roman"/>
                <w:b/>
                <w:bCs/>
                <w:sz w:val="24"/>
                <w:szCs w:val="24"/>
                <w:lang w:val="hr-HR"/>
              </w:rPr>
              <w:t>202</w:t>
            </w:r>
            <w:r w:rsidR="00D44CA9" w:rsidRPr="00560A8C">
              <w:rPr>
                <w:rFonts w:ascii="Times New Roman" w:hAnsi="Times New Roman" w:cs="Times New Roman"/>
                <w:b/>
                <w:bCs/>
                <w:sz w:val="24"/>
                <w:szCs w:val="24"/>
                <w:lang w:val="hr-HR"/>
              </w:rPr>
              <w:t>9</w:t>
            </w:r>
            <w:r w:rsidRPr="00560A8C">
              <w:rPr>
                <w:rFonts w:ascii="Times New Roman" w:hAnsi="Times New Roman" w:cs="Times New Roman"/>
                <w:b/>
                <w:bCs/>
                <w:sz w:val="24"/>
                <w:szCs w:val="24"/>
                <w:lang w:val="hr-HR"/>
              </w:rPr>
              <w:t>.</w:t>
            </w:r>
          </w:p>
        </w:tc>
      </w:tr>
      <w:tr w:rsidR="00AC1F30" w:rsidRPr="00AA6C63" w14:paraId="0BDDF4A1" w14:textId="77777777" w:rsidTr="0080244A">
        <w:tc>
          <w:tcPr>
            <w:tcW w:w="2547" w:type="dxa"/>
            <w:vAlign w:val="center"/>
          </w:tcPr>
          <w:p w14:paraId="668310DD" w14:textId="142836E9" w:rsidR="004731F4" w:rsidRPr="00AA6C63" w:rsidRDefault="004731F4"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 xml:space="preserve">Broj dodijeljenih potpora za </w:t>
            </w:r>
            <w:r w:rsidR="00C350F4" w:rsidRPr="00AA6C63">
              <w:rPr>
                <w:rFonts w:ascii="Times New Roman" w:hAnsi="Times New Roman" w:cs="Times New Roman"/>
                <w:sz w:val="24"/>
                <w:szCs w:val="24"/>
                <w:lang w:val="hr-HR"/>
              </w:rPr>
              <w:t>sufinanciranje javnih potreba u kulturi</w:t>
            </w:r>
          </w:p>
        </w:tc>
        <w:tc>
          <w:tcPr>
            <w:tcW w:w="1984" w:type="dxa"/>
            <w:vAlign w:val="center"/>
          </w:tcPr>
          <w:p w14:paraId="4D2AEC77" w14:textId="65CF53CC" w:rsidR="004731F4" w:rsidRPr="00AA6C63" w:rsidRDefault="00C350F4"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134" w:type="dxa"/>
            <w:vAlign w:val="center"/>
          </w:tcPr>
          <w:p w14:paraId="02BE6694" w14:textId="020FB92B" w:rsidR="004731F4" w:rsidRPr="00AA6C63" w:rsidRDefault="000B253D"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276" w:type="dxa"/>
            <w:vAlign w:val="center"/>
          </w:tcPr>
          <w:p w14:paraId="5D71EAF8" w14:textId="303F5275" w:rsidR="004731F4" w:rsidRPr="00AA6C63" w:rsidRDefault="000B253D"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276" w:type="dxa"/>
            <w:vAlign w:val="center"/>
          </w:tcPr>
          <w:p w14:paraId="76501691" w14:textId="084B0FF4" w:rsidR="004731F4" w:rsidRPr="00AA6C63" w:rsidRDefault="000B253D"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133" w:type="dxa"/>
            <w:vAlign w:val="center"/>
          </w:tcPr>
          <w:p w14:paraId="797EADC9" w14:textId="42AFA5A9" w:rsidR="004731F4" w:rsidRPr="00AA6C63" w:rsidRDefault="000B253D"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r>
      <w:tr w:rsidR="00393AA7" w:rsidRPr="00AA6C63" w14:paraId="0057E3A1" w14:textId="77777777" w:rsidTr="0080244A">
        <w:tc>
          <w:tcPr>
            <w:tcW w:w="2547" w:type="dxa"/>
            <w:vAlign w:val="center"/>
          </w:tcPr>
          <w:p w14:paraId="6BCEC476" w14:textId="34B6CB74" w:rsidR="00393AA7" w:rsidRPr="00AA6C63" w:rsidRDefault="00393AA7"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Broj uređenih objekata kulturne baštine</w:t>
            </w:r>
          </w:p>
        </w:tc>
        <w:tc>
          <w:tcPr>
            <w:tcW w:w="1984" w:type="dxa"/>
            <w:vAlign w:val="center"/>
          </w:tcPr>
          <w:p w14:paraId="7653E204" w14:textId="08F17167" w:rsidR="00393AA7" w:rsidRPr="00AA6C63" w:rsidRDefault="00433D3B"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134" w:type="dxa"/>
            <w:vAlign w:val="center"/>
          </w:tcPr>
          <w:p w14:paraId="0B12BD1A" w14:textId="31984314" w:rsidR="00393AA7" w:rsidRPr="00AA6C63" w:rsidRDefault="00433D3B"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276" w:type="dxa"/>
            <w:vAlign w:val="center"/>
          </w:tcPr>
          <w:p w14:paraId="68ED357B" w14:textId="395214C2" w:rsidR="00393AA7" w:rsidRPr="00AA6C63" w:rsidRDefault="00433D3B"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276" w:type="dxa"/>
            <w:vAlign w:val="center"/>
          </w:tcPr>
          <w:p w14:paraId="6F29A1DF" w14:textId="1CF31CB0" w:rsidR="00393AA7" w:rsidRPr="00AA6C63" w:rsidRDefault="00433D3B"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133" w:type="dxa"/>
            <w:vAlign w:val="center"/>
          </w:tcPr>
          <w:p w14:paraId="2B33E152" w14:textId="35A046FB" w:rsidR="00393AA7" w:rsidRPr="00AA6C63" w:rsidRDefault="00433D3B"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r>
    </w:tbl>
    <w:p w14:paraId="0E43EBAD" w14:textId="77777777" w:rsidR="002A2109" w:rsidRPr="00AA6C63" w:rsidRDefault="002A2109" w:rsidP="0078326C">
      <w:pPr>
        <w:spacing w:after="0" w:line="276" w:lineRule="auto"/>
        <w:jc w:val="both"/>
        <w:rPr>
          <w:rFonts w:ascii="Times New Roman" w:hAnsi="Times New Roman" w:cs="Times New Roman"/>
          <w:sz w:val="24"/>
          <w:szCs w:val="24"/>
          <w:lang w:val="hr-HR"/>
        </w:rPr>
      </w:pPr>
    </w:p>
    <w:p w14:paraId="09224E59" w14:textId="61AE2DB7" w:rsidR="00247609" w:rsidRPr="00AA6C63" w:rsidRDefault="00C42719" w:rsidP="00C42719">
      <w:pPr>
        <w:spacing w:after="0" w:line="276" w:lineRule="auto"/>
        <w:jc w:val="both"/>
        <w:rPr>
          <w:rFonts w:ascii="Times New Roman" w:hAnsi="Times New Roman" w:cs="Times New Roman"/>
          <w:sz w:val="24"/>
          <w:szCs w:val="24"/>
          <w:lang w:val="hr-HR"/>
        </w:rPr>
      </w:pPr>
      <w:r w:rsidRPr="00AA6C63">
        <w:rPr>
          <w:rFonts w:ascii="Times New Roman" w:hAnsi="Times New Roman" w:cs="Times New Roman"/>
          <w:sz w:val="24"/>
          <w:szCs w:val="24"/>
          <w:lang w:val="hr-HR"/>
        </w:rPr>
        <w:t>Mjer</w:t>
      </w:r>
      <w:r w:rsidR="008144C2" w:rsidRPr="00AA6C63">
        <w:rPr>
          <w:rFonts w:ascii="Times New Roman" w:hAnsi="Times New Roman" w:cs="Times New Roman"/>
          <w:sz w:val="24"/>
          <w:szCs w:val="24"/>
          <w:lang w:val="hr-HR"/>
        </w:rPr>
        <w:t>om</w:t>
      </w:r>
      <w:r w:rsidRPr="00AA6C63">
        <w:rPr>
          <w:rFonts w:ascii="Times New Roman" w:hAnsi="Times New Roman" w:cs="Times New Roman"/>
          <w:sz w:val="24"/>
          <w:szCs w:val="24"/>
          <w:lang w:val="hr-HR"/>
        </w:rPr>
        <w:t xml:space="preserve"> </w:t>
      </w:r>
      <w:r w:rsidRPr="00AA6C63">
        <w:rPr>
          <w:rFonts w:ascii="Times New Roman" w:hAnsi="Times New Roman" w:cs="Times New Roman"/>
          <w:b/>
          <w:bCs/>
          <w:i/>
          <w:iCs/>
          <w:sz w:val="24"/>
          <w:szCs w:val="24"/>
          <w:lang w:val="hr-HR"/>
        </w:rPr>
        <w:t>Razvoj sustava vodoopskrbe, odvodnje i pročišćavanja otpadnih voda</w:t>
      </w:r>
      <w:r w:rsidRPr="00AA6C63">
        <w:rPr>
          <w:rFonts w:ascii="Times New Roman" w:hAnsi="Times New Roman" w:cs="Times New Roman"/>
          <w:sz w:val="24"/>
          <w:szCs w:val="24"/>
          <w:lang w:val="hr-HR"/>
        </w:rPr>
        <w:t xml:space="preserve"> </w:t>
      </w:r>
      <w:r w:rsidR="008144C2" w:rsidRPr="00AA6C63">
        <w:rPr>
          <w:rFonts w:ascii="Times New Roman" w:hAnsi="Times New Roman" w:cs="Times New Roman"/>
          <w:sz w:val="24"/>
          <w:szCs w:val="24"/>
          <w:lang w:val="hr-HR"/>
        </w:rPr>
        <w:t xml:space="preserve">planiran je kapitalni projekt </w:t>
      </w:r>
      <w:r w:rsidR="008144C2" w:rsidRPr="00AA6C63">
        <w:rPr>
          <w:rFonts w:ascii="Times New Roman" w:hAnsi="Times New Roman" w:cs="Times New Roman"/>
          <w:i/>
          <w:iCs/>
          <w:sz w:val="24"/>
          <w:szCs w:val="24"/>
          <w:lang w:val="hr-HR"/>
        </w:rPr>
        <w:t>izgradnje sustava vodoopskrbe u naselju Gabajeva Greda</w:t>
      </w:r>
      <w:r w:rsidR="008144C2" w:rsidRPr="00AA6C63">
        <w:rPr>
          <w:rFonts w:ascii="Times New Roman" w:hAnsi="Times New Roman" w:cs="Times New Roman"/>
          <w:sz w:val="24"/>
          <w:szCs w:val="24"/>
          <w:lang w:val="hr-HR"/>
        </w:rPr>
        <w:t xml:space="preserve">. Planirani rok postignuća </w:t>
      </w:r>
      <w:r w:rsidR="008144C2" w:rsidRPr="00AA6C63">
        <w:rPr>
          <w:rFonts w:ascii="Times New Roman" w:hAnsi="Times New Roman" w:cs="Times New Roman"/>
          <w:i/>
          <w:iCs/>
          <w:sz w:val="24"/>
          <w:szCs w:val="24"/>
          <w:lang w:val="hr-HR"/>
        </w:rPr>
        <w:t>aktivnosti</w:t>
      </w:r>
      <w:r w:rsidR="008144C2" w:rsidRPr="00AA6C63">
        <w:rPr>
          <w:rFonts w:ascii="Times New Roman" w:hAnsi="Times New Roman" w:cs="Times New Roman"/>
          <w:sz w:val="24"/>
          <w:szCs w:val="24"/>
          <w:lang w:val="hr-HR"/>
        </w:rPr>
        <w:t xml:space="preserve">, kao i konačni rok za provedbu </w:t>
      </w:r>
      <w:r w:rsidR="008144C2" w:rsidRPr="00AA6C63">
        <w:rPr>
          <w:rFonts w:ascii="Times New Roman" w:hAnsi="Times New Roman" w:cs="Times New Roman"/>
          <w:i/>
          <w:iCs/>
          <w:sz w:val="24"/>
          <w:szCs w:val="24"/>
          <w:lang w:val="hr-HR"/>
        </w:rPr>
        <w:t>mjere</w:t>
      </w:r>
      <w:r w:rsidR="008144C2" w:rsidRPr="00AA6C63">
        <w:rPr>
          <w:rFonts w:ascii="Times New Roman" w:hAnsi="Times New Roman" w:cs="Times New Roman"/>
          <w:sz w:val="24"/>
          <w:szCs w:val="24"/>
          <w:lang w:val="hr-HR"/>
        </w:rPr>
        <w:t xml:space="preserve"> je prosinac 2026. </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AC1F30" w:rsidRPr="00AA6C63" w14:paraId="35363A2F" w14:textId="77777777" w:rsidTr="0080244A">
        <w:trPr>
          <w:trHeight w:val="345"/>
        </w:trPr>
        <w:tc>
          <w:tcPr>
            <w:tcW w:w="2547" w:type="dxa"/>
            <w:vMerge w:val="restart"/>
            <w:shd w:val="clear" w:color="auto" w:fill="DEEAF6" w:themeFill="accent5" w:themeFillTint="33"/>
            <w:vAlign w:val="center"/>
          </w:tcPr>
          <w:p w14:paraId="1BBBE60E" w14:textId="77777777" w:rsidR="001049D5" w:rsidRPr="00AA6C63" w:rsidRDefault="001049D5" w:rsidP="001703B7">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Pokazatelj rezultata</w:t>
            </w:r>
          </w:p>
        </w:tc>
        <w:tc>
          <w:tcPr>
            <w:tcW w:w="1984" w:type="dxa"/>
            <w:vMerge w:val="restart"/>
            <w:shd w:val="clear" w:color="auto" w:fill="DEEAF6" w:themeFill="accent5" w:themeFillTint="33"/>
            <w:vAlign w:val="center"/>
          </w:tcPr>
          <w:p w14:paraId="12757311" w14:textId="77777777" w:rsidR="001049D5" w:rsidRPr="00AA6C63" w:rsidRDefault="001049D5" w:rsidP="001703B7">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Početna vrijednost</w:t>
            </w:r>
          </w:p>
        </w:tc>
        <w:tc>
          <w:tcPr>
            <w:tcW w:w="4819" w:type="dxa"/>
            <w:gridSpan w:val="4"/>
            <w:shd w:val="clear" w:color="auto" w:fill="DEEAF6" w:themeFill="accent5" w:themeFillTint="33"/>
            <w:vAlign w:val="center"/>
          </w:tcPr>
          <w:p w14:paraId="3ECC0DB2" w14:textId="77777777" w:rsidR="001049D5" w:rsidRPr="00AA6C63" w:rsidRDefault="001049D5" w:rsidP="001703B7">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Ciljne vrijednosti</w:t>
            </w:r>
          </w:p>
        </w:tc>
      </w:tr>
      <w:tr w:rsidR="00AC1F30" w:rsidRPr="00AA6C63" w14:paraId="1DB13B64" w14:textId="77777777" w:rsidTr="0080244A">
        <w:trPr>
          <w:trHeight w:val="285"/>
        </w:trPr>
        <w:tc>
          <w:tcPr>
            <w:tcW w:w="2547" w:type="dxa"/>
            <w:vMerge/>
            <w:shd w:val="clear" w:color="auto" w:fill="DEEAF6" w:themeFill="accent5" w:themeFillTint="33"/>
            <w:vAlign w:val="center"/>
          </w:tcPr>
          <w:p w14:paraId="7C62F2B7" w14:textId="77777777" w:rsidR="001049D5" w:rsidRPr="00AA6C63" w:rsidRDefault="001049D5" w:rsidP="001703B7">
            <w:pPr>
              <w:spacing w:line="276" w:lineRule="auto"/>
              <w:jc w:val="center"/>
              <w:rPr>
                <w:rFonts w:ascii="Times New Roman" w:hAnsi="Times New Roman" w:cs="Times New Roman"/>
                <w:b/>
                <w:bCs/>
                <w:sz w:val="24"/>
                <w:szCs w:val="24"/>
                <w:lang w:val="hr-HR"/>
              </w:rPr>
            </w:pPr>
          </w:p>
        </w:tc>
        <w:tc>
          <w:tcPr>
            <w:tcW w:w="1984" w:type="dxa"/>
            <w:vMerge/>
            <w:shd w:val="clear" w:color="auto" w:fill="DEEAF6" w:themeFill="accent5" w:themeFillTint="33"/>
            <w:vAlign w:val="center"/>
          </w:tcPr>
          <w:p w14:paraId="7B0647EB" w14:textId="77777777" w:rsidR="001049D5" w:rsidRPr="00AA6C63" w:rsidRDefault="001049D5" w:rsidP="001703B7">
            <w:pPr>
              <w:spacing w:line="276" w:lineRule="auto"/>
              <w:jc w:val="center"/>
              <w:rPr>
                <w:rFonts w:ascii="Times New Roman" w:hAnsi="Times New Roman" w:cs="Times New Roman"/>
                <w:b/>
                <w:bCs/>
                <w:sz w:val="24"/>
                <w:szCs w:val="24"/>
                <w:lang w:val="hr-HR"/>
              </w:rPr>
            </w:pPr>
          </w:p>
        </w:tc>
        <w:tc>
          <w:tcPr>
            <w:tcW w:w="1134" w:type="dxa"/>
            <w:shd w:val="clear" w:color="auto" w:fill="DEEAF6" w:themeFill="accent5" w:themeFillTint="33"/>
            <w:vAlign w:val="center"/>
          </w:tcPr>
          <w:p w14:paraId="3B0202E0" w14:textId="14F874D8" w:rsidR="001049D5" w:rsidRPr="00AA6C63" w:rsidRDefault="001049D5" w:rsidP="001703B7">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202</w:t>
            </w:r>
            <w:r w:rsidR="00D44CA9" w:rsidRPr="00AA6C63">
              <w:rPr>
                <w:rFonts w:ascii="Times New Roman" w:hAnsi="Times New Roman" w:cs="Times New Roman"/>
                <w:b/>
                <w:bCs/>
                <w:sz w:val="24"/>
                <w:szCs w:val="24"/>
                <w:lang w:val="hr-HR"/>
              </w:rPr>
              <w:t>6</w:t>
            </w:r>
            <w:r w:rsidRPr="00AA6C63">
              <w:rPr>
                <w:rFonts w:ascii="Times New Roman" w:hAnsi="Times New Roman" w:cs="Times New Roman"/>
                <w:b/>
                <w:bCs/>
                <w:sz w:val="24"/>
                <w:szCs w:val="24"/>
                <w:lang w:val="hr-HR"/>
              </w:rPr>
              <w:t>.</w:t>
            </w:r>
          </w:p>
        </w:tc>
        <w:tc>
          <w:tcPr>
            <w:tcW w:w="1276" w:type="dxa"/>
            <w:shd w:val="clear" w:color="auto" w:fill="DEEAF6" w:themeFill="accent5" w:themeFillTint="33"/>
            <w:vAlign w:val="center"/>
          </w:tcPr>
          <w:p w14:paraId="573512A1" w14:textId="1DF25DE3" w:rsidR="001049D5" w:rsidRPr="00AA6C63" w:rsidRDefault="001049D5" w:rsidP="001703B7">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202</w:t>
            </w:r>
            <w:r w:rsidR="00D44CA9" w:rsidRPr="00AA6C63">
              <w:rPr>
                <w:rFonts w:ascii="Times New Roman" w:hAnsi="Times New Roman" w:cs="Times New Roman"/>
                <w:b/>
                <w:bCs/>
                <w:sz w:val="24"/>
                <w:szCs w:val="24"/>
                <w:lang w:val="hr-HR"/>
              </w:rPr>
              <w:t>7</w:t>
            </w:r>
            <w:r w:rsidRPr="00AA6C63">
              <w:rPr>
                <w:rFonts w:ascii="Times New Roman" w:hAnsi="Times New Roman" w:cs="Times New Roman"/>
                <w:b/>
                <w:bCs/>
                <w:sz w:val="24"/>
                <w:szCs w:val="24"/>
                <w:lang w:val="hr-HR"/>
              </w:rPr>
              <w:t>.</w:t>
            </w:r>
          </w:p>
        </w:tc>
        <w:tc>
          <w:tcPr>
            <w:tcW w:w="1276" w:type="dxa"/>
            <w:shd w:val="clear" w:color="auto" w:fill="DEEAF6" w:themeFill="accent5" w:themeFillTint="33"/>
            <w:vAlign w:val="center"/>
          </w:tcPr>
          <w:p w14:paraId="2A18A0BA" w14:textId="41FC300E" w:rsidR="001049D5" w:rsidRPr="00AA6C63" w:rsidRDefault="001049D5" w:rsidP="001703B7">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202</w:t>
            </w:r>
            <w:r w:rsidR="00D44CA9" w:rsidRPr="00AA6C63">
              <w:rPr>
                <w:rFonts w:ascii="Times New Roman" w:hAnsi="Times New Roman" w:cs="Times New Roman"/>
                <w:b/>
                <w:bCs/>
                <w:sz w:val="24"/>
                <w:szCs w:val="24"/>
                <w:lang w:val="hr-HR"/>
              </w:rPr>
              <w:t>8</w:t>
            </w:r>
            <w:r w:rsidRPr="00AA6C63">
              <w:rPr>
                <w:rFonts w:ascii="Times New Roman" w:hAnsi="Times New Roman" w:cs="Times New Roman"/>
                <w:b/>
                <w:bCs/>
                <w:sz w:val="24"/>
                <w:szCs w:val="24"/>
                <w:lang w:val="hr-HR"/>
              </w:rPr>
              <w:t>.</w:t>
            </w:r>
          </w:p>
        </w:tc>
        <w:tc>
          <w:tcPr>
            <w:tcW w:w="1133" w:type="dxa"/>
            <w:shd w:val="clear" w:color="auto" w:fill="DEEAF6" w:themeFill="accent5" w:themeFillTint="33"/>
            <w:vAlign w:val="center"/>
          </w:tcPr>
          <w:p w14:paraId="0DDACB2D" w14:textId="7691690B" w:rsidR="001049D5" w:rsidRPr="00AA6C63" w:rsidRDefault="001049D5" w:rsidP="001703B7">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202</w:t>
            </w:r>
            <w:r w:rsidR="00D44CA9" w:rsidRPr="00AA6C63">
              <w:rPr>
                <w:rFonts w:ascii="Times New Roman" w:hAnsi="Times New Roman" w:cs="Times New Roman"/>
                <w:b/>
                <w:bCs/>
                <w:sz w:val="24"/>
                <w:szCs w:val="24"/>
                <w:lang w:val="hr-HR"/>
              </w:rPr>
              <w:t>9</w:t>
            </w:r>
            <w:r w:rsidRPr="00AA6C63">
              <w:rPr>
                <w:rFonts w:ascii="Times New Roman" w:hAnsi="Times New Roman" w:cs="Times New Roman"/>
                <w:b/>
                <w:bCs/>
                <w:sz w:val="24"/>
                <w:szCs w:val="24"/>
                <w:lang w:val="hr-HR"/>
              </w:rPr>
              <w:t>.</w:t>
            </w:r>
          </w:p>
        </w:tc>
      </w:tr>
      <w:tr w:rsidR="001049D5" w:rsidRPr="00AA6C63" w14:paraId="03AC89E0" w14:textId="77777777" w:rsidTr="0080244A">
        <w:tc>
          <w:tcPr>
            <w:tcW w:w="2547" w:type="dxa"/>
            <w:vAlign w:val="center"/>
          </w:tcPr>
          <w:p w14:paraId="33402E17" w14:textId="05530D2B" w:rsidR="001049D5" w:rsidRPr="00AA6C63" w:rsidRDefault="001049D5"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 xml:space="preserve">Broj priključaka </w:t>
            </w:r>
            <w:r w:rsidR="00BC3AD3" w:rsidRPr="00AA6C63">
              <w:rPr>
                <w:rFonts w:ascii="Times New Roman" w:hAnsi="Times New Roman" w:cs="Times New Roman"/>
                <w:sz w:val="24"/>
                <w:szCs w:val="24"/>
                <w:lang w:val="hr-HR"/>
              </w:rPr>
              <w:t>na javnu vodoopskrbnu mrežu</w:t>
            </w:r>
          </w:p>
        </w:tc>
        <w:tc>
          <w:tcPr>
            <w:tcW w:w="1984" w:type="dxa"/>
            <w:vAlign w:val="center"/>
          </w:tcPr>
          <w:p w14:paraId="4034FC20" w14:textId="2355600F" w:rsidR="001049D5" w:rsidRPr="00AA6C63" w:rsidRDefault="00433D3B" w:rsidP="00433D3B">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17</w:t>
            </w:r>
          </w:p>
        </w:tc>
        <w:tc>
          <w:tcPr>
            <w:tcW w:w="1134" w:type="dxa"/>
            <w:vAlign w:val="center"/>
          </w:tcPr>
          <w:p w14:paraId="4BB93450" w14:textId="1D52ED27" w:rsidR="001049D5" w:rsidRPr="00AA6C63" w:rsidRDefault="00433D3B"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276" w:type="dxa"/>
            <w:vAlign w:val="center"/>
          </w:tcPr>
          <w:p w14:paraId="1B18AEFE" w14:textId="5BC108EF" w:rsidR="001049D5" w:rsidRPr="00AA6C63" w:rsidRDefault="00433D3B"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2</w:t>
            </w:r>
          </w:p>
        </w:tc>
        <w:tc>
          <w:tcPr>
            <w:tcW w:w="1276" w:type="dxa"/>
            <w:vAlign w:val="center"/>
          </w:tcPr>
          <w:p w14:paraId="1CFDF628" w14:textId="3A3C98CB" w:rsidR="001049D5" w:rsidRPr="00AA6C63" w:rsidRDefault="00433D3B"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3</w:t>
            </w:r>
          </w:p>
        </w:tc>
        <w:tc>
          <w:tcPr>
            <w:tcW w:w="1133" w:type="dxa"/>
            <w:vAlign w:val="center"/>
          </w:tcPr>
          <w:p w14:paraId="55D912A1" w14:textId="15412933" w:rsidR="001049D5" w:rsidRPr="00AA6C63" w:rsidRDefault="00433D3B" w:rsidP="001703B7">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5</w:t>
            </w:r>
          </w:p>
        </w:tc>
      </w:tr>
    </w:tbl>
    <w:p w14:paraId="0D32129F" w14:textId="77777777" w:rsidR="00C42719" w:rsidRPr="00AC1F30" w:rsidRDefault="00C42719" w:rsidP="0078326C">
      <w:pPr>
        <w:spacing w:after="0" w:line="276" w:lineRule="auto"/>
        <w:jc w:val="both"/>
        <w:rPr>
          <w:rFonts w:ascii="Times New Roman" w:hAnsi="Times New Roman" w:cs="Times New Roman"/>
          <w:color w:val="FF0000"/>
          <w:sz w:val="24"/>
          <w:szCs w:val="24"/>
          <w:lang w:val="hr-HR"/>
        </w:rPr>
      </w:pPr>
    </w:p>
    <w:p w14:paraId="550112BC" w14:textId="6D03888B" w:rsidR="00C70388" w:rsidRDefault="00DA6185" w:rsidP="00127B9B">
      <w:pPr>
        <w:spacing w:after="0" w:line="276" w:lineRule="auto"/>
        <w:jc w:val="both"/>
        <w:rPr>
          <w:rFonts w:ascii="Times New Roman" w:hAnsi="Times New Roman" w:cs="Times New Roman"/>
          <w:sz w:val="24"/>
          <w:szCs w:val="24"/>
          <w:lang w:val="hr-HR"/>
        </w:rPr>
      </w:pPr>
      <w:r w:rsidRPr="002A21DF">
        <w:rPr>
          <w:rFonts w:ascii="Times New Roman" w:hAnsi="Times New Roman" w:cs="Times New Roman"/>
          <w:sz w:val="24"/>
          <w:szCs w:val="24"/>
          <w:lang w:val="hr-HR"/>
        </w:rPr>
        <w:lastRenderedPageBreak/>
        <w:t xml:space="preserve">Mjera </w:t>
      </w:r>
      <w:r w:rsidRPr="002A21DF">
        <w:rPr>
          <w:rFonts w:ascii="Times New Roman" w:hAnsi="Times New Roman" w:cs="Times New Roman"/>
          <w:b/>
          <w:bCs/>
          <w:i/>
          <w:iCs/>
          <w:sz w:val="24"/>
          <w:szCs w:val="24"/>
          <w:lang w:val="hr-HR"/>
        </w:rPr>
        <w:t>Razvoj pametnih naselja</w:t>
      </w:r>
      <w:r w:rsidR="00127B9B" w:rsidRPr="002A21DF">
        <w:rPr>
          <w:rFonts w:ascii="Times New Roman" w:hAnsi="Times New Roman" w:cs="Times New Roman"/>
          <w:sz w:val="24"/>
          <w:szCs w:val="24"/>
          <w:lang w:val="hr-HR"/>
        </w:rPr>
        <w:t xml:space="preserve"> obuhvaća</w:t>
      </w:r>
      <w:r w:rsidR="00073B19" w:rsidRPr="002A21DF">
        <w:rPr>
          <w:rFonts w:ascii="Times New Roman" w:hAnsi="Times New Roman" w:cs="Times New Roman"/>
          <w:sz w:val="24"/>
          <w:szCs w:val="24"/>
          <w:lang w:val="hr-HR"/>
        </w:rPr>
        <w:t xml:space="preserve"> </w:t>
      </w:r>
      <w:r w:rsidR="00073B19" w:rsidRPr="002A21DF">
        <w:rPr>
          <w:rFonts w:ascii="Times New Roman" w:hAnsi="Times New Roman" w:cs="Times New Roman"/>
          <w:i/>
          <w:iCs/>
          <w:sz w:val="24"/>
          <w:szCs w:val="24"/>
          <w:lang w:val="hr-HR"/>
        </w:rPr>
        <w:t>aktivnosti izgradnje</w:t>
      </w:r>
      <w:r w:rsidR="00127B9B" w:rsidRPr="002A21DF">
        <w:rPr>
          <w:rFonts w:ascii="Times New Roman" w:hAnsi="Times New Roman" w:cs="Times New Roman"/>
          <w:i/>
          <w:iCs/>
          <w:sz w:val="24"/>
          <w:szCs w:val="24"/>
          <w:lang w:val="hr-HR"/>
        </w:rPr>
        <w:t xml:space="preserve"> pješačko-biciklističke infrastrukture</w:t>
      </w:r>
      <w:r w:rsidR="00073B19" w:rsidRPr="002A21DF">
        <w:rPr>
          <w:rFonts w:ascii="Times New Roman" w:hAnsi="Times New Roman" w:cs="Times New Roman"/>
          <w:i/>
          <w:iCs/>
          <w:sz w:val="24"/>
          <w:szCs w:val="24"/>
          <w:lang w:val="hr-HR"/>
        </w:rPr>
        <w:t>, rekonstrukcij</w:t>
      </w:r>
      <w:r w:rsidR="002A21DF" w:rsidRPr="002A21DF">
        <w:rPr>
          <w:rFonts w:ascii="Times New Roman" w:hAnsi="Times New Roman" w:cs="Times New Roman"/>
          <w:i/>
          <w:iCs/>
          <w:sz w:val="24"/>
          <w:szCs w:val="24"/>
          <w:lang w:val="hr-HR"/>
        </w:rPr>
        <w:t>e</w:t>
      </w:r>
      <w:r w:rsidR="00073B19" w:rsidRPr="002A21DF">
        <w:rPr>
          <w:rFonts w:ascii="Times New Roman" w:hAnsi="Times New Roman" w:cs="Times New Roman"/>
          <w:i/>
          <w:iCs/>
          <w:sz w:val="24"/>
          <w:szCs w:val="24"/>
          <w:lang w:val="hr-HR"/>
        </w:rPr>
        <w:t xml:space="preserve"> nerazvrstanih cesta </w:t>
      </w:r>
      <w:r w:rsidR="002A21DF" w:rsidRPr="002A21DF">
        <w:rPr>
          <w:rFonts w:ascii="Times New Roman" w:hAnsi="Times New Roman" w:cs="Times New Roman"/>
          <w:i/>
          <w:iCs/>
          <w:sz w:val="24"/>
          <w:szCs w:val="24"/>
          <w:lang w:val="hr-HR"/>
        </w:rPr>
        <w:t xml:space="preserve">te </w:t>
      </w:r>
      <w:r w:rsidR="00127B9B" w:rsidRPr="002A21DF">
        <w:rPr>
          <w:rFonts w:ascii="Times New Roman" w:hAnsi="Times New Roman" w:cs="Times New Roman"/>
          <w:i/>
          <w:iCs/>
          <w:sz w:val="24"/>
          <w:szCs w:val="24"/>
          <w:lang w:val="hr-HR"/>
        </w:rPr>
        <w:t>izgradnj</w:t>
      </w:r>
      <w:r w:rsidR="002A21DF" w:rsidRPr="002A21DF">
        <w:rPr>
          <w:rFonts w:ascii="Times New Roman" w:hAnsi="Times New Roman" w:cs="Times New Roman"/>
          <w:i/>
          <w:iCs/>
          <w:sz w:val="24"/>
          <w:szCs w:val="24"/>
          <w:lang w:val="hr-HR"/>
        </w:rPr>
        <w:t>e</w:t>
      </w:r>
      <w:r w:rsidR="00127B9B" w:rsidRPr="002A21DF">
        <w:rPr>
          <w:rFonts w:ascii="Times New Roman" w:hAnsi="Times New Roman" w:cs="Times New Roman"/>
          <w:i/>
          <w:iCs/>
          <w:sz w:val="24"/>
          <w:szCs w:val="24"/>
          <w:lang w:val="hr-HR"/>
        </w:rPr>
        <w:t xml:space="preserve"> i</w:t>
      </w:r>
      <w:r w:rsidR="002A21DF" w:rsidRPr="002A21DF">
        <w:rPr>
          <w:rFonts w:ascii="Times New Roman" w:hAnsi="Times New Roman" w:cs="Times New Roman"/>
          <w:i/>
          <w:iCs/>
          <w:sz w:val="24"/>
          <w:szCs w:val="24"/>
          <w:lang w:val="hr-HR"/>
        </w:rPr>
        <w:t>/ili</w:t>
      </w:r>
      <w:r w:rsidR="00127B9B" w:rsidRPr="002A21DF">
        <w:rPr>
          <w:rFonts w:ascii="Times New Roman" w:hAnsi="Times New Roman" w:cs="Times New Roman"/>
          <w:i/>
          <w:iCs/>
          <w:sz w:val="24"/>
          <w:szCs w:val="24"/>
          <w:lang w:val="hr-HR"/>
        </w:rPr>
        <w:t xml:space="preserve"> uređenj</w:t>
      </w:r>
      <w:r w:rsidR="002A21DF" w:rsidRPr="002A21DF">
        <w:rPr>
          <w:rFonts w:ascii="Times New Roman" w:hAnsi="Times New Roman" w:cs="Times New Roman"/>
          <w:i/>
          <w:iCs/>
          <w:sz w:val="24"/>
          <w:szCs w:val="24"/>
          <w:lang w:val="hr-HR"/>
        </w:rPr>
        <w:t>a druge lokalne infrastrukture</w:t>
      </w:r>
      <w:r w:rsidR="00127B9B" w:rsidRPr="002A21DF">
        <w:rPr>
          <w:rFonts w:ascii="Times New Roman" w:hAnsi="Times New Roman" w:cs="Times New Roman"/>
          <w:i/>
          <w:iCs/>
          <w:sz w:val="24"/>
          <w:szCs w:val="24"/>
          <w:lang w:val="hr-HR"/>
        </w:rPr>
        <w:t xml:space="preserve"> </w:t>
      </w:r>
      <w:r w:rsidR="002A21DF" w:rsidRPr="002A21DF">
        <w:rPr>
          <w:rFonts w:ascii="Times New Roman" w:hAnsi="Times New Roman" w:cs="Times New Roman"/>
          <w:sz w:val="24"/>
          <w:szCs w:val="24"/>
          <w:lang w:val="hr-HR"/>
        </w:rPr>
        <w:t xml:space="preserve">što se odnosi na kapitalna ulaganja u građevinske objekte i opremu, izgradnju ograde na groblju u Hlebinama te izgradnju parkirališta u Hlebinama. </w:t>
      </w:r>
    </w:p>
    <w:p w14:paraId="3474F09B" w14:textId="721CA067" w:rsidR="00712458" w:rsidRPr="00F202C7" w:rsidRDefault="00460E23" w:rsidP="0078326C">
      <w:pPr>
        <w:spacing w:after="0" w:line="276" w:lineRule="auto"/>
        <w:jc w:val="both"/>
        <w:rPr>
          <w:rFonts w:ascii="Times New Roman" w:hAnsi="Times New Roman" w:cs="Times New Roman"/>
          <w:color w:val="000000" w:themeColor="text1"/>
          <w:sz w:val="24"/>
          <w:szCs w:val="24"/>
          <w:lang w:val="hr-HR"/>
        </w:rPr>
      </w:pPr>
      <w:r>
        <w:rPr>
          <w:rFonts w:ascii="Times New Roman" w:hAnsi="Times New Roman" w:cs="Times New Roman"/>
          <w:sz w:val="24"/>
          <w:szCs w:val="24"/>
          <w:lang w:val="hr-HR"/>
        </w:rPr>
        <w:t xml:space="preserve">Planirani rok postignuća </w:t>
      </w:r>
      <w:r w:rsidRPr="00DD380F">
        <w:rPr>
          <w:rFonts w:ascii="Times New Roman" w:hAnsi="Times New Roman" w:cs="Times New Roman"/>
          <w:i/>
          <w:iCs/>
          <w:sz w:val="24"/>
          <w:szCs w:val="24"/>
          <w:lang w:val="hr-HR"/>
        </w:rPr>
        <w:t>aktivnosti</w:t>
      </w:r>
      <w:r>
        <w:rPr>
          <w:rFonts w:ascii="Times New Roman" w:hAnsi="Times New Roman" w:cs="Times New Roman"/>
          <w:sz w:val="24"/>
          <w:szCs w:val="24"/>
          <w:lang w:val="hr-HR"/>
        </w:rPr>
        <w:t xml:space="preserve"> je 15. prosinca svake godine (2026.-2029.), s konačnim rokom za provedbu </w:t>
      </w:r>
      <w:r w:rsidRPr="00DD380F">
        <w:rPr>
          <w:rFonts w:ascii="Times New Roman" w:hAnsi="Times New Roman" w:cs="Times New Roman"/>
          <w:i/>
          <w:iCs/>
          <w:sz w:val="24"/>
          <w:szCs w:val="24"/>
          <w:lang w:val="hr-HR"/>
        </w:rPr>
        <w:t>mjere</w:t>
      </w:r>
      <w:r>
        <w:rPr>
          <w:rFonts w:ascii="Times New Roman" w:hAnsi="Times New Roman" w:cs="Times New Roman"/>
          <w:sz w:val="24"/>
          <w:szCs w:val="24"/>
          <w:lang w:val="hr-HR"/>
        </w:rPr>
        <w:t xml:space="preserve"> u prosincu 2029. </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AC1F30" w:rsidRPr="00AC1F30" w14:paraId="6603915F" w14:textId="77777777" w:rsidTr="0080244A">
        <w:trPr>
          <w:trHeight w:val="345"/>
        </w:trPr>
        <w:tc>
          <w:tcPr>
            <w:tcW w:w="2547" w:type="dxa"/>
            <w:vMerge w:val="restart"/>
            <w:shd w:val="clear" w:color="auto" w:fill="DEEAF6" w:themeFill="accent5" w:themeFillTint="33"/>
            <w:vAlign w:val="center"/>
          </w:tcPr>
          <w:p w14:paraId="053F4A72" w14:textId="77777777" w:rsidR="00C70388" w:rsidRPr="007E13C3" w:rsidRDefault="00C7038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Pokazatelj rezultata</w:t>
            </w:r>
          </w:p>
        </w:tc>
        <w:tc>
          <w:tcPr>
            <w:tcW w:w="1984" w:type="dxa"/>
            <w:vMerge w:val="restart"/>
            <w:shd w:val="clear" w:color="auto" w:fill="DEEAF6" w:themeFill="accent5" w:themeFillTint="33"/>
            <w:vAlign w:val="center"/>
          </w:tcPr>
          <w:p w14:paraId="6817AC9C" w14:textId="77777777" w:rsidR="00C70388" w:rsidRPr="007E13C3" w:rsidRDefault="00C7038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Početna vrijednost</w:t>
            </w:r>
          </w:p>
        </w:tc>
        <w:tc>
          <w:tcPr>
            <w:tcW w:w="4819" w:type="dxa"/>
            <w:gridSpan w:val="4"/>
            <w:shd w:val="clear" w:color="auto" w:fill="DEEAF6" w:themeFill="accent5" w:themeFillTint="33"/>
            <w:vAlign w:val="center"/>
          </w:tcPr>
          <w:p w14:paraId="6F45DB86" w14:textId="77777777" w:rsidR="00C70388" w:rsidRPr="007E13C3" w:rsidRDefault="00C7038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Ciljne vrijednosti</w:t>
            </w:r>
          </w:p>
        </w:tc>
      </w:tr>
      <w:tr w:rsidR="00AC1F30" w:rsidRPr="00AC1F30" w14:paraId="0EAF84F1" w14:textId="77777777" w:rsidTr="0080244A">
        <w:trPr>
          <w:trHeight w:val="285"/>
        </w:trPr>
        <w:tc>
          <w:tcPr>
            <w:tcW w:w="2547" w:type="dxa"/>
            <w:vMerge/>
            <w:shd w:val="clear" w:color="auto" w:fill="DEEAF6" w:themeFill="accent5" w:themeFillTint="33"/>
            <w:vAlign w:val="center"/>
          </w:tcPr>
          <w:p w14:paraId="31ECE6B8" w14:textId="77777777" w:rsidR="00C70388" w:rsidRPr="007E13C3" w:rsidRDefault="00C70388" w:rsidP="001703B7">
            <w:pPr>
              <w:spacing w:line="276" w:lineRule="auto"/>
              <w:jc w:val="center"/>
              <w:rPr>
                <w:rFonts w:ascii="Times New Roman" w:hAnsi="Times New Roman" w:cs="Times New Roman"/>
                <w:b/>
                <w:bCs/>
                <w:color w:val="000000" w:themeColor="text1"/>
                <w:sz w:val="24"/>
                <w:szCs w:val="24"/>
                <w:lang w:val="hr-HR"/>
              </w:rPr>
            </w:pPr>
          </w:p>
        </w:tc>
        <w:tc>
          <w:tcPr>
            <w:tcW w:w="1984" w:type="dxa"/>
            <w:vMerge/>
            <w:shd w:val="clear" w:color="auto" w:fill="DEEAF6" w:themeFill="accent5" w:themeFillTint="33"/>
            <w:vAlign w:val="center"/>
          </w:tcPr>
          <w:p w14:paraId="685BE853" w14:textId="77777777" w:rsidR="00C70388" w:rsidRPr="007E13C3" w:rsidRDefault="00C70388" w:rsidP="001703B7">
            <w:pPr>
              <w:spacing w:line="276" w:lineRule="auto"/>
              <w:jc w:val="center"/>
              <w:rPr>
                <w:rFonts w:ascii="Times New Roman" w:hAnsi="Times New Roman" w:cs="Times New Roman"/>
                <w:b/>
                <w:bCs/>
                <w:color w:val="000000" w:themeColor="text1"/>
                <w:sz w:val="24"/>
                <w:szCs w:val="24"/>
                <w:lang w:val="hr-HR"/>
              </w:rPr>
            </w:pPr>
          </w:p>
        </w:tc>
        <w:tc>
          <w:tcPr>
            <w:tcW w:w="1134" w:type="dxa"/>
            <w:shd w:val="clear" w:color="auto" w:fill="DEEAF6" w:themeFill="accent5" w:themeFillTint="33"/>
            <w:vAlign w:val="center"/>
          </w:tcPr>
          <w:p w14:paraId="28EC9CEF" w14:textId="655FA474" w:rsidR="00C70388" w:rsidRPr="007E13C3" w:rsidRDefault="00C7038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460E23">
              <w:rPr>
                <w:rFonts w:ascii="Times New Roman" w:hAnsi="Times New Roman" w:cs="Times New Roman"/>
                <w:b/>
                <w:bCs/>
                <w:color w:val="000000" w:themeColor="text1"/>
                <w:sz w:val="24"/>
                <w:szCs w:val="24"/>
                <w:lang w:val="hr-HR"/>
              </w:rPr>
              <w:t>6</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184D3C11" w14:textId="04B683DB" w:rsidR="00C70388" w:rsidRPr="007E13C3" w:rsidRDefault="00C7038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460E23">
              <w:rPr>
                <w:rFonts w:ascii="Times New Roman" w:hAnsi="Times New Roman" w:cs="Times New Roman"/>
                <w:b/>
                <w:bCs/>
                <w:color w:val="000000" w:themeColor="text1"/>
                <w:sz w:val="24"/>
                <w:szCs w:val="24"/>
                <w:lang w:val="hr-HR"/>
              </w:rPr>
              <w:t>7</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66061757" w14:textId="6BBB128B" w:rsidR="00C70388" w:rsidRPr="007E13C3" w:rsidRDefault="00C7038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460E23">
              <w:rPr>
                <w:rFonts w:ascii="Times New Roman" w:hAnsi="Times New Roman" w:cs="Times New Roman"/>
                <w:b/>
                <w:bCs/>
                <w:color w:val="000000" w:themeColor="text1"/>
                <w:sz w:val="24"/>
                <w:szCs w:val="24"/>
                <w:lang w:val="hr-HR"/>
              </w:rPr>
              <w:t>8</w:t>
            </w:r>
            <w:r w:rsidRPr="007E13C3">
              <w:rPr>
                <w:rFonts w:ascii="Times New Roman" w:hAnsi="Times New Roman" w:cs="Times New Roman"/>
                <w:b/>
                <w:bCs/>
                <w:color w:val="000000" w:themeColor="text1"/>
                <w:sz w:val="24"/>
                <w:szCs w:val="24"/>
                <w:lang w:val="hr-HR"/>
              </w:rPr>
              <w:t>.</w:t>
            </w:r>
          </w:p>
        </w:tc>
        <w:tc>
          <w:tcPr>
            <w:tcW w:w="1133" w:type="dxa"/>
            <w:shd w:val="clear" w:color="auto" w:fill="DEEAF6" w:themeFill="accent5" w:themeFillTint="33"/>
            <w:vAlign w:val="center"/>
          </w:tcPr>
          <w:p w14:paraId="12BA432B" w14:textId="184376BF" w:rsidR="00C70388" w:rsidRPr="007E13C3" w:rsidRDefault="00C7038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460E23">
              <w:rPr>
                <w:rFonts w:ascii="Times New Roman" w:hAnsi="Times New Roman" w:cs="Times New Roman"/>
                <w:b/>
                <w:bCs/>
                <w:color w:val="000000" w:themeColor="text1"/>
                <w:sz w:val="24"/>
                <w:szCs w:val="24"/>
                <w:lang w:val="hr-HR"/>
              </w:rPr>
              <w:t>9</w:t>
            </w:r>
            <w:r w:rsidRPr="007E13C3">
              <w:rPr>
                <w:rFonts w:ascii="Times New Roman" w:hAnsi="Times New Roman" w:cs="Times New Roman"/>
                <w:b/>
                <w:bCs/>
                <w:color w:val="000000" w:themeColor="text1"/>
                <w:sz w:val="24"/>
                <w:szCs w:val="24"/>
                <w:lang w:val="hr-HR"/>
              </w:rPr>
              <w:t>.</w:t>
            </w:r>
          </w:p>
        </w:tc>
      </w:tr>
      <w:tr w:rsidR="00AA0F93" w:rsidRPr="00C20FA8" w14:paraId="62FB9EC0" w14:textId="77777777" w:rsidTr="0080244A">
        <w:tc>
          <w:tcPr>
            <w:tcW w:w="2547" w:type="dxa"/>
            <w:vAlign w:val="center"/>
          </w:tcPr>
          <w:p w14:paraId="7E8BCD7D" w14:textId="0CD9ED92" w:rsidR="00AA0F93" w:rsidRPr="00733989" w:rsidRDefault="00AA0F93" w:rsidP="00AA0F93">
            <w:pPr>
              <w:spacing w:line="276" w:lineRule="auto"/>
              <w:jc w:val="center"/>
              <w:rPr>
                <w:rFonts w:ascii="Times New Roman" w:hAnsi="Times New Roman" w:cs="Times New Roman"/>
                <w:sz w:val="24"/>
                <w:szCs w:val="24"/>
                <w:lang w:val="hr-HR"/>
              </w:rPr>
            </w:pPr>
            <w:r w:rsidRPr="00733989">
              <w:rPr>
                <w:rFonts w:ascii="Times New Roman" w:hAnsi="Times New Roman" w:cs="Times New Roman"/>
                <w:sz w:val="24"/>
                <w:szCs w:val="24"/>
                <w:lang w:val="hr-HR"/>
              </w:rPr>
              <w:t xml:space="preserve">Broj izgrađenih ili uređenih </w:t>
            </w:r>
            <w:r w:rsidR="00460E23" w:rsidRPr="00733989">
              <w:rPr>
                <w:rFonts w:ascii="Times New Roman" w:hAnsi="Times New Roman" w:cs="Times New Roman"/>
                <w:sz w:val="24"/>
                <w:szCs w:val="24"/>
                <w:lang w:val="hr-HR"/>
              </w:rPr>
              <w:t>objekata druge lokalne infrastrukture</w:t>
            </w:r>
          </w:p>
        </w:tc>
        <w:tc>
          <w:tcPr>
            <w:tcW w:w="1984" w:type="dxa"/>
            <w:vAlign w:val="center"/>
          </w:tcPr>
          <w:p w14:paraId="5457409A" w14:textId="2446380B" w:rsidR="00AA0F93" w:rsidRPr="00733989" w:rsidRDefault="00AA6C63"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w:t>
            </w:r>
          </w:p>
        </w:tc>
        <w:tc>
          <w:tcPr>
            <w:tcW w:w="1134" w:type="dxa"/>
            <w:vAlign w:val="center"/>
          </w:tcPr>
          <w:p w14:paraId="32562817" w14:textId="17EEE1C1" w:rsidR="00AA0F93" w:rsidRPr="00733989" w:rsidRDefault="00AA6C63"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276" w:type="dxa"/>
            <w:vAlign w:val="center"/>
          </w:tcPr>
          <w:p w14:paraId="2E4CD386" w14:textId="42576488" w:rsidR="00AA0F93" w:rsidRPr="00733989" w:rsidRDefault="00AA6C63"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276" w:type="dxa"/>
            <w:vAlign w:val="center"/>
          </w:tcPr>
          <w:p w14:paraId="545B7500" w14:textId="2DB890D2" w:rsidR="00AA0F93" w:rsidRPr="00733989" w:rsidRDefault="00AA6C63"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133" w:type="dxa"/>
            <w:vAlign w:val="center"/>
          </w:tcPr>
          <w:p w14:paraId="53A4591D" w14:textId="1C9892D8" w:rsidR="00AA0F93" w:rsidRPr="00AC1F30" w:rsidRDefault="00AA6C63" w:rsidP="00AA0F93">
            <w:pPr>
              <w:spacing w:line="276" w:lineRule="auto"/>
              <w:jc w:val="center"/>
              <w:rPr>
                <w:rFonts w:ascii="Times New Roman" w:hAnsi="Times New Roman" w:cs="Times New Roman"/>
                <w:color w:val="FF0000"/>
                <w:sz w:val="24"/>
                <w:szCs w:val="24"/>
                <w:lang w:val="hr-HR"/>
              </w:rPr>
            </w:pPr>
            <w:r>
              <w:rPr>
                <w:rFonts w:ascii="Times New Roman" w:hAnsi="Times New Roman" w:cs="Times New Roman"/>
                <w:color w:val="FF0000"/>
                <w:sz w:val="24"/>
                <w:szCs w:val="24"/>
                <w:lang w:val="hr-HR"/>
              </w:rPr>
              <w:t>1</w:t>
            </w:r>
          </w:p>
        </w:tc>
      </w:tr>
      <w:tr w:rsidR="00AA0F93" w:rsidRPr="00CB2C59" w14:paraId="28C8D219" w14:textId="77777777" w:rsidTr="0080244A">
        <w:tc>
          <w:tcPr>
            <w:tcW w:w="2547" w:type="dxa"/>
            <w:vAlign w:val="center"/>
          </w:tcPr>
          <w:p w14:paraId="1C99D30F" w14:textId="3B30CD7E" w:rsidR="00AA0F93" w:rsidRPr="00733989" w:rsidRDefault="00AA0F93" w:rsidP="00AA0F93">
            <w:pPr>
              <w:spacing w:line="276" w:lineRule="auto"/>
              <w:jc w:val="center"/>
              <w:rPr>
                <w:rFonts w:ascii="Times New Roman" w:hAnsi="Times New Roman" w:cs="Times New Roman"/>
                <w:sz w:val="24"/>
                <w:szCs w:val="24"/>
                <w:lang w:val="hr-HR"/>
              </w:rPr>
            </w:pPr>
            <w:r w:rsidRPr="00733989">
              <w:rPr>
                <w:rFonts w:ascii="Times New Roman" w:hAnsi="Times New Roman" w:cs="Times New Roman"/>
                <w:sz w:val="24"/>
                <w:szCs w:val="24"/>
                <w:lang w:val="hr-HR"/>
              </w:rPr>
              <w:t>Broj km novoizgrađenih pješačko-biciklističkih staza</w:t>
            </w:r>
          </w:p>
        </w:tc>
        <w:tc>
          <w:tcPr>
            <w:tcW w:w="1984" w:type="dxa"/>
            <w:vAlign w:val="center"/>
          </w:tcPr>
          <w:p w14:paraId="5442AFCE" w14:textId="6FFF041E" w:rsidR="00AA0F93" w:rsidRPr="00733989" w:rsidRDefault="00E2330B"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134" w:type="dxa"/>
            <w:vAlign w:val="center"/>
          </w:tcPr>
          <w:p w14:paraId="1D5F4502" w14:textId="254DD4C2" w:rsidR="00AA0F93" w:rsidRPr="00733989" w:rsidRDefault="00E2330B"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276" w:type="dxa"/>
            <w:vAlign w:val="center"/>
          </w:tcPr>
          <w:p w14:paraId="6AE72907" w14:textId="35E7D2A5" w:rsidR="00AA0F93" w:rsidRPr="00733989" w:rsidRDefault="00E2330B"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0</w:t>
            </w:r>
          </w:p>
        </w:tc>
        <w:tc>
          <w:tcPr>
            <w:tcW w:w="1276" w:type="dxa"/>
            <w:vAlign w:val="center"/>
          </w:tcPr>
          <w:p w14:paraId="411DE070" w14:textId="1988D850" w:rsidR="00AA0F93" w:rsidRPr="00733989" w:rsidRDefault="00E2330B"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0</w:t>
            </w:r>
          </w:p>
        </w:tc>
        <w:tc>
          <w:tcPr>
            <w:tcW w:w="1133" w:type="dxa"/>
            <w:vAlign w:val="center"/>
          </w:tcPr>
          <w:p w14:paraId="3237FBEF" w14:textId="31DF3CC5" w:rsidR="00AA0F93" w:rsidRPr="00AC1F30" w:rsidRDefault="00E2330B" w:rsidP="00AA0F93">
            <w:pPr>
              <w:spacing w:line="276" w:lineRule="auto"/>
              <w:jc w:val="center"/>
              <w:rPr>
                <w:rFonts w:ascii="Times New Roman" w:hAnsi="Times New Roman" w:cs="Times New Roman"/>
                <w:color w:val="FF0000"/>
                <w:sz w:val="24"/>
                <w:szCs w:val="24"/>
                <w:lang w:val="hr-HR"/>
              </w:rPr>
            </w:pPr>
            <w:r w:rsidRPr="00AA6C63">
              <w:rPr>
                <w:rFonts w:ascii="Times New Roman" w:hAnsi="Times New Roman" w:cs="Times New Roman"/>
                <w:sz w:val="24"/>
                <w:szCs w:val="24"/>
                <w:lang w:val="hr-HR"/>
              </w:rPr>
              <w:t>0</w:t>
            </w:r>
          </w:p>
        </w:tc>
      </w:tr>
      <w:tr w:rsidR="00460E23" w:rsidRPr="00C20FA8" w14:paraId="135F6F4D" w14:textId="77777777" w:rsidTr="0080244A">
        <w:tc>
          <w:tcPr>
            <w:tcW w:w="2547" w:type="dxa"/>
            <w:vAlign w:val="center"/>
          </w:tcPr>
          <w:p w14:paraId="7923BDF2" w14:textId="62016EB1" w:rsidR="00460E23" w:rsidRPr="00733989" w:rsidRDefault="00460E23" w:rsidP="00AA0F93">
            <w:pPr>
              <w:spacing w:line="276" w:lineRule="auto"/>
              <w:jc w:val="center"/>
              <w:rPr>
                <w:rFonts w:ascii="Times New Roman" w:hAnsi="Times New Roman" w:cs="Times New Roman"/>
                <w:sz w:val="24"/>
                <w:szCs w:val="24"/>
                <w:lang w:val="hr-HR"/>
              </w:rPr>
            </w:pPr>
            <w:r w:rsidRPr="00733989">
              <w:rPr>
                <w:rFonts w:ascii="Times New Roman" w:hAnsi="Times New Roman" w:cs="Times New Roman"/>
                <w:sz w:val="24"/>
                <w:szCs w:val="24"/>
                <w:lang w:val="hr-HR"/>
              </w:rPr>
              <w:t>Broj km moderniziranih nerazvrstanih cesta</w:t>
            </w:r>
          </w:p>
        </w:tc>
        <w:tc>
          <w:tcPr>
            <w:tcW w:w="1984" w:type="dxa"/>
            <w:vAlign w:val="center"/>
          </w:tcPr>
          <w:p w14:paraId="6B3AEB9E" w14:textId="6959A530" w:rsidR="00460E23" w:rsidRPr="00733989" w:rsidRDefault="00AA6C63"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0,5</w:t>
            </w:r>
          </w:p>
        </w:tc>
        <w:tc>
          <w:tcPr>
            <w:tcW w:w="1134" w:type="dxa"/>
            <w:vAlign w:val="center"/>
          </w:tcPr>
          <w:p w14:paraId="4E6DEC3B" w14:textId="6957A522" w:rsidR="00460E23" w:rsidRPr="00733989" w:rsidRDefault="00AA6C63"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0,5</w:t>
            </w:r>
          </w:p>
        </w:tc>
        <w:tc>
          <w:tcPr>
            <w:tcW w:w="1276" w:type="dxa"/>
            <w:vAlign w:val="center"/>
          </w:tcPr>
          <w:p w14:paraId="6A0C798F" w14:textId="6266E86F" w:rsidR="00460E23" w:rsidRPr="00733989" w:rsidRDefault="00AA6C63"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276" w:type="dxa"/>
            <w:vAlign w:val="center"/>
          </w:tcPr>
          <w:p w14:paraId="7BA052E4" w14:textId="20EFD76C" w:rsidR="00460E23" w:rsidRPr="00733989" w:rsidRDefault="00AA6C63" w:rsidP="00AA0F93">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133" w:type="dxa"/>
            <w:vAlign w:val="center"/>
          </w:tcPr>
          <w:p w14:paraId="5098DCE7" w14:textId="2C280FB2" w:rsidR="00460E23" w:rsidRPr="00AC1F30" w:rsidRDefault="00AA6C63" w:rsidP="00AA0F93">
            <w:pPr>
              <w:spacing w:line="276" w:lineRule="auto"/>
              <w:jc w:val="center"/>
              <w:rPr>
                <w:rFonts w:ascii="Times New Roman" w:hAnsi="Times New Roman" w:cs="Times New Roman"/>
                <w:color w:val="FF0000"/>
                <w:sz w:val="24"/>
                <w:szCs w:val="24"/>
                <w:lang w:val="hr-HR"/>
              </w:rPr>
            </w:pPr>
            <w:r w:rsidRPr="00AA6C63">
              <w:rPr>
                <w:rFonts w:ascii="Times New Roman" w:hAnsi="Times New Roman" w:cs="Times New Roman"/>
                <w:sz w:val="24"/>
                <w:szCs w:val="24"/>
                <w:lang w:val="hr-HR"/>
              </w:rPr>
              <w:t>1</w:t>
            </w:r>
          </w:p>
        </w:tc>
      </w:tr>
    </w:tbl>
    <w:p w14:paraId="4A0BF8B9" w14:textId="77777777" w:rsidR="00C70388" w:rsidRPr="00D3239E" w:rsidRDefault="00C70388" w:rsidP="0078326C">
      <w:pPr>
        <w:spacing w:after="0" w:line="276" w:lineRule="auto"/>
        <w:jc w:val="both"/>
        <w:rPr>
          <w:rFonts w:ascii="Times New Roman" w:hAnsi="Times New Roman" w:cs="Times New Roman"/>
          <w:sz w:val="24"/>
          <w:szCs w:val="24"/>
          <w:lang w:val="hr-HR"/>
        </w:rPr>
      </w:pPr>
    </w:p>
    <w:p w14:paraId="1BB72964" w14:textId="70FB17D4" w:rsidR="0052448F" w:rsidRPr="00D3239E" w:rsidRDefault="0052448F" w:rsidP="0078326C">
      <w:pPr>
        <w:spacing w:after="0" w:line="276" w:lineRule="auto"/>
        <w:jc w:val="both"/>
        <w:rPr>
          <w:rFonts w:ascii="Times New Roman" w:hAnsi="Times New Roman" w:cs="Times New Roman"/>
          <w:sz w:val="24"/>
          <w:szCs w:val="24"/>
          <w:lang w:val="hr-HR"/>
        </w:rPr>
      </w:pPr>
      <w:r w:rsidRPr="00D3239E">
        <w:rPr>
          <w:rFonts w:ascii="Times New Roman" w:hAnsi="Times New Roman" w:cs="Times New Roman"/>
          <w:sz w:val="24"/>
          <w:szCs w:val="24"/>
          <w:lang w:val="hr-HR"/>
        </w:rPr>
        <w:t xml:space="preserve">Mjera </w:t>
      </w:r>
      <w:r w:rsidRPr="00D3239E">
        <w:rPr>
          <w:rFonts w:ascii="Times New Roman" w:hAnsi="Times New Roman" w:cs="Times New Roman"/>
          <w:b/>
          <w:bCs/>
          <w:i/>
          <w:iCs/>
          <w:sz w:val="24"/>
          <w:szCs w:val="24"/>
          <w:lang w:val="hr-HR"/>
        </w:rPr>
        <w:t xml:space="preserve">Modernizacija i specijalizacija poljoprivrednih proizvođača i razvoj lovnog gospodarstva </w:t>
      </w:r>
      <w:r w:rsidR="00B55F76" w:rsidRPr="00D3239E">
        <w:rPr>
          <w:rFonts w:ascii="Times New Roman" w:hAnsi="Times New Roman" w:cs="Times New Roman"/>
          <w:sz w:val="24"/>
          <w:szCs w:val="24"/>
          <w:lang w:val="hr-HR"/>
        </w:rPr>
        <w:t xml:space="preserve">planira se provesti realizacijom </w:t>
      </w:r>
      <w:r w:rsidR="00B55F76" w:rsidRPr="00D3239E">
        <w:rPr>
          <w:rFonts w:ascii="Times New Roman" w:hAnsi="Times New Roman" w:cs="Times New Roman"/>
          <w:i/>
          <w:iCs/>
          <w:sz w:val="24"/>
          <w:szCs w:val="24"/>
          <w:lang w:val="hr-HR"/>
        </w:rPr>
        <w:t xml:space="preserve">aktivnosti dodjele potpora poljoprivrednicima </w:t>
      </w:r>
      <w:r w:rsidR="00B55F76" w:rsidRPr="00D3239E">
        <w:rPr>
          <w:rFonts w:ascii="Times New Roman" w:hAnsi="Times New Roman" w:cs="Times New Roman"/>
          <w:sz w:val="24"/>
          <w:szCs w:val="24"/>
          <w:lang w:val="hr-HR"/>
        </w:rPr>
        <w:t xml:space="preserve">s ciljem jačanja poljoprivrede i doprinosa smanjenju procesa deagrarizacije. </w:t>
      </w:r>
    </w:p>
    <w:p w14:paraId="6EA08D98" w14:textId="394A7437" w:rsidR="0052448F" w:rsidRPr="00D3239E" w:rsidRDefault="00BF5576" w:rsidP="0052448F">
      <w:pPr>
        <w:spacing w:after="0" w:line="276" w:lineRule="auto"/>
        <w:jc w:val="both"/>
        <w:rPr>
          <w:rFonts w:ascii="Times New Roman" w:hAnsi="Times New Roman" w:cs="Times New Roman"/>
          <w:sz w:val="24"/>
          <w:szCs w:val="24"/>
          <w:lang w:val="hr-HR"/>
        </w:rPr>
      </w:pPr>
      <w:r w:rsidRPr="00D3239E">
        <w:rPr>
          <w:rFonts w:ascii="Times New Roman" w:hAnsi="Times New Roman" w:cs="Times New Roman"/>
          <w:sz w:val="24"/>
          <w:szCs w:val="24"/>
          <w:lang w:val="hr-HR"/>
        </w:rPr>
        <w:t xml:space="preserve">Planirani rok postignuća </w:t>
      </w:r>
      <w:r w:rsidRPr="00D3239E">
        <w:rPr>
          <w:rFonts w:ascii="Times New Roman" w:hAnsi="Times New Roman" w:cs="Times New Roman"/>
          <w:i/>
          <w:iCs/>
          <w:sz w:val="24"/>
          <w:szCs w:val="24"/>
          <w:lang w:val="hr-HR"/>
        </w:rPr>
        <w:t>aktivnosti</w:t>
      </w:r>
      <w:r w:rsidRPr="00D3239E">
        <w:rPr>
          <w:rFonts w:ascii="Times New Roman" w:hAnsi="Times New Roman" w:cs="Times New Roman"/>
          <w:sz w:val="24"/>
          <w:szCs w:val="24"/>
          <w:lang w:val="hr-HR"/>
        </w:rPr>
        <w:t xml:space="preserve"> je 15. prosinca svake godine (2026.-2029.), s konačnim rokom za provedbu </w:t>
      </w:r>
      <w:r w:rsidRPr="00D3239E">
        <w:rPr>
          <w:rFonts w:ascii="Times New Roman" w:hAnsi="Times New Roman" w:cs="Times New Roman"/>
          <w:i/>
          <w:iCs/>
          <w:sz w:val="24"/>
          <w:szCs w:val="24"/>
          <w:lang w:val="hr-HR"/>
        </w:rPr>
        <w:t>mjere</w:t>
      </w:r>
      <w:r w:rsidRPr="00D3239E">
        <w:rPr>
          <w:rFonts w:ascii="Times New Roman" w:hAnsi="Times New Roman" w:cs="Times New Roman"/>
          <w:sz w:val="24"/>
          <w:szCs w:val="24"/>
          <w:lang w:val="hr-HR"/>
        </w:rPr>
        <w:t xml:space="preserve"> u prosincu 2029. </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D3239E" w:rsidRPr="00D3239E" w14:paraId="1EAEB412" w14:textId="77777777" w:rsidTr="008D53D2">
        <w:trPr>
          <w:trHeight w:val="345"/>
        </w:trPr>
        <w:tc>
          <w:tcPr>
            <w:tcW w:w="2547" w:type="dxa"/>
            <w:vMerge w:val="restart"/>
            <w:shd w:val="clear" w:color="auto" w:fill="DEEAF6" w:themeFill="accent5" w:themeFillTint="33"/>
            <w:vAlign w:val="center"/>
          </w:tcPr>
          <w:p w14:paraId="405DED92" w14:textId="77777777" w:rsidR="0052448F" w:rsidRPr="00D3239E" w:rsidRDefault="0052448F" w:rsidP="008D53D2">
            <w:pPr>
              <w:spacing w:line="276" w:lineRule="auto"/>
              <w:jc w:val="center"/>
              <w:rPr>
                <w:rFonts w:ascii="Times New Roman" w:hAnsi="Times New Roman" w:cs="Times New Roman"/>
                <w:b/>
                <w:bCs/>
                <w:sz w:val="24"/>
                <w:szCs w:val="24"/>
                <w:lang w:val="hr-HR"/>
              </w:rPr>
            </w:pPr>
            <w:r w:rsidRPr="00D3239E">
              <w:rPr>
                <w:rFonts w:ascii="Times New Roman" w:hAnsi="Times New Roman" w:cs="Times New Roman"/>
                <w:b/>
                <w:bCs/>
                <w:sz w:val="24"/>
                <w:szCs w:val="24"/>
                <w:lang w:val="hr-HR"/>
              </w:rPr>
              <w:t>Pokazatelj rezultata</w:t>
            </w:r>
          </w:p>
        </w:tc>
        <w:tc>
          <w:tcPr>
            <w:tcW w:w="1984" w:type="dxa"/>
            <w:vMerge w:val="restart"/>
            <w:shd w:val="clear" w:color="auto" w:fill="DEEAF6" w:themeFill="accent5" w:themeFillTint="33"/>
            <w:vAlign w:val="center"/>
          </w:tcPr>
          <w:p w14:paraId="6E6FD79F" w14:textId="77777777" w:rsidR="0052448F" w:rsidRPr="00D3239E" w:rsidRDefault="0052448F" w:rsidP="008D53D2">
            <w:pPr>
              <w:spacing w:line="276" w:lineRule="auto"/>
              <w:jc w:val="center"/>
              <w:rPr>
                <w:rFonts w:ascii="Times New Roman" w:hAnsi="Times New Roman" w:cs="Times New Roman"/>
                <w:b/>
                <w:bCs/>
                <w:sz w:val="24"/>
                <w:szCs w:val="24"/>
                <w:lang w:val="hr-HR"/>
              </w:rPr>
            </w:pPr>
            <w:r w:rsidRPr="00D3239E">
              <w:rPr>
                <w:rFonts w:ascii="Times New Roman" w:hAnsi="Times New Roman" w:cs="Times New Roman"/>
                <w:b/>
                <w:bCs/>
                <w:sz w:val="24"/>
                <w:szCs w:val="24"/>
                <w:lang w:val="hr-HR"/>
              </w:rPr>
              <w:t>Početna vrijednost</w:t>
            </w:r>
          </w:p>
        </w:tc>
        <w:tc>
          <w:tcPr>
            <w:tcW w:w="4819" w:type="dxa"/>
            <w:gridSpan w:val="4"/>
            <w:shd w:val="clear" w:color="auto" w:fill="DEEAF6" w:themeFill="accent5" w:themeFillTint="33"/>
            <w:vAlign w:val="center"/>
          </w:tcPr>
          <w:p w14:paraId="53AFE9F1" w14:textId="77777777" w:rsidR="0052448F" w:rsidRPr="00D3239E" w:rsidRDefault="0052448F" w:rsidP="008D53D2">
            <w:pPr>
              <w:spacing w:line="276" w:lineRule="auto"/>
              <w:jc w:val="center"/>
              <w:rPr>
                <w:rFonts w:ascii="Times New Roman" w:hAnsi="Times New Roman" w:cs="Times New Roman"/>
                <w:b/>
                <w:bCs/>
                <w:sz w:val="24"/>
                <w:szCs w:val="24"/>
                <w:lang w:val="hr-HR"/>
              </w:rPr>
            </w:pPr>
            <w:r w:rsidRPr="00D3239E">
              <w:rPr>
                <w:rFonts w:ascii="Times New Roman" w:hAnsi="Times New Roman" w:cs="Times New Roman"/>
                <w:b/>
                <w:bCs/>
                <w:sz w:val="24"/>
                <w:szCs w:val="24"/>
                <w:lang w:val="hr-HR"/>
              </w:rPr>
              <w:t>Ciljne vrijednosti</w:t>
            </w:r>
          </w:p>
        </w:tc>
      </w:tr>
      <w:tr w:rsidR="00D3239E" w:rsidRPr="00D3239E" w14:paraId="2151C99C" w14:textId="77777777" w:rsidTr="008D53D2">
        <w:trPr>
          <w:trHeight w:val="285"/>
        </w:trPr>
        <w:tc>
          <w:tcPr>
            <w:tcW w:w="2547" w:type="dxa"/>
            <w:vMerge/>
            <w:shd w:val="clear" w:color="auto" w:fill="DEEAF6" w:themeFill="accent5" w:themeFillTint="33"/>
            <w:vAlign w:val="center"/>
          </w:tcPr>
          <w:p w14:paraId="2F3ED122" w14:textId="77777777" w:rsidR="0052448F" w:rsidRPr="00D3239E" w:rsidRDefault="0052448F" w:rsidP="008D53D2">
            <w:pPr>
              <w:spacing w:line="276" w:lineRule="auto"/>
              <w:jc w:val="center"/>
              <w:rPr>
                <w:rFonts w:ascii="Times New Roman" w:hAnsi="Times New Roman" w:cs="Times New Roman"/>
                <w:b/>
                <w:bCs/>
                <w:sz w:val="24"/>
                <w:szCs w:val="24"/>
                <w:lang w:val="hr-HR"/>
              </w:rPr>
            </w:pPr>
          </w:p>
        </w:tc>
        <w:tc>
          <w:tcPr>
            <w:tcW w:w="1984" w:type="dxa"/>
            <w:vMerge/>
            <w:shd w:val="clear" w:color="auto" w:fill="DEEAF6" w:themeFill="accent5" w:themeFillTint="33"/>
            <w:vAlign w:val="center"/>
          </w:tcPr>
          <w:p w14:paraId="17E9E0D7" w14:textId="77777777" w:rsidR="0052448F" w:rsidRPr="00D3239E" w:rsidRDefault="0052448F" w:rsidP="008D53D2">
            <w:pPr>
              <w:spacing w:line="276" w:lineRule="auto"/>
              <w:jc w:val="center"/>
              <w:rPr>
                <w:rFonts w:ascii="Times New Roman" w:hAnsi="Times New Roman" w:cs="Times New Roman"/>
                <w:b/>
                <w:bCs/>
                <w:sz w:val="24"/>
                <w:szCs w:val="24"/>
                <w:lang w:val="hr-HR"/>
              </w:rPr>
            </w:pPr>
          </w:p>
        </w:tc>
        <w:tc>
          <w:tcPr>
            <w:tcW w:w="1134" w:type="dxa"/>
            <w:shd w:val="clear" w:color="auto" w:fill="DEEAF6" w:themeFill="accent5" w:themeFillTint="33"/>
            <w:vAlign w:val="center"/>
          </w:tcPr>
          <w:p w14:paraId="026369A2" w14:textId="624BB3C6" w:rsidR="0052448F" w:rsidRPr="00D3239E" w:rsidRDefault="0052448F" w:rsidP="008D53D2">
            <w:pPr>
              <w:spacing w:line="276" w:lineRule="auto"/>
              <w:jc w:val="center"/>
              <w:rPr>
                <w:rFonts w:ascii="Times New Roman" w:hAnsi="Times New Roman" w:cs="Times New Roman"/>
                <w:b/>
                <w:bCs/>
                <w:sz w:val="24"/>
                <w:szCs w:val="24"/>
                <w:lang w:val="hr-HR"/>
              </w:rPr>
            </w:pPr>
            <w:r w:rsidRPr="00D3239E">
              <w:rPr>
                <w:rFonts w:ascii="Times New Roman" w:hAnsi="Times New Roman" w:cs="Times New Roman"/>
                <w:b/>
                <w:bCs/>
                <w:sz w:val="24"/>
                <w:szCs w:val="24"/>
                <w:lang w:val="hr-HR"/>
              </w:rPr>
              <w:t>202</w:t>
            </w:r>
            <w:r w:rsidR="00D44CA9" w:rsidRPr="00D3239E">
              <w:rPr>
                <w:rFonts w:ascii="Times New Roman" w:hAnsi="Times New Roman" w:cs="Times New Roman"/>
                <w:b/>
                <w:bCs/>
                <w:sz w:val="24"/>
                <w:szCs w:val="24"/>
                <w:lang w:val="hr-HR"/>
              </w:rPr>
              <w:t>6</w:t>
            </w:r>
            <w:r w:rsidRPr="00D3239E">
              <w:rPr>
                <w:rFonts w:ascii="Times New Roman" w:hAnsi="Times New Roman" w:cs="Times New Roman"/>
                <w:b/>
                <w:bCs/>
                <w:sz w:val="24"/>
                <w:szCs w:val="24"/>
                <w:lang w:val="hr-HR"/>
              </w:rPr>
              <w:t>.</w:t>
            </w:r>
          </w:p>
        </w:tc>
        <w:tc>
          <w:tcPr>
            <w:tcW w:w="1276" w:type="dxa"/>
            <w:shd w:val="clear" w:color="auto" w:fill="DEEAF6" w:themeFill="accent5" w:themeFillTint="33"/>
            <w:vAlign w:val="center"/>
          </w:tcPr>
          <w:p w14:paraId="3AD810F1" w14:textId="6A8629FB" w:rsidR="0052448F" w:rsidRPr="00D3239E" w:rsidRDefault="0052448F" w:rsidP="008D53D2">
            <w:pPr>
              <w:spacing w:line="276" w:lineRule="auto"/>
              <w:jc w:val="center"/>
              <w:rPr>
                <w:rFonts w:ascii="Times New Roman" w:hAnsi="Times New Roman" w:cs="Times New Roman"/>
                <w:b/>
                <w:bCs/>
                <w:sz w:val="24"/>
                <w:szCs w:val="24"/>
                <w:lang w:val="hr-HR"/>
              </w:rPr>
            </w:pPr>
            <w:r w:rsidRPr="00D3239E">
              <w:rPr>
                <w:rFonts w:ascii="Times New Roman" w:hAnsi="Times New Roman" w:cs="Times New Roman"/>
                <w:b/>
                <w:bCs/>
                <w:sz w:val="24"/>
                <w:szCs w:val="24"/>
                <w:lang w:val="hr-HR"/>
              </w:rPr>
              <w:t>202</w:t>
            </w:r>
            <w:r w:rsidR="00D44CA9" w:rsidRPr="00D3239E">
              <w:rPr>
                <w:rFonts w:ascii="Times New Roman" w:hAnsi="Times New Roman" w:cs="Times New Roman"/>
                <w:b/>
                <w:bCs/>
                <w:sz w:val="24"/>
                <w:szCs w:val="24"/>
                <w:lang w:val="hr-HR"/>
              </w:rPr>
              <w:t>7</w:t>
            </w:r>
            <w:r w:rsidRPr="00D3239E">
              <w:rPr>
                <w:rFonts w:ascii="Times New Roman" w:hAnsi="Times New Roman" w:cs="Times New Roman"/>
                <w:b/>
                <w:bCs/>
                <w:sz w:val="24"/>
                <w:szCs w:val="24"/>
                <w:lang w:val="hr-HR"/>
              </w:rPr>
              <w:t>.</w:t>
            </w:r>
          </w:p>
        </w:tc>
        <w:tc>
          <w:tcPr>
            <w:tcW w:w="1276" w:type="dxa"/>
            <w:shd w:val="clear" w:color="auto" w:fill="DEEAF6" w:themeFill="accent5" w:themeFillTint="33"/>
            <w:vAlign w:val="center"/>
          </w:tcPr>
          <w:p w14:paraId="0E0EC406" w14:textId="44CCD421" w:rsidR="0052448F" w:rsidRPr="00D3239E" w:rsidRDefault="0052448F" w:rsidP="008D53D2">
            <w:pPr>
              <w:spacing w:line="276" w:lineRule="auto"/>
              <w:jc w:val="center"/>
              <w:rPr>
                <w:rFonts w:ascii="Times New Roman" w:hAnsi="Times New Roman" w:cs="Times New Roman"/>
                <w:b/>
                <w:bCs/>
                <w:sz w:val="24"/>
                <w:szCs w:val="24"/>
                <w:lang w:val="hr-HR"/>
              </w:rPr>
            </w:pPr>
            <w:r w:rsidRPr="00D3239E">
              <w:rPr>
                <w:rFonts w:ascii="Times New Roman" w:hAnsi="Times New Roman" w:cs="Times New Roman"/>
                <w:b/>
                <w:bCs/>
                <w:sz w:val="24"/>
                <w:szCs w:val="24"/>
                <w:lang w:val="hr-HR"/>
              </w:rPr>
              <w:t>202</w:t>
            </w:r>
            <w:r w:rsidR="00D44CA9" w:rsidRPr="00D3239E">
              <w:rPr>
                <w:rFonts w:ascii="Times New Roman" w:hAnsi="Times New Roman" w:cs="Times New Roman"/>
                <w:b/>
                <w:bCs/>
                <w:sz w:val="24"/>
                <w:szCs w:val="24"/>
                <w:lang w:val="hr-HR"/>
              </w:rPr>
              <w:t>8</w:t>
            </w:r>
            <w:r w:rsidRPr="00D3239E">
              <w:rPr>
                <w:rFonts w:ascii="Times New Roman" w:hAnsi="Times New Roman" w:cs="Times New Roman"/>
                <w:b/>
                <w:bCs/>
                <w:sz w:val="24"/>
                <w:szCs w:val="24"/>
                <w:lang w:val="hr-HR"/>
              </w:rPr>
              <w:t>.</w:t>
            </w:r>
          </w:p>
        </w:tc>
        <w:tc>
          <w:tcPr>
            <w:tcW w:w="1133" w:type="dxa"/>
            <w:shd w:val="clear" w:color="auto" w:fill="DEEAF6" w:themeFill="accent5" w:themeFillTint="33"/>
            <w:vAlign w:val="center"/>
          </w:tcPr>
          <w:p w14:paraId="6782D5D2" w14:textId="001E528B" w:rsidR="0052448F" w:rsidRPr="00D3239E" w:rsidRDefault="0052448F" w:rsidP="008D53D2">
            <w:pPr>
              <w:spacing w:line="276" w:lineRule="auto"/>
              <w:jc w:val="center"/>
              <w:rPr>
                <w:rFonts w:ascii="Times New Roman" w:hAnsi="Times New Roman" w:cs="Times New Roman"/>
                <w:b/>
                <w:bCs/>
                <w:sz w:val="24"/>
                <w:szCs w:val="24"/>
                <w:lang w:val="hr-HR"/>
              </w:rPr>
            </w:pPr>
            <w:r w:rsidRPr="00D3239E">
              <w:rPr>
                <w:rFonts w:ascii="Times New Roman" w:hAnsi="Times New Roman" w:cs="Times New Roman"/>
                <w:b/>
                <w:bCs/>
                <w:sz w:val="24"/>
                <w:szCs w:val="24"/>
                <w:lang w:val="hr-HR"/>
              </w:rPr>
              <w:t>202</w:t>
            </w:r>
            <w:r w:rsidR="00D44CA9" w:rsidRPr="00D3239E">
              <w:rPr>
                <w:rFonts w:ascii="Times New Roman" w:hAnsi="Times New Roman" w:cs="Times New Roman"/>
                <w:b/>
                <w:bCs/>
                <w:sz w:val="24"/>
                <w:szCs w:val="24"/>
                <w:lang w:val="hr-HR"/>
              </w:rPr>
              <w:t>9</w:t>
            </w:r>
            <w:r w:rsidRPr="00D3239E">
              <w:rPr>
                <w:rFonts w:ascii="Times New Roman" w:hAnsi="Times New Roman" w:cs="Times New Roman"/>
                <w:b/>
                <w:bCs/>
                <w:sz w:val="24"/>
                <w:szCs w:val="24"/>
                <w:lang w:val="hr-HR"/>
              </w:rPr>
              <w:t>.</w:t>
            </w:r>
          </w:p>
        </w:tc>
      </w:tr>
      <w:tr w:rsidR="00D3239E" w:rsidRPr="00D3239E" w14:paraId="1BC9B30C" w14:textId="77777777" w:rsidTr="008D53D2">
        <w:tc>
          <w:tcPr>
            <w:tcW w:w="2547" w:type="dxa"/>
            <w:vAlign w:val="center"/>
          </w:tcPr>
          <w:p w14:paraId="59B023DC" w14:textId="2278EC85" w:rsidR="0052448F" w:rsidRPr="00D3239E" w:rsidRDefault="00BF5576" w:rsidP="008D53D2">
            <w:pPr>
              <w:spacing w:line="276" w:lineRule="auto"/>
              <w:jc w:val="center"/>
              <w:rPr>
                <w:rFonts w:ascii="Times New Roman" w:hAnsi="Times New Roman" w:cs="Times New Roman"/>
                <w:sz w:val="24"/>
                <w:szCs w:val="24"/>
                <w:lang w:val="hr-HR"/>
              </w:rPr>
            </w:pPr>
            <w:r w:rsidRPr="00D3239E">
              <w:rPr>
                <w:rFonts w:ascii="Times New Roman" w:hAnsi="Times New Roman" w:cs="Times New Roman"/>
                <w:sz w:val="24"/>
                <w:szCs w:val="24"/>
                <w:lang w:val="hr-HR"/>
              </w:rPr>
              <w:t>Broj dodijeljenih potpora poljoprivrednicima</w:t>
            </w:r>
          </w:p>
        </w:tc>
        <w:tc>
          <w:tcPr>
            <w:tcW w:w="1984" w:type="dxa"/>
            <w:vAlign w:val="center"/>
          </w:tcPr>
          <w:p w14:paraId="555CA5FB" w14:textId="41BE7532" w:rsidR="0052448F" w:rsidRPr="00D3239E" w:rsidRDefault="00433D3B"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0</w:t>
            </w:r>
          </w:p>
        </w:tc>
        <w:tc>
          <w:tcPr>
            <w:tcW w:w="1134" w:type="dxa"/>
            <w:vAlign w:val="center"/>
          </w:tcPr>
          <w:p w14:paraId="5E588013" w14:textId="42A2C3A6" w:rsidR="0052448F" w:rsidRPr="00D3239E" w:rsidRDefault="00433D3B"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w:t>
            </w:r>
          </w:p>
        </w:tc>
        <w:tc>
          <w:tcPr>
            <w:tcW w:w="1276" w:type="dxa"/>
            <w:vAlign w:val="center"/>
          </w:tcPr>
          <w:p w14:paraId="04363658" w14:textId="793891E4" w:rsidR="0052448F" w:rsidRPr="00D3239E" w:rsidRDefault="00433D3B"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w:t>
            </w:r>
          </w:p>
        </w:tc>
        <w:tc>
          <w:tcPr>
            <w:tcW w:w="1276" w:type="dxa"/>
            <w:vAlign w:val="center"/>
          </w:tcPr>
          <w:p w14:paraId="2ECF6E7D" w14:textId="0A41C8D3" w:rsidR="0052448F" w:rsidRPr="00D3239E" w:rsidRDefault="00433D3B"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c>
          <w:tcPr>
            <w:tcW w:w="1133" w:type="dxa"/>
            <w:vAlign w:val="center"/>
          </w:tcPr>
          <w:p w14:paraId="66CE84CE" w14:textId="18C1F6D5" w:rsidR="0052448F" w:rsidRPr="00D3239E" w:rsidRDefault="00433D3B"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5</w:t>
            </w:r>
          </w:p>
        </w:tc>
      </w:tr>
    </w:tbl>
    <w:p w14:paraId="7A8EA50B" w14:textId="77777777" w:rsidR="009413B5" w:rsidRDefault="009413B5" w:rsidP="00F8569E">
      <w:pPr>
        <w:spacing w:after="0" w:line="276" w:lineRule="auto"/>
        <w:jc w:val="both"/>
        <w:rPr>
          <w:rFonts w:ascii="Times New Roman" w:hAnsi="Times New Roman" w:cs="Times New Roman"/>
          <w:color w:val="000000" w:themeColor="text1"/>
          <w:sz w:val="24"/>
          <w:szCs w:val="24"/>
          <w:lang w:val="hr-HR"/>
        </w:rPr>
      </w:pPr>
    </w:p>
    <w:p w14:paraId="34578833" w14:textId="7E7EF1DC" w:rsidR="00F8569E" w:rsidRPr="008C2412" w:rsidRDefault="00F8569E" w:rsidP="00F8569E">
      <w:pPr>
        <w:spacing w:after="0" w:line="276" w:lineRule="auto"/>
        <w:jc w:val="both"/>
        <w:rPr>
          <w:rFonts w:ascii="Times New Roman" w:hAnsi="Times New Roman" w:cs="Times New Roman"/>
          <w:i/>
          <w:iCs/>
          <w:sz w:val="24"/>
          <w:szCs w:val="24"/>
          <w:u w:val="single"/>
          <w:lang w:val="hr-HR"/>
        </w:rPr>
      </w:pPr>
      <w:r w:rsidRPr="008C2412">
        <w:rPr>
          <w:rFonts w:ascii="Times New Roman" w:hAnsi="Times New Roman" w:cs="Times New Roman"/>
          <w:sz w:val="24"/>
          <w:szCs w:val="24"/>
          <w:lang w:val="hr-HR"/>
        </w:rPr>
        <w:t>Mjer</w:t>
      </w:r>
      <w:r w:rsidR="008C2412">
        <w:rPr>
          <w:rFonts w:ascii="Times New Roman" w:hAnsi="Times New Roman" w:cs="Times New Roman"/>
          <w:sz w:val="24"/>
          <w:szCs w:val="24"/>
          <w:lang w:val="hr-HR"/>
        </w:rPr>
        <w:t>om</w:t>
      </w:r>
      <w:r w:rsidRPr="008C2412">
        <w:rPr>
          <w:rFonts w:ascii="Times New Roman" w:hAnsi="Times New Roman" w:cs="Times New Roman"/>
          <w:sz w:val="24"/>
          <w:szCs w:val="24"/>
          <w:lang w:val="hr-HR"/>
        </w:rPr>
        <w:t xml:space="preserve"> </w:t>
      </w:r>
      <w:r w:rsidR="0052448F" w:rsidRPr="008C2412">
        <w:rPr>
          <w:rFonts w:ascii="Times New Roman" w:hAnsi="Times New Roman" w:cs="Times New Roman"/>
          <w:b/>
          <w:bCs/>
          <w:i/>
          <w:iCs/>
          <w:sz w:val="24"/>
          <w:szCs w:val="24"/>
          <w:lang w:val="hr-HR"/>
        </w:rPr>
        <w:t>Marketinška potpora razvoju županijskog turizma</w:t>
      </w:r>
      <w:r w:rsidR="008C2412">
        <w:rPr>
          <w:rFonts w:ascii="Times New Roman" w:hAnsi="Times New Roman" w:cs="Times New Roman"/>
          <w:b/>
          <w:bCs/>
          <w:i/>
          <w:iCs/>
          <w:sz w:val="24"/>
          <w:szCs w:val="24"/>
          <w:lang w:val="hr-HR"/>
        </w:rPr>
        <w:t xml:space="preserve"> </w:t>
      </w:r>
      <w:r w:rsidR="008C2412">
        <w:rPr>
          <w:rFonts w:ascii="Times New Roman" w:hAnsi="Times New Roman" w:cs="Times New Roman"/>
          <w:sz w:val="24"/>
          <w:szCs w:val="24"/>
          <w:lang w:val="hr-HR"/>
        </w:rPr>
        <w:t>nastoji se jačati turizam kao grana djelatnosti te razvijati turistički potencijal područja Općine</w:t>
      </w:r>
      <w:r w:rsidR="0034607B">
        <w:rPr>
          <w:rFonts w:ascii="Times New Roman" w:hAnsi="Times New Roman" w:cs="Times New Roman"/>
          <w:sz w:val="24"/>
          <w:szCs w:val="24"/>
          <w:lang w:val="hr-HR"/>
        </w:rPr>
        <w:t xml:space="preserve"> ulaganjima u razvoj seoskog turizma</w:t>
      </w:r>
      <w:r w:rsidR="008C2412">
        <w:rPr>
          <w:rFonts w:ascii="Times New Roman" w:hAnsi="Times New Roman" w:cs="Times New Roman"/>
          <w:sz w:val="24"/>
          <w:szCs w:val="24"/>
          <w:lang w:val="hr-HR"/>
        </w:rPr>
        <w:t xml:space="preserve"> provedbom </w:t>
      </w:r>
      <w:r w:rsidR="008C2412" w:rsidRPr="008C2412">
        <w:rPr>
          <w:rFonts w:ascii="Times New Roman" w:hAnsi="Times New Roman" w:cs="Times New Roman"/>
          <w:i/>
          <w:iCs/>
          <w:sz w:val="24"/>
          <w:szCs w:val="24"/>
          <w:lang w:val="hr-HR"/>
        </w:rPr>
        <w:t xml:space="preserve">aktivnosti sufinanciranje turističke djelatnosti. </w:t>
      </w:r>
    </w:p>
    <w:p w14:paraId="740E2BB9" w14:textId="7CDE1223" w:rsidR="00247609" w:rsidRPr="0011004B" w:rsidRDefault="0011004B" w:rsidP="00F8569E">
      <w:pPr>
        <w:spacing w:after="0" w:line="276" w:lineRule="auto"/>
        <w:jc w:val="both"/>
        <w:rPr>
          <w:rFonts w:ascii="Times New Roman" w:hAnsi="Times New Roman" w:cs="Times New Roman"/>
          <w:color w:val="000000" w:themeColor="text1"/>
          <w:sz w:val="24"/>
          <w:szCs w:val="24"/>
          <w:lang w:val="hr-HR"/>
        </w:rPr>
      </w:pPr>
      <w:r>
        <w:rPr>
          <w:rFonts w:ascii="Times New Roman" w:hAnsi="Times New Roman" w:cs="Times New Roman"/>
          <w:sz w:val="24"/>
          <w:szCs w:val="24"/>
          <w:lang w:val="hr-HR"/>
        </w:rPr>
        <w:t xml:space="preserve">Planirani rok postignuća </w:t>
      </w:r>
      <w:r w:rsidRPr="00DD380F">
        <w:rPr>
          <w:rFonts w:ascii="Times New Roman" w:hAnsi="Times New Roman" w:cs="Times New Roman"/>
          <w:i/>
          <w:iCs/>
          <w:sz w:val="24"/>
          <w:szCs w:val="24"/>
          <w:lang w:val="hr-HR"/>
        </w:rPr>
        <w:t>aktivnosti</w:t>
      </w:r>
      <w:r>
        <w:rPr>
          <w:rFonts w:ascii="Times New Roman" w:hAnsi="Times New Roman" w:cs="Times New Roman"/>
          <w:sz w:val="24"/>
          <w:szCs w:val="24"/>
          <w:lang w:val="hr-HR"/>
        </w:rPr>
        <w:t xml:space="preserve"> je 15. prosinca svake godine (2026.-2029.), s konačnim rokom za provedbu </w:t>
      </w:r>
      <w:r w:rsidRPr="00DD380F">
        <w:rPr>
          <w:rFonts w:ascii="Times New Roman" w:hAnsi="Times New Roman" w:cs="Times New Roman"/>
          <w:i/>
          <w:iCs/>
          <w:sz w:val="24"/>
          <w:szCs w:val="24"/>
          <w:lang w:val="hr-HR"/>
        </w:rPr>
        <w:t>mjere</w:t>
      </w:r>
      <w:r>
        <w:rPr>
          <w:rFonts w:ascii="Times New Roman" w:hAnsi="Times New Roman" w:cs="Times New Roman"/>
          <w:sz w:val="24"/>
          <w:szCs w:val="24"/>
          <w:lang w:val="hr-HR"/>
        </w:rPr>
        <w:t xml:space="preserve"> u prosincu 2029. </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AC1F30" w:rsidRPr="00AC1F30" w14:paraId="5DE02AC6" w14:textId="77777777" w:rsidTr="0080244A">
        <w:trPr>
          <w:trHeight w:val="345"/>
        </w:trPr>
        <w:tc>
          <w:tcPr>
            <w:tcW w:w="2547" w:type="dxa"/>
            <w:vMerge w:val="restart"/>
            <w:shd w:val="clear" w:color="auto" w:fill="DEEAF6" w:themeFill="accent5" w:themeFillTint="33"/>
            <w:vAlign w:val="center"/>
          </w:tcPr>
          <w:p w14:paraId="661B838D" w14:textId="77777777" w:rsidR="00793FFA" w:rsidRPr="007E13C3" w:rsidRDefault="00793FFA"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Pokazatelj rezultata</w:t>
            </w:r>
          </w:p>
        </w:tc>
        <w:tc>
          <w:tcPr>
            <w:tcW w:w="1984" w:type="dxa"/>
            <w:vMerge w:val="restart"/>
            <w:shd w:val="clear" w:color="auto" w:fill="DEEAF6" w:themeFill="accent5" w:themeFillTint="33"/>
            <w:vAlign w:val="center"/>
          </w:tcPr>
          <w:p w14:paraId="4892A9D0" w14:textId="77777777" w:rsidR="00793FFA" w:rsidRPr="007E13C3" w:rsidRDefault="00793FFA"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Početna vrijednost</w:t>
            </w:r>
          </w:p>
        </w:tc>
        <w:tc>
          <w:tcPr>
            <w:tcW w:w="4819" w:type="dxa"/>
            <w:gridSpan w:val="4"/>
            <w:shd w:val="clear" w:color="auto" w:fill="DEEAF6" w:themeFill="accent5" w:themeFillTint="33"/>
            <w:vAlign w:val="center"/>
          </w:tcPr>
          <w:p w14:paraId="3D89787D" w14:textId="77777777" w:rsidR="00793FFA" w:rsidRPr="007E13C3" w:rsidRDefault="00793FFA"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Ciljne vrijednosti</w:t>
            </w:r>
          </w:p>
        </w:tc>
      </w:tr>
      <w:tr w:rsidR="00AC1F30" w:rsidRPr="00AC1F30" w14:paraId="6E455931" w14:textId="77777777" w:rsidTr="0080244A">
        <w:trPr>
          <w:trHeight w:val="285"/>
        </w:trPr>
        <w:tc>
          <w:tcPr>
            <w:tcW w:w="2547" w:type="dxa"/>
            <w:vMerge/>
            <w:shd w:val="clear" w:color="auto" w:fill="DEEAF6" w:themeFill="accent5" w:themeFillTint="33"/>
            <w:vAlign w:val="center"/>
          </w:tcPr>
          <w:p w14:paraId="7BD5E630" w14:textId="77777777" w:rsidR="00793FFA" w:rsidRPr="007E13C3" w:rsidRDefault="00793FFA" w:rsidP="001703B7">
            <w:pPr>
              <w:spacing w:line="276" w:lineRule="auto"/>
              <w:jc w:val="center"/>
              <w:rPr>
                <w:rFonts w:ascii="Times New Roman" w:hAnsi="Times New Roman" w:cs="Times New Roman"/>
                <w:b/>
                <w:bCs/>
                <w:color w:val="000000" w:themeColor="text1"/>
                <w:sz w:val="24"/>
                <w:szCs w:val="24"/>
                <w:lang w:val="hr-HR"/>
              </w:rPr>
            </w:pPr>
          </w:p>
        </w:tc>
        <w:tc>
          <w:tcPr>
            <w:tcW w:w="1984" w:type="dxa"/>
            <w:vMerge/>
            <w:shd w:val="clear" w:color="auto" w:fill="DEEAF6" w:themeFill="accent5" w:themeFillTint="33"/>
            <w:vAlign w:val="center"/>
          </w:tcPr>
          <w:p w14:paraId="57ECADBB" w14:textId="77777777" w:rsidR="00793FFA" w:rsidRPr="007E13C3" w:rsidRDefault="00793FFA" w:rsidP="001703B7">
            <w:pPr>
              <w:spacing w:line="276" w:lineRule="auto"/>
              <w:jc w:val="center"/>
              <w:rPr>
                <w:rFonts w:ascii="Times New Roman" w:hAnsi="Times New Roman" w:cs="Times New Roman"/>
                <w:b/>
                <w:bCs/>
                <w:color w:val="000000" w:themeColor="text1"/>
                <w:sz w:val="24"/>
                <w:szCs w:val="24"/>
                <w:lang w:val="hr-HR"/>
              </w:rPr>
            </w:pPr>
          </w:p>
        </w:tc>
        <w:tc>
          <w:tcPr>
            <w:tcW w:w="1134" w:type="dxa"/>
            <w:shd w:val="clear" w:color="auto" w:fill="DEEAF6" w:themeFill="accent5" w:themeFillTint="33"/>
            <w:vAlign w:val="center"/>
          </w:tcPr>
          <w:p w14:paraId="2DD1C729" w14:textId="57D3DF03" w:rsidR="00793FFA" w:rsidRPr="007E13C3" w:rsidRDefault="00793FFA"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6</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63D23CC5" w14:textId="29EB5367" w:rsidR="00793FFA" w:rsidRPr="007E13C3" w:rsidRDefault="00793FFA"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7</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13723958" w14:textId="3792446E" w:rsidR="00793FFA" w:rsidRPr="007E13C3" w:rsidRDefault="00793FFA"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8</w:t>
            </w:r>
            <w:r w:rsidRPr="007E13C3">
              <w:rPr>
                <w:rFonts w:ascii="Times New Roman" w:hAnsi="Times New Roman" w:cs="Times New Roman"/>
                <w:b/>
                <w:bCs/>
                <w:color w:val="000000" w:themeColor="text1"/>
                <w:sz w:val="24"/>
                <w:szCs w:val="24"/>
                <w:lang w:val="hr-HR"/>
              </w:rPr>
              <w:t>.</w:t>
            </w:r>
          </w:p>
        </w:tc>
        <w:tc>
          <w:tcPr>
            <w:tcW w:w="1133" w:type="dxa"/>
            <w:shd w:val="clear" w:color="auto" w:fill="DEEAF6" w:themeFill="accent5" w:themeFillTint="33"/>
            <w:vAlign w:val="center"/>
          </w:tcPr>
          <w:p w14:paraId="200EAE67" w14:textId="26ED6CA2" w:rsidR="00793FFA" w:rsidRPr="007E13C3" w:rsidRDefault="00793FFA"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9</w:t>
            </w:r>
            <w:r w:rsidRPr="007E13C3">
              <w:rPr>
                <w:rFonts w:ascii="Times New Roman" w:hAnsi="Times New Roman" w:cs="Times New Roman"/>
                <w:b/>
                <w:bCs/>
                <w:color w:val="000000" w:themeColor="text1"/>
                <w:sz w:val="24"/>
                <w:szCs w:val="24"/>
                <w:lang w:val="hr-HR"/>
              </w:rPr>
              <w:t>.</w:t>
            </w:r>
          </w:p>
        </w:tc>
      </w:tr>
      <w:tr w:rsidR="00793FFA" w:rsidRPr="00AC1F30" w14:paraId="2F3B3411" w14:textId="77777777" w:rsidTr="0080244A">
        <w:tc>
          <w:tcPr>
            <w:tcW w:w="2547" w:type="dxa"/>
            <w:vAlign w:val="center"/>
          </w:tcPr>
          <w:p w14:paraId="757B9A58" w14:textId="053F1990" w:rsidR="00793FFA" w:rsidRPr="00733989" w:rsidRDefault="0011004B" w:rsidP="001703B7">
            <w:pPr>
              <w:spacing w:line="276" w:lineRule="auto"/>
              <w:jc w:val="center"/>
              <w:rPr>
                <w:rFonts w:ascii="Times New Roman" w:hAnsi="Times New Roman" w:cs="Times New Roman"/>
                <w:sz w:val="24"/>
                <w:szCs w:val="24"/>
                <w:lang w:val="hr-HR"/>
              </w:rPr>
            </w:pPr>
            <w:r w:rsidRPr="00733989">
              <w:rPr>
                <w:rFonts w:ascii="Times New Roman" w:hAnsi="Times New Roman" w:cs="Times New Roman"/>
                <w:sz w:val="24"/>
                <w:szCs w:val="24"/>
                <w:lang w:val="hr-HR"/>
              </w:rPr>
              <w:t xml:space="preserve">Broj dodijeljenih potpora za sufinanciranje turističke djelatnosti </w:t>
            </w:r>
          </w:p>
        </w:tc>
        <w:tc>
          <w:tcPr>
            <w:tcW w:w="1984" w:type="dxa"/>
            <w:vAlign w:val="center"/>
          </w:tcPr>
          <w:p w14:paraId="21DD1164" w14:textId="7B1E61B4" w:rsidR="00793FFA" w:rsidRPr="00733989" w:rsidRDefault="00D3239E"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2</w:t>
            </w:r>
          </w:p>
        </w:tc>
        <w:tc>
          <w:tcPr>
            <w:tcW w:w="1134" w:type="dxa"/>
            <w:vAlign w:val="center"/>
          </w:tcPr>
          <w:p w14:paraId="38F0E0B3" w14:textId="57972356" w:rsidR="00793FFA" w:rsidRPr="00733989" w:rsidRDefault="00D3239E"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w:t>
            </w:r>
          </w:p>
        </w:tc>
        <w:tc>
          <w:tcPr>
            <w:tcW w:w="1276" w:type="dxa"/>
            <w:vAlign w:val="center"/>
          </w:tcPr>
          <w:p w14:paraId="0BE915C9" w14:textId="5C337847" w:rsidR="00793FFA" w:rsidRPr="00733989" w:rsidRDefault="00D3239E"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w:t>
            </w:r>
          </w:p>
        </w:tc>
        <w:tc>
          <w:tcPr>
            <w:tcW w:w="1276" w:type="dxa"/>
            <w:vAlign w:val="center"/>
          </w:tcPr>
          <w:p w14:paraId="07F582EF" w14:textId="3D9A140F" w:rsidR="00793FFA" w:rsidRPr="00733989" w:rsidRDefault="00D3239E"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w:t>
            </w:r>
          </w:p>
        </w:tc>
        <w:tc>
          <w:tcPr>
            <w:tcW w:w="1133" w:type="dxa"/>
            <w:vAlign w:val="center"/>
          </w:tcPr>
          <w:p w14:paraId="70ACC62A" w14:textId="5B005C3D" w:rsidR="00793FFA" w:rsidRPr="00733989" w:rsidRDefault="00D3239E"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w:t>
            </w:r>
          </w:p>
        </w:tc>
      </w:tr>
    </w:tbl>
    <w:p w14:paraId="6BB9121B" w14:textId="77777777" w:rsidR="00D27885" w:rsidRPr="00AA6C63" w:rsidRDefault="00D27885" w:rsidP="00D27885">
      <w:pPr>
        <w:spacing w:after="0" w:line="276" w:lineRule="auto"/>
        <w:jc w:val="both"/>
        <w:rPr>
          <w:rFonts w:ascii="Times New Roman" w:hAnsi="Times New Roman" w:cs="Times New Roman"/>
          <w:sz w:val="24"/>
          <w:szCs w:val="24"/>
          <w:lang w:val="hr-HR"/>
        </w:rPr>
      </w:pPr>
      <w:r w:rsidRPr="00AA6C63">
        <w:rPr>
          <w:rFonts w:ascii="Times New Roman" w:hAnsi="Times New Roman" w:cs="Times New Roman"/>
          <w:sz w:val="24"/>
          <w:szCs w:val="24"/>
          <w:lang w:val="hr-HR"/>
        </w:rPr>
        <w:lastRenderedPageBreak/>
        <w:t xml:space="preserve">Mjera </w:t>
      </w:r>
      <w:r w:rsidRPr="00AA6C63">
        <w:rPr>
          <w:rFonts w:ascii="Times New Roman" w:hAnsi="Times New Roman" w:cs="Times New Roman"/>
          <w:b/>
          <w:bCs/>
          <w:i/>
          <w:iCs/>
          <w:sz w:val="24"/>
          <w:szCs w:val="24"/>
          <w:lang w:val="hr-HR"/>
        </w:rPr>
        <w:t>Revitalizacija kulturne i prirodne baštine te ostala ulaganja u turizam u funkciji gospodarskog razvoja</w:t>
      </w:r>
      <w:r w:rsidRPr="00AA6C63">
        <w:rPr>
          <w:rFonts w:ascii="Times New Roman" w:hAnsi="Times New Roman" w:cs="Times New Roman"/>
          <w:sz w:val="24"/>
          <w:szCs w:val="24"/>
          <w:lang w:val="hr-HR"/>
        </w:rPr>
        <w:t xml:space="preserve"> planira se realizirati kroz </w:t>
      </w:r>
      <w:r w:rsidRPr="00AA6C63">
        <w:rPr>
          <w:rFonts w:ascii="Times New Roman" w:hAnsi="Times New Roman" w:cs="Times New Roman"/>
          <w:i/>
          <w:iCs/>
          <w:sz w:val="24"/>
          <w:szCs w:val="24"/>
          <w:lang w:val="hr-HR"/>
        </w:rPr>
        <w:t xml:space="preserve">aktivnost izgradnje turističke infrastrukture </w:t>
      </w:r>
      <w:r w:rsidRPr="00AA6C63">
        <w:rPr>
          <w:rFonts w:ascii="Times New Roman" w:hAnsi="Times New Roman" w:cs="Times New Roman"/>
          <w:sz w:val="24"/>
          <w:szCs w:val="24"/>
          <w:lang w:val="hr-HR"/>
        </w:rPr>
        <w:t xml:space="preserve">s ciljem jačanja turizma i doprinosa razvoju turističke ponude Općine Hlebine. </w:t>
      </w:r>
    </w:p>
    <w:p w14:paraId="35F88A66" w14:textId="2F22252B" w:rsidR="00D27885" w:rsidRPr="00AA6C63" w:rsidRDefault="00D27885" w:rsidP="00D27885">
      <w:pPr>
        <w:spacing w:after="0" w:line="276" w:lineRule="auto"/>
        <w:jc w:val="both"/>
        <w:rPr>
          <w:rFonts w:ascii="Times New Roman" w:hAnsi="Times New Roman" w:cs="Times New Roman"/>
          <w:sz w:val="24"/>
          <w:szCs w:val="24"/>
          <w:lang w:val="hr-HR"/>
        </w:rPr>
      </w:pPr>
      <w:r w:rsidRPr="00AA6C63">
        <w:rPr>
          <w:rFonts w:ascii="Times New Roman" w:hAnsi="Times New Roman" w:cs="Times New Roman"/>
          <w:sz w:val="24"/>
          <w:szCs w:val="24"/>
          <w:lang w:val="hr-HR"/>
        </w:rPr>
        <w:t xml:space="preserve">Planirani rok postignuća </w:t>
      </w:r>
      <w:r w:rsidRPr="00AA6C63">
        <w:rPr>
          <w:rFonts w:ascii="Times New Roman" w:hAnsi="Times New Roman" w:cs="Times New Roman"/>
          <w:i/>
          <w:iCs/>
          <w:sz w:val="24"/>
          <w:szCs w:val="24"/>
          <w:lang w:val="hr-HR"/>
        </w:rPr>
        <w:t>aktivnosti</w:t>
      </w:r>
      <w:r w:rsidRPr="00AA6C63">
        <w:rPr>
          <w:rFonts w:ascii="Times New Roman" w:hAnsi="Times New Roman" w:cs="Times New Roman"/>
          <w:sz w:val="24"/>
          <w:szCs w:val="24"/>
          <w:lang w:val="hr-HR"/>
        </w:rPr>
        <w:t xml:space="preserve"> je 15. prosinca 2026. i 2027. godine, s konačnim rokom za provedbu </w:t>
      </w:r>
      <w:r w:rsidRPr="00AA6C63">
        <w:rPr>
          <w:rFonts w:ascii="Times New Roman" w:hAnsi="Times New Roman" w:cs="Times New Roman"/>
          <w:i/>
          <w:iCs/>
          <w:sz w:val="24"/>
          <w:szCs w:val="24"/>
          <w:lang w:val="hr-HR"/>
        </w:rPr>
        <w:t>mjere</w:t>
      </w:r>
      <w:r w:rsidRPr="00AA6C63">
        <w:rPr>
          <w:rFonts w:ascii="Times New Roman" w:hAnsi="Times New Roman" w:cs="Times New Roman"/>
          <w:sz w:val="24"/>
          <w:szCs w:val="24"/>
          <w:lang w:val="hr-HR"/>
        </w:rPr>
        <w:t xml:space="preserve"> u prosincu 2029. </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D27885" w:rsidRPr="00AA6C63" w14:paraId="41289648" w14:textId="77777777" w:rsidTr="00433D3B">
        <w:trPr>
          <w:trHeight w:val="345"/>
        </w:trPr>
        <w:tc>
          <w:tcPr>
            <w:tcW w:w="2547" w:type="dxa"/>
            <w:vMerge w:val="restart"/>
            <w:shd w:val="clear" w:color="auto" w:fill="DEEAF6" w:themeFill="accent5" w:themeFillTint="33"/>
            <w:vAlign w:val="center"/>
          </w:tcPr>
          <w:p w14:paraId="25742916" w14:textId="77777777" w:rsidR="00D27885" w:rsidRPr="00AA6C63" w:rsidRDefault="00D27885" w:rsidP="00433D3B">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Pokazatelj rezultata</w:t>
            </w:r>
          </w:p>
        </w:tc>
        <w:tc>
          <w:tcPr>
            <w:tcW w:w="1984" w:type="dxa"/>
            <w:vMerge w:val="restart"/>
            <w:shd w:val="clear" w:color="auto" w:fill="DEEAF6" w:themeFill="accent5" w:themeFillTint="33"/>
            <w:vAlign w:val="center"/>
          </w:tcPr>
          <w:p w14:paraId="7458E92F" w14:textId="77777777" w:rsidR="00D27885" w:rsidRPr="00AA6C63" w:rsidRDefault="00D27885" w:rsidP="00433D3B">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Početna vrijednost</w:t>
            </w:r>
          </w:p>
        </w:tc>
        <w:tc>
          <w:tcPr>
            <w:tcW w:w="4819" w:type="dxa"/>
            <w:gridSpan w:val="4"/>
            <w:shd w:val="clear" w:color="auto" w:fill="DEEAF6" w:themeFill="accent5" w:themeFillTint="33"/>
            <w:vAlign w:val="center"/>
          </w:tcPr>
          <w:p w14:paraId="11F6B91F" w14:textId="77777777" w:rsidR="00D27885" w:rsidRPr="00AA6C63" w:rsidRDefault="00D27885" w:rsidP="00433D3B">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Ciljne vrijednosti</w:t>
            </w:r>
          </w:p>
        </w:tc>
      </w:tr>
      <w:tr w:rsidR="00D27885" w:rsidRPr="00AA6C63" w14:paraId="3B5B2C71" w14:textId="77777777" w:rsidTr="00433D3B">
        <w:trPr>
          <w:trHeight w:val="285"/>
        </w:trPr>
        <w:tc>
          <w:tcPr>
            <w:tcW w:w="2547" w:type="dxa"/>
            <w:vMerge/>
            <w:shd w:val="clear" w:color="auto" w:fill="DEEAF6" w:themeFill="accent5" w:themeFillTint="33"/>
            <w:vAlign w:val="center"/>
          </w:tcPr>
          <w:p w14:paraId="4D1A0E97" w14:textId="77777777" w:rsidR="00D27885" w:rsidRPr="00AA6C63" w:rsidRDefault="00D27885" w:rsidP="00433D3B">
            <w:pPr>
              <w:spacing w:line="276" w:lineRule="auto"/>
              <w:jc w:val="center"/>
              <w:rPr>
                <w:rFonts w:ascii="Times New Roman" w:hAnsi="Times New Roman" w:cs="Times New Roman"/>
                <w:b/>
                <w:bCs/>
                <w:sz w:val="24"/>
                <w:szCs w:val="24"/>
                <w:lang w:val="hr-HR"/>
              </w:rPr>
            </w:pPr>
          </w:p>
        </w:tc>
        <w:tc>
          <w:tcPr>
            <w:tcW w:w="1984" w:type="dxa"/>
            <w:vMerge/>
            <w:shd w:val="clear" w:color="auto" w:fill="DEEAF6" w:themeFill="accent5" w:themeFillTint="33"/>
            <w:vAlign w:val="center"/>
          </w:tcPr>
          <w:p w14:paraId="7BAE86CD" w14:textId="77777777" w:rsidR="00D27885" w:rsidRPr="00AA6C63" w:rsidRDefault="00D27885" w:rsidP="00433D3B">
            <w:pPr>
              <w:spacing w:line="276" w:lineRule="auto"/>
              <w:jc w:val="center"/>
              <w:rPr>
                <w:rFonts w:ascii="Times New Roman" w:hAnsi="Times New Roman" w:cs="Times New Roman"/>
                <w:b/>
                <w:bCs/>
                <w:sz w:val="24"/>
                <w:szCs w:val="24"/>
                <w:lang w:val="hr-HR"/>
              </w:rPr>
            </w:pPr>
          </w:p>
        </w:tc>
        <w:tc>
          <w:tcPr>
            <w:tcW w:w="1134" w:type="dxa"/>
            <w:shd w:val="clear" w:color="auto" w:fill="DEEAF6" w:themeFill="accent5" w:themeFillTint="33"/>
            <w:vAlign w:val="center"/>
          </w:tcPr>
          <w:p w14:paraId="71765F67" w14:textId="77777777" w:rsidR="00D27885" w:rsidRPr="00AA6C63" w:rsidRDefault="00D27885" w:rsidP="00433D3B">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2026.</w:t>
            </w:r>
          </w:p>
        </w:tc>
        <w:tc>
          <w:tcPr>
            <w:tcW w:w="1276" w:type="dxa"/>
            <w:shd w:val="clear" w:color="auto" w:fill="DEEAF6" w:themeFill="accent5" w:themeFillTint="33"/>
            <w:vAlign w:val="center"/>
          </w:tcPr>
          <w:p w14:paraId="6536F936" w14:textId="77777777" w:rsidR="00D27885" w:rsidRPr="00AA6C63" w:rsidRDefault="00D27885" w:rsidP="00433D3B">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2027.</w:t>
            </w:r>
          </w:p>
        </w:tc>
        <w:tc>
          <w:tcPr>
            <w:tcW w:w="1276" w:type="dxa"/>
            <w:shd w:val="clear" w:color="auto" w:fill="DEEAF6" w:themeFill="accent5" w:themeFillTint="33"/>
            <w:vAlign w:val="center"/>
          </w:tcPr>
          <w:p w14:paraId="09038422" w14:textId="77777777" w:rsidR="00D27885" w:rsidRPr="00AA6C63" w:rsidRDefault="00D27885" w:rsidP="00433D3B">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2028.</w:t>
            </w:r>
          </w:p>
        </w:tc>
        <w:tc>
          <w:tcPr>
            <w:tcW w:w="1133" w:type="dxa"/>
            <w:shd w:val="clear" w:color="auto" w:fill="DEEAF6" w:themeFill="accent5" w:themeFillTint="33"/>
            <w:vAlign w:val="center"/>
          </w:tcPr>
          <w:p w14:paraId="66F0B4F6" w14:textId="77777777" w:rsidR="00D27885" w:rsidRPr="00AA6C63" w:rsidRDefault="00D27885" w:rsidP="00433D3B">
            <w:pPr>
              <w:spacing w:line="276" w:lineRule="auto"/>
              <w:jc w:val="center"/>
              <w:rPr>
                <w:rFonts w:ascii="Times New Roman" w:hAnsi="Times New Roman" w:cs="Times New Roman"/>
                <w:b/>
                <w:bCs/>
                <w:sz w:val="24"/>
                <w:szCs w:val="24"/>
                <w:lang w:val="hr-HR"/>
              </w:rPr>
            </w:pPr>
            <w:r w:rsidRPr="00AA6C63">
              <w:rPr>
                <w:rFonts w:ascii="Times New Roman" w:hAnsi="Times New Roman" w:cs="Times New Roman"/>
                <w:b/>
                <w:bCs/>
                <w:sz w:val="24"/>
                <w:szCs w:val="24"/>
                <w:lang w:val="hr-HR"/>
              </w:rPr>
              <w:t>2029.</w:t>
            </w:r>
          </w:p>
        </w:tc>
      </w:tr>
      <w:tr w:rsidR="00D27885" w:rsidRPr="00AA6C63" w14:paraId="5D642011" w14:textId="77777777" w:rsidTr="00433D3B">
        <w:trPr>
          <w:trHeight w:val="844"/>
        </w:trPr>
        <w:tc>
          <w:tcPr>
            <w:tcW w:w="2547" w:type="dxa"/>
            <w:vAlign w:val="center"/>
          </w:tcPr>
          <w:p w14:paraId="33C4B42F" w14:textId="77777777" w:rsidR="00D27885" w:rsidRPr="00AA6C63" w:rsidRDefault="00D27885" w:rsidP="00433D3B">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Broj novoizgrađenih objekata turističke infrastrukture</w:t>
            </w:r>
          </w:p>
        </w:tc>
        <w:tc>
          <w:tcPr>
            <w:tcW w:w="1984" w:type="dxa"/>
            <w:vAlign w:val="center"/>
          </w:tcPr>
          <w:p w14:paraId="1C412D58" w14:textId="64271B59" w:rsidR="00D27885" w:rsidRPr="00AA6C63" w:rsidRDefault="00433D3B" w:rsidP="00433D3B">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0</w:t>
            </w:r>
          </w:p>
        </w:tc>
        <w:tc>
          <w:tcPr>
            <w:tcW w:w="1134" w:type="dxa"/>
            <w:vAlign w:val="center"/>
          </w:tcPr>
          <w:p w14:paraId="0B753A46" w14:textId="303544E2" w:rsidR="00D27885" w:rsidRPr="00AA6C63" w:rsidRDefault="00AA6C63" w:rsidP="00433D3B">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bookmarkStart w:id="29" w:name="_GoBack"/>
            <w:bookmarkEnd w:id="29"/>
          </w:p>
        </w:tc>
        <w:tc>
          <w:tcPr>
            <w:tcW w:w="1276" w:type="dxa"/>
            <w:vAlign w:val="center"/>
          </w:tcPr>
          <w:p w14:paraId="2B4956D7" w14:textId="01761D54" w:rsidR="00D27885" w:rsidRPr="00AA6C63" w:rsidRDefault="00433D3B" w:rsidP="00433D3B">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276" w:type="dxa"/>
            <w:vAlign w:val="center"/>
          </w:tcPr>
          <w:p w14:paraId="37952D8E" w14:textId="2B4FC668" w:rsidR="00D27885" w:rsidRPr="00AA6C63" w:rsidRDefault="00433D3B" w:rsidP="00433D3B">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c>
          <w:tcPr>
            <w:tcW w:w="1133" w:type="dxa"/>
            <w:vAlign w:val="center"/>
          </w:tcPr>
          <w:p w14:paraId="710163F2" w14:textId="2E7B41AD" w:rsidR="00D27885" w:rsidRPr="00AA6C63" w:rsidRDefault="00433D3B" w:rsidP="00433D3B">
            <w:pPr>
              <w:spacing w:line="276" w:lineRule="auto"/>
              <w:jc w:val="center"/>
              <w:rPr>
                <w:rFonts w:ascii="Times New Roman" w:hAnsi="Times New Roman" w:cs="Times New Roman"/>
                <w:sz w:val="24"/>
                <w:szCs w:val="24"/>
                <w:lang w:val="hr-HR"/>
              </w:rPr>
            </w:pPr>
            <w:r w:rsidRPr="00AA6C63">
              <w:rPr>
                <w:rFonts w:ascii="Times New Roman" w:hAnsi="Times New Roman" w:cs="Times New Roman"/>
                <w:sz w:val="24"/>
                <w:szCs w:val="24"/>
                <w:lang w:val="hr-HR"/>
              </w:rPr>
              <w:t>1</w:t>
            </w:r>
          </w:p>
        </w:tc>
      </w:tr>
    </w:tbl>
    <w:p w14:paraId="292A084F" w14:textId="77777777" w:rsidR="00D27885" w:rsidRDefault="00D27885" w:rsidP="0052448F">
      <w:pPr>
        <w:spacing w:after="0" w:line="276" w:lineRule="auto"/>
        <w:jc w:val="both"/>
        <w:rPr>
          <w:rFonts w:ascii="Times New Roman" w:hAnsi="Times New Roman" w:cs="Times New Roman"/>
          <w:sz w:val="24"/>
          <w:szCs w:val="24"/>
          <w:lang w:val="hr-HR"/>
        </w:rPr>
      </w:pPr>
    </w:p>
    <w:p w14:paraId="0BE89019" w14:textId="4C8D8B6D" w:rsidR="0052448F" w:rsidRPr="004502D7" w:rsidRDefault="0052448F" w:rsidP="0052448F">
      <w:pPr>
        <w:spacing w:after="0" w:line="276" w:lineRule="auto"/>
        <w:jc w:val="both"/>
        <w:rPr>
          <w:rFonts w:ascii="Times New Roman" w:hAnsi="Times New Roman" w:cs="Times New Roman"/>
          <w:sz w:val="24"/>
          <w:szCs w:val="24"/>
          <w:lang w:val="hr-HR"/>
        </w:rPr>
      </w:pPr>
      <w:r w:rsidRPr="004502D7">
        <w:rPr>
          <w:rFonts w:ascii="Times New Roman" w:hAnsi="Times New Roman" w:cs="Times New Roman"/>
          <w:sz w:val="24"/>
          <w:szCs w:val="24"/>
          <w:lang w:val="hr-HR"/>
        </w:rPr>
        <w:t xml:space="preserve">Mjera </w:t>
      </w:r>
      <w:r w:rsidRPr="004502D7">
        <w:rPr>
          <w:rFonts w:ascii="Times New Roman" w:hAnsi="Times New Roman" w:cs="Times New Roman"/>
          <w:b/>
          <w:bCs/>
          <w:i/>
          <w:iCs/>
          <w:sz w:val="24"/>
          <w:szCs w:val="24"/>
          <w:lang w:val="hr-HR"/>
        </w:rPr>
        <w:t>Poticanje energetske učinkovitosti u javnom i privatnom sektoru</w:t>
      </w:r>
      <w:r w:rsidR="0084757D" w:rsidRPr="004502D7">
        <w:rPr>
          <w:rFonts w:ascii="Times New Roman" w:hAnsi="Times New Roman" w:cs="Times New Roman"/>
          <w:b/>
          <w:bCs/>
          <w:i/>
          <w:iCs/>
          <w:sz w:val="24"/>
          <w:szCs w:val="24"/>
          <w:lang w:val="hr-HR"/>
        </w:rPr>
        <w:t xml:space="preserve"> i korištenje obnovljivih izvora energije gradnjom poslovne i javne infrastrukture te stambenog sektora</w:t>
      </w:r>
      <w:r w:rsidR="004502D7">
        <w:rPr>
          <w:rFonts w:ascii="Times New Roman" w:hAnsi="Times New Roman" w:cs="Times New Roman"/>
          <w:sz w:val="24"/>
          <w:szCs w:val="24"/>
          <w:lang w:val="hr-HR"/>
        </w:rPr>
        <w:t xml:space="preserve"> obuhvaća </w:t>
      </w:r>
      <w:r w:rsidR="004502D7" w:rsidRPr="004502D7">
        <w:rPr>
          <w:rFonts w:ascii="Times New Roman" w:hAnsi="Times New Roman" w:cs="Times New Roman"/>
          <w:i/>
          <w:iCs/>
          <w:sz w:val="24"/>
          <w:szCs w:val="24"/>
          <w:lang w:val="hr-HR"/>
        </w:rPr>
        <w:t>aktivnosti poticanja energetskog razvoja kućanstava</w:t>
      </w:r>
      <w:r w:rsidR="004502D7">
        <w:rPr>
          <w:rFonts w:ascii="Times New Roman" w:hAnsi="Times New Roman" w:cs="Times New Roman"/>
          <w:sz w:val="24"/>
          <w:szCs w:val="24"/>
          <w:lang w:val="hr-HR"/>
        </w:rPr>
        <w:t xml:space="preserve"> i </w:t>
      </w:r>
      <w:r w:rsidR="004502D7" w:rsidRPr="004502D7">
        <w:rPr>
          <w:rFonts w:ascii="Times New Roman" w:hAnsi="Times New Roman" w:cs="Times New Roman"/>
          <w:i/>
          <w:iCs/>
          <w:sz w:val="24"/>
          <w:szCs w:val="24"/>
          <w:lang w:val="hr-HR"/>
        </w:rPr>
        <w:t>energetsku obnovu objekata javne namjene.</w:t>
      </w:r>
      <w:r w:rsidR="004502D7">
        <w:rPr>
          <w:rFonts w:ascii="Times New Roman" w:hAnsi="Times New Roman" w:cs="Times New Roman"/>
          <w:sz w:val="24"/>
          <w:szCs w:val="24"/>
          <w:lang w:val="hr-HR"/>
        </w:rPr>
        <w:t xml:space="preserve"> </w:t>
      </w:r>
    </w:p>
    <w:p w14:paraId="6F1385E9" w14:textId="31F188CE" w:rsidR="0084757D" w:rsidRPr="0034607B" w:rsidRDefault="0034607B" w:rsidP="0084757D">
      <w:pPr>
        <w:spacing w:after="0" w:line="276" w:lineRule="auto"/>
        <w:jc w:val="both"/>
        <w:rPr>
          <w:rFonts w:ascii="Times New Roman" w:hAnsi="Times New Roman" w:cs="Times New Roman"/>
          <w:color w:val="000000" w:themeColor="text1"/>
          <w:sz w:val="24"/>
          <w:szCs w:val="24"/>
          <w:lang w:val="hr-HR"/>
        </w:rPr>
      </w:pPr>
      <w:r>
        <w:rPr>
          <w:rFonts w:ascii="Times New Roman" w:hAnsi="Times New Roman" w:cs="Times New Roman"/>
          <w:sz w:val="24"/>
          <w:szCs w:val="24"/>
          <w:lang w:val="hr-HR"/>
        </w:rPr>
        <w:t xml:space="preserve">Planirani rok postignuća </w:t>
      </w:r>
      <w:r w:rsidRPr="00DD380F">
        <w:rPr>
          <w:rFonts w:ascii="Times New Roman" w:hAnsi="Times New Roman" w:cs="Times New Roman"/>
          <w:i/>
          <w:iCs/>
          <w:sz w:val="24"/>
          <w:szCs w:val="24"/>
          <w:lang w:val="hr-HR"/>
        </w:rPr>
        <w:t>aktivnosti</w:t>
      </w:r>
      <w:r>
        <w:rPr>
          <w:rFonts w:ascii="Times New Roman" w:hAnsi="Times New Roman" w:cs="Times New Roman"/>
          <w:sz w:val="24"/>
          <w:szCs w:val="24"/>
          <w:lang w:val="hr-HR"/>
        </w:rPr>
        <w:t xml:space="preserve"> </w:t>
      </w:r>
      <w:r w:rsidR="004502D7">
        <w:rPr>
          <w:rFonts w:ascii="Times New Roman" w:hAnsi="Times New Roman" w:cs="Times New Roman"/>
          <w:i/>
          <w:iCs/>
          <w:sz w:val="24"/>
          <w:szCs w:val="24"/>
          <w:lang w:val="hr-HR"/>
        </w:rPr>
        <w:t xml:space="preserve">poticanja energetskog razvoja kućanstava </w:t>
      </w:r>
      <w:r>
        <w:rPr>
          <w:rFonts w:ascii="Times New Roman" w:hAnsi="Times New Roman" w:cs="Times New Roman"/>
          <w:sz w:val="24"/>
          <w:szCs w:val="24"/>
          <w:lang w:val="hr-HR"/>
        </w:rPr>
        <w:t xml:space="preserve">je 15. prosinca svake godine (2026.-2029.), </w:t>
      </w:r>
      <w:r w:rsidR="004502D7">
        <w:rPr>
          <w:rFonts w:ascii="Times New Roman" w:hAnsi="Times New Roman" w:cs="Times New Roman"/>
          <w:sz w:val="24"/>
          <w:szCs w:val="24"/>
          <w:lang w:val="hr-HR"/>
        </w:rPr>
        <w:t xml:space="preserve">a </w:t>
      </w:r>
      <w:r w:rsidR="004502D7" w:rsidRPr="004502D7">
        <w:rPr>
          <w:rFonts w:ascii="Times New Roman" w:hAnsi="Times New Roman" w:cs="Times New Roman"/>
          <w:i/>
          <w:iCs/>
          <w:sz w:val="24"/>
          <w:szCs w:val="24"/>
          <w:lang w:val="hr-HR"/>
        </w:rPr>
        <w:t>energetske obnove objekata javne namjene</w:t>
      </w:r>
      <w:r>
        <w:rPr>
          <w:rFonts w:ascii="Times New Roman" w:hAnsi="Times New Roman" w:cs="Times New Roman"/>
          <w:sz w:val="24"/>
          <w:szCs w:val="24"/>
          <w:lang w:val="hr-HR"/>
        </w:rPr>
        <w:t xml:space="preserve"> </w:t>
      </w:r>
      <w:r w:rsidR="004502D7">
        <w:rPr>
          <w:rFonts w:ascii="Times New Roman" w:hAnsi="Times New Roman" w:cs="Times New Roman"/>
          <w:sz w:val="24"/>
          <w:szCs w:val="24"/>
          <w:lang w:val="hr-HR"/>
        </w:rPr>
        <w:t xml:space="preserve">15. prosinca 2026. godine s </w:t>
      </w:r>
      <w:r>
        <w:rPr>
          <w:rFonts w:ascii="Times New Roman" w:hAnsi="Times New Roman" w:cs="Times New Roman"/>
          <w:sz w:val="24"/>
          <w:szCs w:val="24"/>
          <w:lang w:val="hr-HR"/>
        </w:rPr>
        <w:t xml:space="preserve">konačnim rokom za provedbu </w:t>
      </w:r>
      <w:r w:rsidRPr="00DD380F">
        <w:rPr>
          <w:rFonts w:ascii="Times New Roman" w:hAnsi="Times New Roman" w:cs="Times New Roman"/>
          <w:i/>
          <w:iCs/>
          <w:sz w:val="24"/>
          <w:szCs w:val="24"/>
          <w:lang w:val="hr-HR"/>
        </w:rPr>
        <w:t>mjere</w:t>
      </w:r>
      <w:r>
        <w:rPr>
          <w:rFonts w:ascii="Times New Roman" w:hAnsi="Times New Roman" w:cs="Times New Roman"/>
          <w:sz w:val="24"/>
          <w:szCs w:val="24"/>
          <w:lang w:val="hr-HR"/>
        </w:rPr>
        <w:t xml:space="preserve"> u prosincu 2029. </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84757D" w:rsidRPr="00AC1F30" w14:paraId="21F0DDA3" w14:textId="77777777" w:rsidTr="008D53D2">
        <w:trPr>
          <w:trHeight w:val="345"/>
        </w:trPr>
        <w:tc>
          <w:tcPr>
            <w:tcW w:w="2547" w:type="dxa"/>
            <w:vMerge w:val="restart"/>
            <w:shd w:val="clear" w:color="auto" w:fill="DEEAF6" w:themeFill="accent5" w:themeFillTint="33"/>
            <w:vAlign w:val="center"/>
          </w:tcPr>
          <w:p w14:paraId="577C5119" w14:textId="77777777" w:rsidR="0084757D" w:rsidRPr="007E13C3" w:rsidRDefault="0084757D" w:rsidP="008D53D2">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Pokazatelj rezultata</w:t>
            </w:r>
          </w:p>
        </w:tc>
        <w:tc>
          <w:tcPr>
            <w:tcW w:w="1984" w:type="dxa"/>
            <w:vMerge w:val="restart"/>
            <w:shd w:val="clear" w:color="auto" w:fill="DEEAF6" w:themeFill="accent5" w:themeFillTint="33"/>
            <w:vAlign w:val="center"/>
          </w:tcPr>
          <w:p w14:paraId="57401E46" w14:textId="77777777" w:rsidR="0084757D" w:rsidRPr="007E13C3" w:rsidRDefault="0084757D" w:rsidP="008D53D2">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Početna vrijednost</w:t>
            </w:r>
          </w:p>
        </w:tc>
        <w:tc>
          <w:tcPr>
            <w:tcW w:w="4819" w:type="dxa"/>
            <w:gridSpan w:val="4"/>
            <w:shd w:val="clear" w:color="auto" w:fill="DEEAF6" w:themeFill="accent5" w:themeFillTint="33"/>
            <w:vAlign w:val="center"/>
          </w:tcPr>
          <w:p w14:paraId="51D63660" w14:textId="77777777" w:rsidR="0084757D" w:rsidRPr="007E13C3" w:rsidRDefault="0084757D" w:rsidP="008D53D2">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Ciljne vrijednosti</w:t>
            </w:r>
          </w:p>
        </w:tc>
      </w:tr>
      <w:tr w:rsidR="0084757D" w:rsidRPr="00AC1F30" w14:paraId="1013EF6C" w14:textId="77777777" w:rsidTr="008D53D2">
        <w:trPr>
          <w:trHeight w:val="285"/>
        </w:trPr>
        <w:tc>
          <w:tcPr>
            <w:tcW w:w="2547" w:type="dxa"/>
            <w:vMerge/>
            <w:shd w:val="clear" w:color="auto" w:fill="DEEAF6" w:themeFill="accent5" w:themeFillTint="33"/>
            <w:vAlign w:val="center"/>
          </w:tcPr>
          <w:p w14:paraId="30738B1C" w14:textId="77777777" w:rsidR="0084757D" w:rsidRPr="007E13C3" w:rsidRDefault="0084757D" w:rsidP="008D53D2">
            <w:pPr>
              <w:spacing w:line="276" w:lineRule="auto"/>
              <w:jc w:val="center"/>
              <w:rPr>
                <w:rFonts w:ascii="Times New Roman" w:hAnsi="Times New Roman" w:cs="Times New Roman"/>
                <w:b/>
                <w:bCs/>
                <w:color w:val="000000" w:themeColor="text1"/>
                <w:sz w:val="24"/>
                <w:szCs w:val="24"/>
                <w:lang w:val="hr-HR"/>
              </w:rPr>
            </w:pPr>
          </w:p>
        </w:tc>
        <w:tc>
          <w:tcPr>
            <w:tcW w:w="1984" w:type="dxa"/>
            <w:vMerge/>
            <w:shd w:val="clear" w:color="auto" w:fill="DEEAF6" w:themeFill="accent5" w:themeFillTint="33"/>
            <w:vAlign w:val="center"/>
          </w:tcPr>
          <w:p w14:paraId="5BAC834B" w14:textId="77777777" w:rsidR="0084757D" w:rsidRPr="007E13C3" w:rsidRDefault="0084757D" w:rsidP="008D53D2">
            <w:pPr>
              <w:spacing w:line="276" w:lineRule="auto"/>
              <w:jc w:val="center"/>
              <w:rPr>
                <w:rFonts w:ascii="Times New Roman" w:hAnsi="Times New Roman" w:cs="Times New Roman"/>
                <w:b/>
                <w:bCs/>
                <w:color w:val="000000" w:themeColor="text1"/>
                <w:sz w:val="24"/>
                <w:szCs w:val="24"/>
                <w:lang w:val="hr-HR"/>
              </w:rPr>
            </w:pPr>
          </w:p>
        </w:tc>
        <w:tc>
          <w:tcPr>
            <w:tcW w:w="1134" w:type="dxa"/>
            <w:shd w:val="clear" w:color="auto" w:fill="DEEAF6" w:themeFill="accent5" w:themeFillTint="33"/>
            <w:vAlign w:val="center"/>
          </w:tcPr>
          <w:p w14:paraId="0435B116" w14:textId="648D31DF" w:rsidR="0084757D" w:rsidRPr="007E13C3" w:rsidRDefault="0084757D" w:rsidP="008D53D2">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6</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1AD74E7E" w14:textId="1D8BEB47" w:rsidR="0084757D" w:rsidRPr="007E13C3" w:rsidRDefault="0084757D" w:rsidP="008D53D2">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7</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50EB05C6" w14:textId="3DD086FF" w:rsidR="0084757D" w:rsidRPr="007E13C3" w:rsidRDefault="0084757D" w:rsidP="008D53D2">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8</w:t>
            </w:r>
            <w:r w:rsidRPr="007E13C3">
              <w:rPr>
                <w:rFonts w:ascii="Times New Roman" w:hAnsi="Times New Roman" w:cs="Times New Roman"/>
                <w:b/>
                <w:bCs/>
                <w:color w:val="000000" w:themeColor="text1"/>
                <w:sz w:val="24"/>
                <w:szCs w:val="24"/>
                <w:lang w:val="hr-HR"/>
              </w:rPr>
              <w:t>.</w:t>
            </w:r>
          </w:p>
        </w:tc>
        <w:tc>
          <w:tcPr>
            <w:tcW w:w="1133" w:type="dxa"/>
            <w:shd w:val="clear" w:color="auto" w:fill="DEEAF6" w:themeFill="accent5" w:themeFillTint="33"/>
            <w:vAlign w:val="center"/>
          </w:tcPr>
          <w:p w14:paraId="63495A23" w14:textId="07DE128C" w:rsidR="0084757D" w:rsidRPr="007E13C3" w:rsidRDefault="0084757D" w:rsidP="008D53D2">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9</w:t>
            </w:r>
            <w:r w:rsidRPr="007E13C3">
              <w:rPr>
                <w:rFonts w:ascii="Times New Roman" w:hAnsi="Times New Roman" w:cs="Times New Roman"/>
                <w:b/>
                <w:bCs/>
                <w:color w:val="000000" w:themeColor="text1"/>
                <w:sz w:val="24"/>
                <w:szCs w:val="24"/>
                <w:lang w:val="hr-HR"/>
              </w:rPr>
              <w:t>.</w:t>
            </w:r>
          </w:p>
        </w:tc>
      </w:tr>
      <w:tr w:rsidR="00733989" w:rsidRPr="00733989" w14:paraId="0E31F339" w14:textId="77777777" w:rsidTr="008D53D2">
        <w:tc>
          <w:tcPr>
            <w:tcW w:w="2547" w:type="dxa"/>
            <w:vAlign w:val="center"/>
          </w:tcPr>
          <w:p w14:paraId="67D4BBA1" w14:textId="74214D32" w:rsidR="0084757D" w:rsidRPr="00733989" w:rsidRDefault="0034607B" w:rsidP="008D53D2">
            <w:pPr>
              <w:spacing w:line="276" w:lineRule="auto"/>
              <w:jc w:val="center"/>
              <w:rPr>
                <w:rFonts w:ascii="Times New Roman" w:hAnsi="Times New Roman" w:cs="Times New Roman"/>
                <w:sz w:val="24"/>
                <w:szCs w:val="24"/>
                <w:lang w:val="hr-HR"/>
              </w:rPr>
            </w:pPr>
            <w:r w:rsidRPr="00733989">
              <w:rPr>
                <w:rFonts w:ascii="Times New Roman" w:hAnsi="Times New Roman" w:cs="Times New Roman"/>
                <w:sz w:val="24"/>
                <w:szCs w:val="24"/>
                <w:lang w:val="hr-HR"/>
              </w:rPr>
              <w:t xml:space="preserve">Broj </w:t>
            </w:r>
            <w:r w:rsidR="004502D7" w:rsidRPr="00733989">
              <w:rPr>
                <w:rFonts w:ascii="Times New Roman" w:hAnsi="Times New Roman" w:cs="Times New Roman"/>
                <w:sz w:val="24"/>
                <w:szCs w:val="24"/>
                <w:lang w:val="hr-HR"/>
              </w:rPr>
              <w:t>dodijeljenih potpora za poticanje energetske učinkovitosti kućanstava</w:t>
            </w:r>
          </w:p>
        </w:tc>
        <w:tc>
          <w:tcPr>
            <w:tcW w:w="1984" w:type="dxa"/>
            <w:vAlign w:val="center"/>
          </w:tcPr>
          <w:p w14:paraId="672EEE92" w14:textId="3C9B6649" w:rsidR="0084757D" w:rsidRPr="00733989" w:rsidRDefault="004502D7" w:rsidP="008D53D2">
            <w:pPr>
              <w:spacing w:line="276" w:lineRule="auto"/>
              <w:jc w:val="center"/>
              <w:rPr>
                <w:rFonts w:ascii="Times New Roman" w:hAnsi="Times New Roman" w:cs="Times New Roman"/>
                <w:sz w:val="24"/>
                <w:szCs w:val="24"/>
                <w:lang w:val="hr-HR"/>
              </w:rPr>
            </w:pPr>
            <w:r w:rsidRPr="00733989">
              <w:rPr>
                <w:rFonts w:ascii="Times New Roman" w:hAnsi="Times New Roman" w:cs="Times New Roman"/>
                <w:sz w:val="24"/>
                <w:szCs w:val="24"/>
                <w:lang w:val="hr-HR"/>
              </w:rPr>
              <w:t>2</w:t>
            </w:r>
          </w:p>
        </w:tc>
        <w:tc>
          <w:tcPr>
            <w:tcW w:w="1134" w:type="dxa"/>
            <w:vAlign w:val="center"/>
          </w:tcPr>
          <w:p w14:paraId="0E834423" w14:textId="0EF7C250" w:rsidR="0084757D" w:rsidRPr="00733989" w:rsidRDefault="00D3239E"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w:t>
            </w:r>
          </w:p>
        </w:tc>
        <w:tc>
          <w:tcPr>
            <w:tcW w:w="1276" w:type="dxa"/>
            <w:vAlign w:val="center"/>
          </w:tcPr>
          <w:p w14:paraId="5CD9B82C" w14:textId="5258A327" w:rsidR="0084757D" w:rsidRPr="00733989" w:rsidRDefault="00D3239E"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3</w:t>
            </w:r>
          </w:p>
        </w:tc>
        <w:tc>
          <w:tcPr>
            <w:tcW w:w="1276" w:type="dxa"/>
            <w:vAlign w:val="center"/>
          </w:tcPr>
          <w:p w14:paraId="277B5870" w14:textId="2D77EE1B" w:rsidR="0084757D" w:rsidRPr="00733989" w:rsidRDefault="00D3239E"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c>
          <w:tcPr>
            <w:tcW w:w="1133" w:type="dxa"/>
            <w:vAlign w:val="center"/>
          </w:tcPr>
          <w:p w14:paraId="41FC7C1B" w14:textId="6CF63A9A" w:rsidR="0084757D" w:rsidRPr="00733989" w:rsidRDefault="00D3239E"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r>
      <w:tr w:rsidR="00733989" w:rsidRPr="00CB2C59" w14:paraId="0F62D2C8" w14:textId="77777777" w:rsidTr="008D53D2">
        <w:tc>
          <w:tcPr>
            <w:tcW w:w="2547" w:type="dxa"/>
            <w:vAlign w:val="center"/>
          </w:tcPr>
          <w:p w14:paraId="2AA5B7CE" w14:textId="15C46EAB" w:rsidR="004502D7" w:rsidRPr="00733989" w:rsidRDefault="004502D7" w:rsidP="008D53D2">
            <w:pPr>
              <w:spacing w:line="276" w:lineRule="auto"/>
              <w:jc w:val="center"/>
              <w:rPr>
                <w:rFonts w:ascii="Times New Roman" w:hAnsi="Times New Roman" w:cs="Times New Roman"/>
                <w:sz w:val="24"/>
                <w:szCs w:val="24"/>
                <w:lang w:val="hr-HR"/>
              </w:rPr>
            </w:pPr>
            <w:r w:rsidRPr="00733989">
              <w:rPr>
                <w:rFonts w:ascii="Times New Roman" w:hAnsi="Times New Roman" w:cs="Times New Roman"/>
                <w:sz w:val="24"/>
                <w:szCs w:val="24"/>
                <w:lang w:val="hr-HR"/>
              </w:rPr>
              <w:t>Broj energetski obnovljenih objekata javne namjene</w:t>
            </w:r>
          </w:p>
        </w:tc>
        <w:tc>
          <w:tcPr>
            <w:tcW w:w="1984" w:type="dxa"/>
            <w:vAlign w:val="center"/>
          </w:tcPr>
          <w:p w14:paraId="328929A3" w14:textId="3D331A02" w:rsidR="004502D7" w:rsidRPr="00733989" w:rsidRDefault="00D3239E"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0</w:t>
            </w:r>
          </w:p>
        </w:tc>
        <w:tc>
          <w:tcPr>
            <w:tcW w:w="1134" w:type="dxa"/>
            <w:vAlign w:val="center"/>
          </w:tcPr>
          <w:p w14:paraId="530F16D9" w14:textId="6C79A680" w:rsidR="004502D7" w:rsidRPr="00733989" w:rsidRDefault="00D3239E"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276" w:type="dxa"/>
            <w:vAlign w:val="center"/>
          </w:tcPr>
          <w:p w14:paraId="04EC6B5C" w14:textId="11F56C4C" w:rsidR="004502D7" w:rsidRPr="00733989" w:rsidRDefault="00D3239E"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276" w:type="dxa"/>
            <w:vAlign w:val="center"/>
          </w:tcPr>
          <w:p w14:paraId="7CDF6ACE" w14:textId="0F485363" w:rsidR="004502D7" w:rsidRPr="00733989" w:rsidRDefault="00D3239E"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c>
          <w:tcPr>
            <w:tcW w:w="1133" w:type="dxa"/>
            <w:vAlign w:val="center"/>
          </w:tcPr>
          <w:p w14:paraId="22115E7E" w14:textId="64B3C425" w:rsidR="004502D7" w:rsidRPr="00733989" w:rsidRDefault="00D3239E" w:rsidP="008D53D2">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1</w:t>
            </w:r>
          </w:p>
        </w:tc>
      </w:tr>
    </w:tbl>
    <w:p w14:paraId="41AA9BB4" w14:textId="77777777" w:rsidR="0052448F" w:rsidRPr="00AC1F30" w:rsidRDefault="0052448F" w:rsidP="003B76B6">
      <w:pPr>
        <w:spacing w:after="0" w:line="276" w:lineRule="auto"/>
        <w:jc w:val="both"/>
        <w:rPr>
          <w:rFonts w:ascii="Times New Roman" w:hAnsi="Times New Roman" w:cs="Times New Roman"/>
          <w:color w:val="FF0000"/>
          <w:sz w:val="24"/>
          <w:szCs w:val="24"/>
          <w:lang w:val="hr-HR"/>
        </w:rPr>
      </w:pPr>
    </w:p>
    <w:p w14:paraId="4DFFE044" w14:textId="12DCB349" w:rsidR="003B76B6" w:rsidRPr="00306C06" w:rsidRDefault="00306C06" w:rsidP="003B76B6">
      <w:pPr>
        <w:spacing w:after="0" w:line="276" w:lineRule="auto"/>
        <w:jc w:val="both"/>
        <w:rPr>
          <w:rFonts w:ascii="Times New Roman" w:hAnsi="Times New Roman" w:cs="Times New Roman"/>
          <w:sz w:val="24"/>
          <w:szCs w:val="24"/>
          <w:lang w:val="hr-HR"/>
        </w:rPr>
      </w:pPr>
      <w:r w:rsidRPr="00306C06">
        <w:rPr>
          <w:rFonts w:ascii="Times New Roman" w:hAnsi="Times New Roman" w:cs="Times New Roman"/>
          <w:sz w:val="24"/>
          <w:szCs w:val="24"/>
          <w:lang w:val="hr-HR"/>
        </w:rPr>
        <w:t>P</w:t>
      </w:r>
      <w:r w:rsidR="003B76B6" w:rsidRPr="00306C06">
        <w:rPr>
          <w:rFonts w:ascii="Times New Roman" w:hAnsi="Times New Roman" w:cs="Times New Roman"/>
          <w:sz w:val="24"/>
          <w:szCs w:val="24"/>
          <w:lang w:val="hr-HR"/>
        </w:rPr>
        <w:t>rovedb</w:t>
      </w:r>
      <w:r w:rsidRPr="00306C06">
        <w:rPr>
          <w:rFonts w:ascii="Times New Roman" w:hAnsi="Times New Roman" w:cs="Times New Roman"/>
          <w:sz w:val="24"/>
          <w:szCs w:val="24"/>
          <w:lang w:val="hr-HR"/>
        </w:rPr>
        <w:t>i</w:t>
      </w:r>
      <w:r w:rsidR="003B76B6" w:rsidRPr="00306C06">
        <w:rPr>
          <w:rFonts w:ascii="Times New Roman" w:hAnsi="Times New Roman" w:cs="Times New Roman"/>
          <w:sz w:val="24"/>
          <w:szCs w:val="24"/>
          <w:lang w:val="hr-HR"/>
        </w:rPr>
        <w:t xml:space="preserve"> mjere </w:t>
      </w:r>
      <w:r w:rsidR="003B76B6" w:rsidRPr="00306C06">
        <w:rPr>
          <w:rFonts w:ascii="Times New Roman" w:hAnsi="Times New Roman" w:cs="Times New Roman"/>
          <w:b/>
          <w:bCs/>
          <w:i/>
          <w:iCs/>
          <w:sz w:val="24"/>
          <w:szCs w:val="24"/>
          <w:lang w:val="hr-HR"/>
        </w:rPr>
        <w:t>Razvoj sustava civilne zaštite i poboljšanje sustava zaštite i spašavanja od velikih nesreća</w:t>
      </w:r>
      <w:r w:rsidRPr="00306C06">
        <w:rPr>
          <w:rFonts w:ascii="Times New Roman" w:hAnsi="Times New Roman" w:cs="Times New Roman"/>
          <w:i/>
          <w:iCs/>
          <w:sz w:val="24"/>
          <w:szCs w:val="24"/>
          <w:lang w:val="hr-HR"/>
        </w:rPr>
        <w:t xml:space="preserve"> </w:t>
      </w:r>
      <w:r w:rsidRPr="00306C06">
        <w:rPr>
          <w:rFonts w:ascii="Times New Roman" w:hAnsi="Times New Roman" w:cs="Times New Roman"/>
          <w:sz w:val="24"/>
          <w:szCs w:val="24"/>
          <w:lang w:val="hr-HR"/>
        </w:rPr>
        <w:t>doprinosi</w:t>
      </w:r>
      <w:r w:rsidR="003B76B6" w:rsidRPr="00306C06">
        <w:rPr>
          <w:rFonts w:ascii="Times New Roman" w:hAnsi="Times New Roman" w:cs="Times New Roman"/>
          <w:sz w:val="24"/>
          <w:szCs w:val="24"/>
          <w:lang w:val="hr-HR"/>
        </w:rPr>
        <w:t xml:space="preserve"> aktivnost</w:t>
      </w:r>
      <w:r w:rsidR="003B76B6" w:rsidRPr="00306C06">
        <w:rPr>
          <w:rFonts w:ascii="Times New Roman" w:hAnsi="Times New Roman" w:cs="Times New Roman"/>
          <w:i/>
          <w:iCs/>
          <w:sz w:val="24"/>
          <w:szCs w:val="24"/>
          <w:lang w:val="hr-HR"/>
        </w:rPr>
        <w:t xml:space="preserve"> jačanj</w:t>
      </w:r>
      <w:r w:rsidRPr="00306C06">
        <w:rPr>
          <w:rFonts w:ascii="Times New Roman" w:hAnsi="Times New Roman" w:cs="Times New Roman"/>
          <w:i/>
          <w:iCs/>
          <w:sz w:val="24"/>
          <w:szCs w:val="24"/>
          <w:lang w:val="hr-HR"/>
        </w:rPr>
        <w:t>e</w:t>
      </w:r>
      <w:r w:rsidR="003B76B6" w:rsidRPr="00306C06">
        <w:rPr>
          <w:rFonts w:ascii="Times New Roman" w:hAnsi="Times New Roman" w:cs="Times New Roman"/>
          <w:i/>
          <w:iCs/>
          <w:sz w:val="24"/>
          <w:szCs w:val="24"/>
          <w:lang w:val="hr-HR"/>
        </w:rPr>
        <w:t xml:space="preserve"> sustava zaštite</w:t>
      </w:r>
      <w:r w:rsidRPr="00306C06">
        <w:rPr>
          <w:rFonts w:ascii="Times New Roman" w:hAnsi="Times New Roman" w:cs="Times New Roman"/>
          <w:i/>
          <w:iCs/>
          <w:sz w:val="24"/>
          <w:szCs w:val="24"/>
          <w:lang w:val="hr-HR"/>
        </w:rPr>
        <w:t xml:space="preserve"> i spašavanja</w:t>
      </w:r>
      <w:r w:rsidR="003B76B6" w:rsidRPr="00306C06">
        <w:rPr>
          <w:rFonts w:ascii="Times New Roman" w:hAnsi="Times New Roman" w:cs="Times New Roman"/>
          <w:i/>
          <w:iCs/>
          <w:sz w:val="24"/>
          <w:szCs w:val="24"/>
          <w:lang w:val="hr-HR"/>
        </w:rPr>
        <w:t xml:space="preserve"> na području Općine</w:t>
      </w:r>
      <w:r w:rsidRPr="00306C06">
        <w:rPr>
          <w:rFonts w:ascii="Times New Roman" w:hAnsi="Times New Roman" w:cs="Times New Roman"/>
          <w:i/>
          <w:iCs/>
          <w:sz w:val="24"/>
          <w:szCs w:val="24"/>
          <w:lang w:val="hr-HR"/>
        </w:rPr>
        <w:t xml:space="preserve"> </w:t>
      </w:r>
      <w:r w:rsidRPr="00306C06">
        <w:rPr>
          <w:rFonts w:ascii="Times New Roman" w:hAnsi="Times New Roman" w:cs="Times New Roman"/>
          <w:sz w:val="24"/>
          <w:szCs w:val="24"/>
          <w:lang w:val="hr-HR"/>
        </w:rPr>
        <w:t>kroz koju je planirano sufinanciranje rada</w:t>
      </w:r>
      <w:r w:rsidR="003B76B6" w:rsidRPr="00306C06">
        <w:rPr>
          <w:rFonts w:ascii="Times New Roman" w:hAnsi="Times New Roman" w:cs="Times New Roman"/>
          <w:sz w:val="24"/>
          <w:szCs w:val="24"/>
          <w:lang w:val="hr-HR"/>
        </w:rPr>
        <w:t xml:space="preserve"> HGSS</w:t>
      </w:r>
      <w:r w:rsidRPr="00306C06">
        <w:rPr>
          <w:rFonts w:ascii="Times New Roman" w:hAnsi="Times New Roman" w:cs="Times New Roman"/>
          <w:sz w:val="24"/>
          <w:szCs w:val="24"/>
          <w:lang w:val="hr-HR"/>
        </w:rPr>
        <w:t xml:space="preserve">-a </w:t>
      </w:r>
      <w:r w:rsidR="003B76B6" w:rsidRPr="00306C06">
        <w:rPr>
          <w:rFonts w:ascii="Times New Roman" w:hAnsi="Times New Roman" w:cs="Times New Roman"/>
          <w:sz w:val="24"/>
          <w:szCs w:val="24"/>
          <w:lang w:val="hr-HR"/>
        </w:rPr>
        <w:t>Stanice Koprivnica</w:t>
      </w:r>
      <w:r w:rsidRPr="00306C06">
        <w:rPr>
          <w:rFonts w:ascii="Times New Roman" w:hAnsi="Times New Roman" w:cs="Times New Roman"/>
          <w:sz w:val="24"/>
          <w:szCs w:val="24"/>
          <w:lang w:val="hr-HR"/>
        </w:rPr>
        <w:t>, izrada potrebne dokumentacije vezane za zaštitu i spašavanje te</w:t>
      </w:r>
      <w:r w:rsidR="003B76B6" w:rsidRPr="00306C06">
        <w:rPr>
          <w:rFonts w:ascii="Times New Roman" w:hAnsi="Times New Roman" w:cs="Times New Roman"/>
          <w:sz w:val="24"/>
          <w:szCs w:val="24"/>
          <w:lang w:val="hr-HR"/>
        </w:rPr>
        <w:t xml:space="preserve"> zaštit</w:t>
      </w:r>
      <w:r w:rsidRPr="00306C06">
        <w:rPr>
          <w:rFonts w:ascii="Times New Roman" w:hAnsi="Times New Roman" w:cs="Times New Roman"/>
          <w:sz w:val="24"/>
          <w:szCs w:val="24"/>
          <w:lang w:val="hr-HR"/>
        </w:rPr>
        <w:t>u</w:t>
      </w:r>
      <w:r w:rsidR="003B76B6" w:rsidRPr="00306C06">
        <w:rPr>
          <w:rFonts w:ascii="Times New Roman" w:hAnsi="Times New Roman" w:cs="Times New Roman"/>
          <w:sz w:val="24"/>
          <w:szCs w:val="24"/>
          <w:lang w:val="hr-HR"/>
        </w:rPr>
        <w:t xml:space="preserve"> od požara</w:t>
      </w:r>
      <w:r w:rsidRPr="00306C06">
        <w:rPr>
          <w:rFonts w:ascii="Times New Roman" w:hAnsi="Times New Roman" w:cs="Times New Roman"/>
          <w:sz w:val="24"/>
          <w:szCs w:val="24"/>
          <w:lang w:val="hr-HR"/>
        </w:rPr>
        <w:t xml:space="preserve"> i djelovanje Dobrovoljnih vatrogasnih društava. </w:t>
      </w:r>
      <w:r w:rsidR="003B76B6" w:rsidRPr="00306C06">
        <w:rPr>
          <w:rFonts w:ascii="Times New Roman" w:hAnsi="Times New Roman" w:cs="Times New Roman"/>
          <w:sz w:val="24"/>
          <w:szCs w:val="24"/>
          <w:lang w:val="hr-HR"/>
        </w:rPr>
        <w:t xml:space="preserve"> </w:t>
      </w:r>
    </w:p>
    <w:p w14:paraId="4EE30EB9" w14:textId="4F428C8C" w:rsidR="00247609" w:rsidRPr="00AC1F30" w:rsidRDefault="00306C06" w:rsidP="003B76B6">
      <w:pPr>
        <w:spacing w:after="0" w:line="276" w:lineRule="auto"/>
        <w:jc w:val="both"/>
        <w:rPr>
          <w:rFonts w:ascii="Times New Roman" w:hAnsi="Times New Roman" w:cs="Times New Roman"/>
          <w:color w:val="FF0000"/>
          <w:sz w:val="24"/>
          <w:szCs w:val="24"/>
          <w:lang w:val="hr-HR"/>
        </w:rPr>
      </w:pPr>
      <w:r w:rsidRPr="00306C06">
        <w:rPr>
          <w:rFonts w:ascii="Times New Roman" w:hAnsi="Times New Roman" w:cs="Times New Roman"/>
          <w:sz w:val="24"/>
          <w:szCs w:val="24"/>
          <w:lang w:val="hr-HR"/>
        </w:rPr>
        <w:t xml:space="preserve">Planirani rok postignuća </w:t>
      </w:r>
      <w:r w:rsidRPr="00306C06">
        <w:rPr>
          <w:rFonts w:ascii="Times New Roman" w:hAnsi="Times New Roman" w:cs="Times New Roman"/>
          <w:i/>
          <w:iCs/>
          <w:sz w:val="24"/>
          <w:szCs w:val="24"/>
          <w:lang w:val="hr-HR"/>
        </w:rPr>
        <w:t>aktivnosti</w:t>
      </w:r>
      <w:r w:rsidRPr="00306C06">
        <w:rPr>
          <w:rFonts w:ascii="Times New Roman" w:hAnsi="Times New Roman" w:cs="Times New Roman"/>
          <w:sz w:val="24"/>
          <w:szCs w:val="24"/>
          <w:lang w:val="hr-HR"/>
        </w:rPr>
        <w:t xml:space="preserve"> je 15. prosinca svake godine (2026.-2029.), s konačnim </w:t>
      </w:r>
      <w:r>
        <w:rPr>
          <w:rFonts w:ascii="Times New Roman" w:hAnsi="Times New Roman" w:cs="Times New Roman"/>
          <w:sz w:val="24"/>
          <w:szCs w:val="24"/>
          <w:lang w:val="hr-HR"/>
        </w:rPr>
        <w:t xml:space="preserve">rokom za provedbu </w:t>
      </w:r>
      <w:r w:rsidRPr="00DD380F">
        <w:rPr>
          <w:rFonts w:ascii="Times New Roman" w:hAnsi="Times New Roman" w:cs="Times New Roman"/>
          <w:i/>
          <w:iCs/>
          <w:sz w:val="24"/>
          <w:szCs w:val="24"/>
          <w:lang w:val="hr-HR"/>
        </w:rPr>
        <w:t>mjere</w:t>
      </w:r>
      <w:r>
        <w:rPr>
          <w:rFonts w:ascii="Times New Roman" w:hAnsi="Times New Roman" w:cs="Times New Roman"/>
          <w:sz w:val="24"/>
          <w:szCs w:val="24"/>
          <w:lang w:val="hr-HR"/>
        </w:rPr>
        <w:t xml:space="preserve"> u prosincu 2029.</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AC1F30" w:rsidRPr="00AC1F30" w14:paraId="4FBA8330" w14:textId="77777777" w:rsidTr="0080244A">
        <w:trPr>
          <w:trHeight w:val="345"/>
        </w:trPr>
        <w:tc>
          <w:tcPr>
            <w:tcW w:w="2547" w:type="dxa"/>
            <w:vMerge w:val="restart"/>
            <w:shd w:val="clear" w:color="auto" w:fill="DEEAF6" w:themeFill="accent5" w:themeFillTint="33"/>
            <w:vAlign w:val="center"/>
          </w:tcPr>
          <w:p w14:paraId="4374D55A" w14:textId="77777777" w:rsidR="003B76B6" w:rsidRPr="007E13C3" w:rsidRDefault="003B76B6"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Pokazatelj rezultata</w:t>
            </w:r>
          </w:p>
        </w:tc>
        <w:tc>
          <w:tcPr>
            <w:tcW w:w="1984" w:type="dxa"/>
            <w:vMerge w:val="restart"/>
            <w:shd w:val="clear" w:color="auto" w:fill="DEEAF6" w:themeFill="accent5" w:themeFillTint="33"/>
            <w:vAlign w:val="center"/>
          </w:tcPr>
          <w:p w14:paraId="7429BC8D" w14:textId="77777777" w:rsidR="003B76B6" w:rsidRPr="007E13C3" w:rsidRDefault="003B76B6"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Početna vrijednost</w:t>
            </w:r>
          </w:p>
        </w:tc>
        <w:tc>
          <w:tcPr>
            <w:tcW w:w="4819" w:type="dxa"/>
            <w:gridSpan w:val="4"/>
            <w:shd w:val="clear" w:color="auto" w:fill="DEEAF6" w:themeFill="accent5" w:themeFillTint="33"/>
            <w:vAlign w:val="center"/>
          </w:tcPr>
          <w:p w14:paraId="00336BC8" w14:textId="77777777" w:rsidR="003B76B6" w:rsidRPr="007E13C3" w:rsidRDefault="003B76B6"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Ciljne vrijednosti</w:t>
            </w:r>
          </w:p>
        </w:tc>
      </w:tr>
      <w:tr w:rsidR="00AC1F30" w:rsidRPr="00AC1F30" w14:paraId="36FA49CA" w14:textId="77777777" w:rsidTr="0080244A">
        <w:trPr>
          <w:trHeight w:val="285"/>
        </w:trPr>
        <w:tc>
          <w:tcPr>
            <w:tcW w:w="2547" w:type="dxa"/>
            <w:vMerge/>
            <w:shd w:val="clear" w:color="auto" w:fill="DEEAF6" w:themeFill="accent5" w:themeFillTint="33"/>
            <w:vAlign w:val="center"/>
          </w:tcPr>
          <w:p w14:paraId="4147B6BC" w14:textId="77777777" w:rsidR="003B76B6" w:rsidRPr="007E13C3" w:rsidRDefault="003B76B6" w:rsidP="001703B7">
            <w:pPr>
              <w:spacing w:line="276" w:lineRule="auto"/>
              <w:jc w:val="center"/>
              <w:rPr>
                <w:rFonts w:ascii="Times New Roman" w:hAnsi="Times New Roman" w:cs="Times New Roman"/>
                <w:b/>
                <w:bCs/>
                <w:color w:val="000000" w:themeColor="text1"/>
                <w:sz w:val="24"/>
                <w:szCs w:val="24"/>
                <w:lang w:val="hr-HR"/>
              </w:rPr>
            </w:pPr>
          </w:p>
        </w:tc>
        <w:tc>
          <w:tcPr>
            <w:tcW w:w="1984" w:type="dxa"/>
            <w:vMerge/>
            <w:shd w:val="clear" w:color="auto" w:fill="DEEAF6" w:themeFill="accent5" w:themeFillTint="33"/>
            <w:vAlign w:val="center"/>
          </w:tcPr>
          <w:p w14:paraId="773A1A8B" w14:textId="77777777" w:rsidR="003B76B6" w:rsidRPr="007E13C3" w:rsidRDefault="003B76B6" w:rsidP="001703B7">
            <w:pPr>
              <w:spacing w:line="276" w:lineRule="auto"/>
              <w:jc w:val="center"/>
              <w:rPr>
                <w:rFonts w:ascii="Times New Roman" w:hAnsi="Times New Roman" w:cs="Times New Roman"/>
                <w:b/>
                <w:bCs/>
                <w:color w:val="000000" w:themeColor="text1"/>
                <w:sz w:val="24"/>
                <w:szCs w:val="24"/>
                <w:lang w:val="hr-HR"/>
              </w:rPr>
            </w:pPr>
          </w:p>
        </w:tc>
        <w:tc>
          <w:tcPr>
            <w:tcW w:w="1134" w:type="dxa"/>
            <w:shd w:val="clear" w:color="auto" w:fill="DEEAF6" w:themeFill="accent5" w:themeFillTint="33"/>
            <w:vAlign w:val="center"/>
          </w:tcPr>
          <w:p w14:paraId="0B1934F2" w14:textId="18908F8C" w:rsidR="003B76B6" w:rsidRPr="007E13C3" w:rsidRDefault="003B76B6"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9A3804" w:rsidRPr="007E13C3">
              <w:rPr>
                <w:rFonts w:ascii="Times New Roman" w:hAnsi="Times New Roman" w:cs="Times New Roman"/>
                <w:b/>
                <w:bCs/>
                <w:color w:val="000000" w:themeColor="text1"/>
                <w:sz w:val="24"/>
                <w:szCs w:val="24"/>
                <w:lang w:val="hr-HR"/>
              </w:rPr>
              <w:t>6</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6110D17F" w14:textId="2DD228A9" w:rsidR="003B76B6" w:rsidRPr="007E13C3" w:rsidRDefault="003B76B6"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9A3804" w:rsidRPr="007E13C3">
              <w:rPr>
                <w:rFonts w:ascii="Times New Roman" w:hAnsi="Times New Roman" w:cs="Times New Roman"/>
                <w:b/>
                <w:bCs/>
                <w:color w:val="000000" w:themeColor="text1"/>
                <w:sz w:val="24"/>
                <w:szCs w:val="24"/>
                <w:lang w:val="hr-HR"/>
              </w:rPr>
              <w:t>7</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5D41EE12" w14:textId="1A9362D6" w:rsidR="003B76B6" w:rsidRPr="007E13C3" w:rsidRDefault="003B76B6"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9A3804" w:rsidRPr="007E13C3">
              <w:rPr>
                <w:rFonts w:ascii="Times New Roman" w:hAnsi="Times New Roman" w:cs="Times New Roman"/>
                <w:b/>
                <w:bCs/>
                <w:color w:val="000000" w:themeColor="text1"/>
                <w:sz w:val="24"/>
                <w:szCs w:val="24"/>
                <w:lang w:val="hr-HR"/>
              </w:rPr>
              <w:t>8</w:t>
            </w:r>
            <w:r w:rsidRPr="007E13C3">
              <w:rPr>
                <w:rFonts w:ascii="Times New Roman" w:hAnsi="Times New Roman" w:cs="Times New Roman"/>
                <w:b/>
                <w:bCs/>
                <w:color w:val="000000" w:themeColor="text1"/>
                <w:sz w:val="24"/>
                <w:szCs w:val="24"/>
                <w:lang w:val="hr-HR"/>
              </w:rPr>
              <w:t>.</w:t>
            </w:r>
          </w:p>
        </w:tc>
        <w:tc>
          <w:tcPr>
            <w:tcW w:w="1133" w:type="dxa"/>
            <w:shd w:val="clear" w:color="auto" w:fill="DEEAF6" w:themeFill="accent5" w:themeFillTint="33"/>
            <w:vAlign w:val="center"/>
          </w:tcPr>
          <w:p w14:paraId="455708D2" w14:textId="6C0D28FA" w:rsidR="003B76B6" w:rsidRPr="007E13C3" w:rsidRDefault="003B76B6"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9A3804" w:rsidRPr="007E13C3">
              <w:rPr>
                <w:rFonts w:ascii="Times New Roman" w:hAnsi="Times New Roman" w:cs="Times New Roman"/>
                <w:b/>
                <w:bCs/>
                <w:color w:val="000000" w:themeColor="text1"/>
                <w:sz w:val="24"/>
                <w:szCs w:val="24"/>
                <w:lang w:val="hr-HR"/>
              </w:rPr>
              <w:t>9</w:t>
            </w:r>
            <w:r w:rsidRPr="007E13C3">
              <w:rPr>
                <w:rFonts w:ascii="Times New Roman" w:hAnsi="Times New Roman" w:cs="Times New Roman"/>
                <w:b/>
                <w:bCs/>
                <w:color w:val="000000" w:themeColor="text1"/>
                <w:sz w:val="24"/>
                <w:szCs w:val="24"/>
                <w:lang w:val="hr-HR"/>
              </w:rPr>
              <w:t>.</w:t>
            </w:r>
          </w:p>
        </w:tc>
      </w:tr>
      <w:tr w:rsidR="00AC1F30" w:rsidRPr="00CB2C59" w14:paraId="35B34E0B" w14:textId="77777777" w:rsidTr="00306C06">
        <w:trPr>
          <w:trHeight w:val="516"/>
        </w:trPr>
        <w:tc>
          <w:tcPr>
            <w:tcW w:w="2547" w:type="dxa"/>
            <w:vAlign w:val="center"/>
          </w:tcPr>
          <w:p w14:paraId="3AED9AA2" w14:textId="4045EC41" w:rsidR="003B76B6" w:rsidRPr="00AC1F30" w:rsidRDefault="00AA0F93" w:rsidP="001703B7">
            <w:pPr>
              <w:spacing w:line="276" w:lineRule="auto"/>
              <w:jc w:val="center"/>
              <w:rPr>
                <w:rFonts w:ascii="Times New Roman" w:hAnsi="Times New Roman" w:cs="Times New Roman"/>
                <w:color w:val="FF0000"/>
                <w:sz w:val="24"/>
                <w:szCs w:val="24"/>
                <w:lang w:val="hr-HR"/>
              </w:rPr>
            </w:pPr>
            <w:r w:rsidRPr="00306C06">
              <w:rPr>
                <w:rFonts w:ascii="Times New Roman" w:hAnsi="Times New Roman" w:cs="Times New Roman"/>
                <w:sz w:val="24"/>
                <w:szCs w:val="24"/>
                <w:lang w:val="hr-HR"/>
              </w:rPr>
              <w:t>Ukupan broj pripadnika sustava civilne zaštite na području JLS</w:t>
            </w:r>
          </w:p>
        </w:tc>
        <w:tc>
          <w:tcPr>
            <w:tcW w:w="1984" w:type="dxa"/>
            <w:vAlign w:val="center"/>
          </w:tcPr>
          <w:p w14:paraId="485200EF" w14:textId="29C17BE8" w:rsidR="003B76B6" w:rsidRPr="00D3239E" w:rsidRDefault="00D3239E" w:rsidP="001703B7">
            <w:pPr>
              <w:spacing w:line="276" w:lineRule="auto"/>
              <w:jc w:val="center"/>
              <w:rPr>
                <w:rFonts w:ascii="Times New Roman" w:hAnsi="Times New Roman" w:cs="Times New Roman"/>
                <w:sz w:val="24"/>
                <w:szCs w:val="24"/>
                <w:lang w:val="hr-HR"/>
              </w:rPr>
            </w:pPr>
            <w:r w:rsidRPr="00D3239E">
              <w:rPr>
                <w:rFonts w:ascii="Times New Roman" w:hAnsi="Times New Roman" w:cs="Times New Roman"/>
                <w:sz w:val="24"/>
                <w:szCs w:val="24"/>
                <w:lang w:val="hr-HR"/>
              </w:rPr>
              <w:t>34</w:t>
            </w:r>
          </w:p>
        </w:tc>
        <w:tc>
          <w:tcPr>
            <w:tcW w:w="1134" w:type="dxa"/>
            <w:vAlign w:val="center"/>
          </w:tcPr>
          <w:p w14:paraId="0CFAA0A0" w14:textId="6DA52851" w:rsidR="003B76B6" w:rsidRPr="00D3239E" w:rsidRDefault="00D3239E" w:rsidP="001703B7">
            <w:pPr>
              <w:spacing w:line="276" w:lineRule="auto"/>
              <w:jc w:val="center"/>
              <w:rPr>
                <w:rFonts w:ascii="Times New Roman" w:hAnsi="Times New Roman" w:cs="Times New Roman"/>
                <w:sz w:val="24"/>
                <w:szCs w:val="24"/>
                <w:lang w:val="hr-HR"/>
              </w:rPr>
            </w:pPr>
            <w:r w:rsidRPr="00D3239E">
              <w:rPr>
                <w:rFonts w:ascii="Times New Roman" w:hAnsi="Times New Roman" w:cs="Times New Roman"/>
                <w:sz w:val="24"/>
                <w:szCs w:val="24"/>
                <w:lang w:val="hr-HR"/>
              </w:rPr>
              <w:t>34</w:t>
            </w:r>
          </w:p>
        </w:tc>
        <w:tc>
          <w:tcPr>
            <w:tcW w:w="1276" w:type="dxa"/>
            <w:vAlign w:val="center"/>
          </w:tcPr>
          <w:p w14:paraId="05F0DEC3" w14:textId="2E2F15AA" w:rsidR="003B76B6" w:rsidRPr="00D3239E" w:rsidRDefault="00D3239E" w:rsidP="001703B7">
            <w:pPr>
              <w:spacing w:line="276" w:lineRule="auto"/>
              <w:jc w:val="center"/>
              <w:rPr>
                <w:rFonts w:ascii="Times New Roman" w:hAnsi="Times New Roman" w:cs="Times New Roman"/>
                <w:sz w:val="24"/>
                <w:szCs w:val="24"/>
                <w:lang w:val="hr-HR"/>
              </w:rPr>
            </w:pPr>
            <w:r w:rsidRPr="00D3239E">
              <w:rPr>
                <w:rFonts w:ascii="Times New Roman" w:hAnsi="Times New Roman" w:cs="Times New Roman"/>
                <w:sz w:val="24"/>
                <w:szCs w:val="24"/>
                <w:lang w:val="hr-HR"/>
              </w:rPr>
              <w:t>34</w:t>
            </w:r>
          </w:p>
        </w:tc>
        <w:tc>
          <w:tcPr>
            <w:tcW w:w="1276" w:type="dxa"/>
            <w:vAlign w:val="center"/>
          </w:tcPr>
          <w:p w14:paraId="049EA101" w14:textId="56A13CDC" w:rsidR="003B76B6" w:rsidRPr="00D3239E" w:rsidRDefault="00D3239E" w:rsidP="001703B7">
            <w:pPr>
              <w:spacing w:line="276" w:lineRule="auto"/>
              <w:jc w:val="center"/>
              <w:rPr>
                <w:rFonts w:ascii="Times New Roman" w:hAnsi="Times New Roman" w:cs="Times New Roman"/>
                <w:sz w:val="24"/>
                <w:szCs w:val="24"/>
                <w:lang w:val="hr-HR"/>
              </w:rPr>
            </w:pPr>
            <w:r w:rsidRPr="00D3239E">
              <w:rPr>
                <w:rFonts w:ascii="Times New Roman" w:hAnsi="Times New Roman" w:cs="Times New Roman"/>
                <w:sz w:val="24"/>
                <w:szCs w:val="24"/>
                <w:lang w:val="hr-HR"/>
              </w:rPr>
              <w:t>34</w:t>
            </w:r>
          </w:p>
        </w:tc>
        <w:tc>
          <w:tcPr>
            <w:tcW w:w="1133" w:type="dxa"/>
            <w:vAlign w:val="center"/>
          </w:tcPr>
          <w:p w14:paraId="549365C0" w14:textId="1B348271" w:rsidR="003B76B6" w:rsidRPr="00D3239E" w:rsidRDefault="00D3239E" w:rsidP="001703B7">
            <w:pPr>
              <w:spacing w:line="276" w:lineRule="auto"/>
              <w:jc w:val="center"/>
              <w:rPr>
                <w:rFonts w:ascii="Times New Roman" w:hAnsi="Times New Roman" w:cs="Times New Roman"/>
                <w:sz w:val="24"/>
                <w:szCs w:val="24"/>
                <w:lang w:val="hr-HR"/>
              </w:rPr>
            </w:pPr>
            <w:r w:rsidRPr="00D3239E">
              <w:rPr>
                <w:rFonts w:ascii="Times New Roman" w:hAnsi="Times New Roman" w:cs="Times New Roman"/>
                <w:sz w:val="24"/>
                <w:szCs w:val="24"/>
                <w:lang w:val="hr-HR"/>
              </w:rPr>
              <w:t>34</w:t>
            </w:r>
          </w:p>
        </w:tc>
      </w:tr>
    </w:tbl>
    <w:p w14:paraId="3AC5C6ED" w14:textId="62DA501B" w:rsidR="00B2394B" w:rsidRPr="007E13C3" w:rsidRDefault="00B2394B" w:rsidP="002A2109">
      <w:pPr>
        <w:spacing w:after="0"/>
        <w:jc w:val="both"/>
        <w:rPr>
          <w:rFonts w:ascii="Times New Roman" w:hAnsi="Times New Roman" w:cs="Times New Roman"/>
          <w:color w:val="000000" w:themeColor="text1"/>
          <w:sz w:val="24"/>
          <w:szCs w:val="24"/>
          <w:lang w:val="hr-HR"/>
        </w:rPr>
      </w:pPr>
      <w:r w:rsidRPr="007E13C3">
        <w:rPr>
          <w:rFonts w:ascii="Times New Roman" w:hAnsi="Times New Roman" w:cs="Times New Roman"/>
          <w:color w:val="000000" w:themeColor="text1"/>
          <w:sz w:val="24"/>
          <w:szCs w:val="24"/>
          <w:lang w:val="hr-HR"/>
        </w:rPr>
        <w:lastRenderedPageBreak/>
        <w:t xml:space="preserve">Osim mjera definiranih </w:t>
      </w:r>
      <w:r w:rsidR="00793FFA" w:rsidRPr="007E13C3">
        <w:rPr>
          <w:rFonts w:ascii="Times New Roman" w:hAnsi="Times New Roman" w:cs="Times New Roman"/>
          <w:color w:val="000000" w:themeColor="text1"/>
          <w:sz w:val="24"/>
          <w:szCs w:val="24"/>
          <w:lang w:val="hr-HR"/>
        </w:rPr>
        <w:t>Planom razvoja definirane su i mjere sukladno Uputama za izradu provedbenih programa jedinica lokalne i područne (regionalne) samouprave Ministarstva regionalnoga razvoja i fondova Europske unije, a s ciljem uključivanja cjelokupnog proračuna</w:t>
      </w:r>
    </w:p>
    <w:p w14:paraId="665FCB86" w14:textId="77777777" w:rsidR="002A2109" w:rsidRPr="007E13C3" w:rsidRDefault="002A2109" w:rsidP="002A2109">
      <w:pPr>
        <w:spacing w:after="0"/>
        <w:jc w:val="both"/>
        <w:rPr>
          <w:rFonts w:ascii="Times New Roman" w:hAnsi="Times New Roman" w:cs="Times New Roman"/>
          <w:color w:val="000000" w:themeColor="text1"/>
          <w:sz w:val="24"/>
          <w:szCs w:val="24"/>
          <w:lang w:val="hr-HR"/>
        </w:rPr>
      </w:pPr>
    </w:p>
    <w:p w14:paraId="506D3E26" w14:textId="77777777" w:rsidR="00B2394B" w:rsidRPr="007E13C3" w:rsidRDefault="0023705D" w:rsidP="002A2109">
      <w:pPr>
        <w:pStyle w:val="Odlomakpopisa"/>
        <w:numPr>
          <w:ilvl w:val="0"/>
          <w:numId w:val="3"/>
        </w:numPr>
        <w:spacing w:after="0"/>
        <w:jc w:val="both"/>
        <w:rPr>
          <w:rFonts w:ascii="Times New Roman" w:hAnsi="Times New Roman" w:cs="Times New Roman"/>
          <w:color w:val="000000" w:themeColor="text1"/>
          <w:sz w:val="24"/>
          <w:szCs w:val="24"/>
          <w:lang w:val="hr-HR"/>
        </w:rPr>
      </w:pPr>
      <w:r w:rsidRPr="007E13C3">
        <w:rPr>
          <w:rFonts w:ascii="Times New Roman" w:hAnsi="Times New Roman" w:cs="Times New Roman"/>
          <w:color w:val="000000" w:themeColor="text1"/>
          <w:sz w:val="24"/>
          <w:szCs w:val="24"/>
          <w:lang w:val="hr-HR"/>
        </w:rPr>
        <w:t>Lokalna uprava i administracija</w:t>
      </w:r>
      <w:r w:rsidR="00C50CF0" w:rsidRPr="007E13C3">
        <w:rPr>
          <w:rFonts w:ascii="Times New Roman" w:hAnsi="Times New Roman" w:cs="Times New Roman"/>
          <w:color w:val="000000" w:themeColor="text1"/>
          <w:sz w:val="24"/>
          <w:szCs w:val="24"/>
          <w:lang w:val="hr-HR"/>
        </w:rPr>
        <w:t>;</w:t>
      </w:r>
    </w:p>
    <w:p w14:paraId="09F61FA9" w14:textId="77777777" w:rsidR="00815BBF" w:rsidRPr="007E13C3" w:rsidRDefault="00815BBF" w:rsidP="002A2109">
      <w:pPr>
        <w:pStyle w:val="Odlomakpopisa"/>
        <w:numPr>
          <w:ilvl w:val="0"/>
          <w:numId w:val="3"/>
        </w:numPr>
        <w:spacing w:after="0"/>
        <w:jc w:val="both"/>
        <w:rPr>
          <w:rFonts w:ascii="Times New Roman" w:hAnsi="Times New Roman" w:cs="Times New Roman"/>
          <w:color w:val="000000" w:themeColor="text1"/>
          <w:sz w:val="24"/>
          <w:szCs w:val="24"/>
          <w:lang w:val="hr-HR"/>
        </w:rPr>
      </w:pPr>
      <w:r w:rsidRPr="007E13C3">
        <w:rPr>
          <w:rFonts w:ascii="Times New Roman" w:hAnsi="Times New Roman" w:cs="Times New Roman"/>
          <w:color w:val="000000" w:themeColor="text1"/>
          <w:sz w:val="24"/>
          <w:szCs w:val="24"/>
          <w:lang w:val="hr-HR"/>
        </w:rPr>
        <w:t>Komunalno gospodarstvo.</w:t>
      </w:r>
    </w:p>
    <w:p w14:paraId="5E839386" w14:textId="77777777" w:rsidR="002A2109" w:rsidRPr="00AC1F30" w:rsidRDefault="002A2109" w:rsidP="002A2109">
      <w:pPr>
        <w:pStyle w:val="Odlomakpopisa"/>
        <w:spacing w:after="0"/>
        <w:jc w:val="both"/>
        <w:rPr>
          <w:rFonts w:ascii="Times New Roman" w:hAnsi="Times New Roman" w:cs="Times New Roman"/>
          <w:color w:val="FF0000"/>
          <w:sz w:val="24"/>
          <w:szCs w:val="24"/>
          <w:lang w:val="hr-HR"/>
        </w:rPr>
      </w:pPr>
    </w:p>
    <w:p w14:paraId="2E2FE625" w14:textId="76322F78" w:rsidR="00247609" w:rsidRPr="009413B5" w:rsidRDefault="00793FFA" w:rsidP="00793FFA">
      <w:pPr>
        <w:spacing w:after="0" w:line="276" w:lineRule="auto"/>
        <w:jc w:val="both"/>
        <w:rPr>
          <w:rFonts w:ascii="Times New Roman" w:hAnsi="Times New Roman" w:cs="Times New Roman"/>
          <w:color w:val="000000" w:themeColor="text1"/>
          <w:sz w:val="24"/>
          <w:szCs w:val="24"/>
          <w:lang w:val="hr-HR"/>
        </w:rPr>
      </w:pPr>
      <w:r w:rsidRPr="009413B5">
        <w:rPr>
          <w:rFonts w:ascii="Times New Roman" w:hAnsi="Times New Roman" w:cs="Times New Roman"/>
          <w:sz w:val="24"/>
          <w:szCs w:val="24"/>
          <w:lang w:val="hr-HR"/>
        </w:rPr>
        <w:t xml:space="preserve">Mjerom </w:t>
      </w:r>
      <w:r w:rsidRPr="009413B5">
        <w:rPr>
          <w:rFonts w:ascii="Times New Roman" w:hAnsi="Times New Roman" w:cs="Times New Roman"/>
          <w:b/>
          <w:bCs/>
          <w:i/>
          <w:iCs/>
          <w:sz w:val="24"/>
          <w:szCs w:val="24"/>
          <w:lang w:val="hr-HR"/>
        </w:rPr>
        <w:t>Lokalna uprava i administracija</w:t>
      </w:r>
      <w:r w:rsidRPr="009413B5">
        <w:rPr>
          <w:rFonts w:ascii="Times New Roman" w:hAnsi="Times New Roman" w:cs="Times New Roman"/>
          <w:sz w:val="24"/>
          <w:szCs w:val="24"/>
          <w:lang w:val="hr-HR"/>
        </w:rPr>
        <w:t xml:space="preserve"> obuhvaćen</w:t>
      </w:r>
      <w:r w:rsidR="009413B5" w:rsidRPr="009413B5">
        <w:rPr>
          <w:rFonts w:ascii="Times New Roman" w:hAnsi="Times New Roman" w:cs="Times New Roman"/>
          <w:sz w:val="24"/>
          <w:szCs w:val="24"/>
          <w:lang w:val="hr-HR"/>
        </w:rPr>
        <w:t xml:space="preserve"> je</w:t>
      </w:r>
      <w:r w:rsidRPr="009413B5">
        <w:rPr>
          <w:rFonts w:ascii="Times New Roman" w:hAnsi="Times New Roman" w:cs="Times New Roman"/>
          <w:sz w:val="24"/>
          <w:szCs w:val="24"/>
          <w:lang w:val="hr-HR"/>
        </w:rPr>
        <w:t xml:space="preserve"> redov</w:t>
      </w:r>
      <w:r w:rsidR="009413B5" w:rsidRPr="009413B5">
        <w:rPr>
          <w:rFonts w:ascii="Times New Roman" w:hAnsi="Times New Roman" w:cs="Times New Roman"/>
          <w:sz w:val="24"/>
          <w:szCs w:val="24"/>
          <w:lang w:val="hr-HR"/>
        </w:rPr>
        <w:t>an rad Općinskog vijeća i načelnice</w:t>
      </w:r>
      <w:r w:rsidRPr="009413B5">
        <w:rPr>
          <w:rFonts w:ascii="Times New Roman" w:hAnsi="Times New Roman" w:cs="Times New Roman"/>
          <w:sz w:val="24"/>
          <w:szCs w:val="24"/>
          <w:lang w:val="hr-HR"/>
        </w:rPr>
        <w:t>, vijeća nacionalnih manjina</w:t>
      </w:r>
      <w:r w:rsidR="009413B5" w:rsidRPr="009413B5">
        <w:rPr>
          <w:rFonts w:ascii="Times New Roman" w:hAnsi="Times New Roman" w:cs="Times New Roman"/>
          <w:sz w:val="24"/>
          <w:szCs w:val="24"/>
          <w:lang w:val="hr-HR"/>
        </w:rPr>
        <w:t xml:space="preserve"> i političkih stranaka</w:t>
      </w:r>
      <w:r w:rsidRPr="009413B5">
        <w:rPr>
          <w:rFonts w:ascii="Times New Roman" w:hAnsi="Times New Roman" w:cs="Times New Roman"/>
          <w:sz w:val="24"/>
          <w:szCs w:val="24"/>
          <w:lang w:val="hr-HR"/>
        </w:rPr>
        <w:t>, sponzorstva</w:t>
      </w:r>
      <w:r w:rsidR="009413B5">
        <w:rPr>
          <w:rFonts w:ascii="Times New Roman" w:hAnsi="Times New Roman" w:cs="Times New Roman"/>
          <w:sz w:val="24"/>
          <w:szCs w:val="24"/>
          <w:lang w:val="hr-HR"/>
        </w:rPr>
        <w:t>, manifestacije, povrat kratkoročnih zajmova i dugoročnih kredita, troškovi provedbe izbora</w:t>
      </w:r>
      <w:r w:rsidR="009413B5" w:rsidRPr="009413B5">
        <w:rPr>
          <w:rFonts w:ascii="Times New Roman" w:hAnsi="Times New Roman" w:cs="Times New Roman"/>
          <w:sz w:val="24"/>
          <w:szCs w:val="24"/>
          <w:lang w:val="hr-HR"/>
        </w:rPr>
        <w:t xml:space="preserve"> </w:t>
      </w:r>
      <w:r w:rsidRPr="009413B5">
        <w:rPr>
          <w:rFonts w:ascii="Times New Roman" w:hAnsi="Times New Roman" w:cs="Times New Roman"/>
          <w:sz w:val="24"/>
          <w:szCs w:val="24"/>
          <w:lang w:val="hr-HR"/>
        </w:rPr>
        <w:t>te</w:t>
      </w:r>
      <w:r w:rsidR="009413B5" w:rsidRPr="009413B5">
        <w:rPr>
          <w:rFonts w:ascii="Times New Roman" w:hAnsi="Times New Roman" w:cs="Times New Roman"/>
          <w:sz w:val="24"/>
          <w:szCs w:val="24"/>
          <w:lang w:val="hr-HR"/>
        </w:rPr>
        <w:t xml:space="preserve"> financiranje rada</w:t>
      </w:r>
      <w:r w:rsidRPr="009413B5">
        <w:rPr>
          <w:rFonts w:ascii="Times New Roman" w:hAnsi="Times New Roman" w:cs="Times New Roman"/>
          <w:sz w:val="24"/>
          <w:szCs w:val="24"/>
          <w:lang w:val="hr-HR"/>
        </w:rPr>
        <w:t xml:space="preserve"> Jedinstvenog upravnog odjela s ciljem povećanja </w:t>
      </w:r>
      <w:r w:rsidR="009413B5" w:rsidRPr="009413B5">
        <w:rPr>
          <w:rFonts w:ascii="Times New Roman" w:hAnsi="Times New Roman" w:cs="Times New Roman"/>
          <w:sz w:val="24"/>
          <w:szCs w:val="24"/>
          <w:lang w:val="hr-HR"/>
        </w:rPr>
        <w:t xml:space="preserve">njegove </w:t>
      </w:r>
      <w:r w:rsidRPr="009413B5">
        <w:rPr>
          <w:rFonts w:ascii="Times New Roman" w:hAnsi="Times New Roman" w:cs="Times New Roman"/>
          <w:sz w:val="24"/>
          <w:szCs w:val="24"/>
          <w:lang w:val="hr-HR"/>
        </w:rPr>
        <w:t xml:space="preserve">učinkovitosti </w:t>
      </w:r>
      <w:r w:rsidR="009413B5" w:rsidRPr="009413B5">
        <w:rPr>
          <w:rFonts w:ascii="Times New Roman" w:hAnsi="Times New Roman" w:cs="Times New Roman"/>
          <w:sz w:val="24"/>
          <w:szCs w:val="24"/>
          <w:lang w:val="hr-HR"/>
        </w:rPr>
        <w:t xml:space="preserve">i </w:t>
      </w:r>
      <w:r w:rsidRPr="009413B5">
        <w:rPr>
          <w:rFonts w:ascii="Times New Roman" w:hAnsi="Times New Roman" w:cs="Times New Roman"/>
          <w:sz w:val="24"/>
          <w:szCs w:val="24"/>
          <w:lang w:val="hr-HR"/>
        </w:rPr>
        <w:t xml:space="preserve">daljnjeg razvoja usluga koje Općina može pružati svojim stanovnicima. </w:t>
      </w:r>
      <w:r w:rsidR="009413B5">
        <w:rPr>
          <w:rFonts w:ascii="Times New Roman" w:hAnsi="Times New Roman" w:cs="Times New Roman"/>
          <w:sz w:val="24"/>
          <w:szCs w:val="24"/>
          <w:lang w:val="hr-HR"/>
        </w:rPr>
        <w:t xml:space="preserve">Planirani rok postignuća </w:t>
      </w:r>
      <w:r w:rsidR="009413B5" w:rsidRPr="00DD380F">
        <w:rPr>
          <w:rFonts w:ascii="Times New Roman" w:hAnsi="Times New Roman" w:cs="Times New Roman"/>
          <w:i/>
          <w:iCs/>
          <w:sz w:val="24"/>
          <w:szCs w:val="24"/>
          <w:lang w:val="hr-HR"/>
        </w:rPr>
        <w:t>aktivnosti</w:t>
      </w:r>
      <w:r w:rsidR="009413B5">
        <w:rPr>
          <w:rFonts w:ascii="Times New Roman" w:hAnsi="Times New Roman" w:cs="Times New Roman"/>
          <w:sz w:val="24"/>
          <w:szCs w:val="24"/>
          <w:lang w:val="hr-HR"/>
        </w:rPr>
        <w:t xml:space="preserve"> je 15. prosinca svake godine (2026.-2029.), s konačnim rokom za provedbu </w:t>
      </w:r>
      <w:r w:rsidR="009413B5" w:rsidRPr="00DD380F">
        <w:rPr>
          <w:rFonts w:ascii="Times New Roman" w:hAnsi="Times New Roman" w:cs="Times New Roman"/>
          <w:i/>
          <w:iCs/>
          <w:sz w:val="24"/>
          <w:szCs w:val="24"/>
          <w:lang w:val="hr-HR"/>
        </w:rPr>
        <w:t>mjere</w:t>
      </w:r>
      <w:r w:rsidR="009413B5">
        <w:rPr>
          <w:rFonts w:ascii="Times New Roman" w:hAnsi="Times New Roman" w:cs="Times New Roman"/>
          <w:sz w:val="24"/>
          <w:szCs w:val="24"/>
          <w:lang w:val="hr-HR"/>
        </w:rPr>
        <w:t xml:space="preserve"> u prosincu 2029. </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AC1F30" w:rsidRPr="00AC1F30" w14:paraId="2217EDFC" w14:textId="77777777" w:rsidTr="0080244A">
        <w:trPr>
          <w:trHeight w:val="345"/>
        </w:trPr>
        <w:tc>
          <w:tcPr>
            <w:tcW w:w="2547" w:type="dxa"/>
            <w:vMerge w:val="restart"/>
            <w:shd w:val="clear" w:color="auto" w:fill="DEEAF6" w:themeFill="accent5" w:themeFillTint="33"/>
            <w:vAlign w:val="center"/>
          </w:tcPr>
          <w:p w14:paraId="758211BD" w14:textId="77777777" w:rsidR="002D46F4" w:rsidRPr="007E13C3" w:rsidRDefault="002D46F4"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Pokazatelj rezultata</w:t>
            </w:r>
          </w:p>
        </w:tc>
        <w:tc>
          <w:tcPr>
            <w:tcW w:w="1984" w:type="dxa"/>
            <w:vMerge w:val="restart"/>
            <w:shd w:val="clear" w:color="auto" w:fill="DEEAF6" w:themeFill="accent5" w:themeFillTint="33"/>
            <w:vAlign w:val="center"/>
          </w:tcPr>
          <w:p w14:paraId="19EF6B69" w14:textId="77777777" w:rsidR="002D46F4" w:rsidRPr="007E13C3" w:rsidRDefault="002D46F4"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Početna vrijednost</w:t>
            </w:r>
          </w:p>
        </w:tc>
        <w:tc>
          <w:tcPr>
            <w:tcW w:w="4819" w:type="dxa"/>
            <w:gridSpan w:val="4"/>
            <w:shd w:val="clear" w:color="auto" w:fill="DEEAF6" w:themeFill="accent5" w:themeFillTint="33"/>
            <w:vAlign w:val="center"/>
          </w:tcPr>
          <w:p w14:paraId="10F8566A" w14:textId="77777777" w:rsidR="002D46F4" w:rsidRPr="007E13C3" w:rsidRDefault="002D46F4"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Ciljne vrijednosti</w:t>
            </w:r>
          </w:p>
        </w:tc>
      </w:tr>
      <w:tr w:rsidR="00AC1F30" w:rsidRPr="00AC1F30" w14:paraId="188EB966" w14:textId="77777777" w:rsidTr="0080244A">
        <w:trPr>
          <w:trHeight w:val="285"/>
        </w:trPr>
        <w:tc>
          <w:tcPr>
            <w:tcW w:w="2547" w:type="dxa"/>
            <w:vMerge/>
            <w:shd w:val="clear" w:color="auto" w:fill="DEEAF6" w:themeFill="accent5" w:themeFillTint="33"/>
            <w:vAlign w:val="center"/>
          </w:tcPr>
          <w:p w14:paraId="0B11AF59" w14:textId="77777777" w:rsidR="002D46F4" w:rsidRPr="007E13C3" w:rsidRDefault="002D46F4" w:rsidP="001703B7">
            <w:pPr>
              <w:spacing w:line="276" w:lineRule="auto"/>
              <w:jc w:val="center"/>
              <w:rPr>
                <w:rFonts w:ascii="Times New Roman" w:hAnsi="Times New Roman" w:cs="Times New Roman"/>
                <w:b/>
                <w:bCs/>
                <w:color w:val="000000" w:themeColor="text1"/>
                <w:sz w:val="24"/>
                <w:szCs w:val="24"/>
                <w:lang w:val="hr-HR"/>
              </w:rPr>
            </w:pPr>
          </w:p>
        </w:tc>
        <w:tc>
          <w:tcPr>
            <w:tcW w:w="1984" w:type="dxa"/>
            <w:vMerge/>
            <w:shd w:val="clear" w:color="auto" w:fill="DEEAF6" w:themeFill="accent5" w:themeFillTint="33"/>
            <w:vAlign w:val="center"/>
          </w:tcPr>
          <w:p w14:paraId="408091CB" w14:textId="77777777" w:rsidR="002D46F4" w:rsidRPr="007E13C3" w:rsidRDefault="002D46F4" w:rsidP="001703B7">
            <w:pPr>
              <w:spacing w:line="276" w:lineRule="auto"/>
              <w:jc w:val="center"/>
              <w:rPr>
                <w:rFonts w:ascii="Times New Roman" w:hAnsi="Times New Roman" w:cs="Times New Roman"/>
                <w:b/>
                <w:bCs/>
                <w:color w:val="000000" w:themeColor="text1"/>
                <w:sz w:val="24"/>
                <w:szCs w:val="24"/>
                <w:lang w:val="hr-HR"/>
              </w:rPr>
            </w:pPr>
          </w:p>
        </w:tc>
        <w:tc>
          <w:tcPr>
            <w:tcW w:w="1134" w:type="dxa"/>
            <w:shd w:val="clear" w:color="auto" w:fill="DEEAF6" w:themeFill="accent5" w:themeFillTint="33"/>
            <w:vAlign w:val="center"/>
          </w:tcPr>
          <w:p w14:paraId="1F65F5E2" w14:textId="4597DA20" w:rsidR="002D46F4" w:rsidRPr="007E13C3" w:rsidRDefault="002D46F4"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6</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2596B07A" w14:textId="753A6183" w:rsidR="002D46F4" w:rsidRPr="007E13C3" w:rsidRDefault="002D46F4"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7</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20FCF5D7" w14:textId="4F76397A" w:rsidR="002D46F4" w:rsidRPr="007E13C3" w:rsidRDefault="002D46F4"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D44CA9" w:rsidRPr="007E13C3">
              <w:rPr>
                <w:rFonts w:ascii="Times New Roman" w:hAnsi="Times New Roman" w:cs="Times New Roman"/>
                <w:b/>
                <w:bCs/>
                <w:color w:val="000000" w:themeColor="text1"/>
                <w:sz w:val="24"/>
                <w:szCs w:val="24"/>
                <w:lang w:val="hr-HR"/>
              </w:rPr>
              <w:t>8</w:t>
            </w:r>
            <w:r w:rsidRPr="007E13C3">
              <w:rPr>
                <w:rFonts w:ascii="Times New Roman" w:hAnsi="Times New Roman" w:cs="Times New Roman"/>
                <w:b/>
                <w:bCs/>
                <w:color w:val="000000" w:themeColor="text1"/>
                <w:sz w:val="24"/>
                <w:szCs w:val="24"/>
                <w:lang w:val="hr-HR"/>
              </w:rPr>
              <w:t>.</w:t>
            </w:r>
          </w:p>
        </w:tc>
        <w:tc>
          <w:tcPr>
            <w:tcW w:w="1133" w:type="dxa"/>
            <w:shd w:val="clear" w:color="auto" w:fill="DEEAF6" w:themeFill="accent5" w:themeFillTint="33"/>
            <w:vAlign w:val="center"/>
          </w:tcPr>
          <w:p w14:paraId="236FF174" w14:textId="6D3BA711" w:rsidR="002D46F4" w:rsidRPr="007E13C3" w:rsidRDefault="002D46F4"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7E13C3">
              <w:rPr>
                <w:rFonts w:ascii="Times New Roman" w:hAnsi="Times New Roman" w:cs="Times New Roman"/>
                <w:b/>
                <w:bCs/>
                <w:color w:val="000000" w:themeColor="text1"/>
                <w:sz w:val="24"/>
                <w:szCs w:val="24"/>
                <w:lang w:val="hr-HR"/>
              </w:rPr>
              <w:t>9</w:t>
            </w:r>
            <w:r w:rsidRPr="007E13C3">
              <w:rPr>
                <w:rFonts w:ascii="Times New Roman" w:hAnsi="Times New Roman" w:cs="Times New Roman"/>
                <w:b/>
                <w:bCs/>
                <w:color w:val="000000" w:themeColor="text1"/>
                <w:sz w:val="24"/>
                <w:szCs w:val="24"/>
                <w:lang w:val="hr-HR"/>
              </w:rPr>
              <w:t>.</w:t>
            </w:r>
          </w:p>
        </w:tc>
      </w:tr>
      <w:tr w:rsidR="002D46F4" w:rsidRPr="00AC1F30" w14:paraId="216F9F11" w14:textId="77777777" w:rsidTr="0080244A">
        <w:trPr>
          <w:trHeight w:val="340"/>
        </w:trPr>
        <w:tc>
          <w:tcPr>
            <w:tcW w:w="2547" w:type="dxa"/>
            <w:vAlign w:val="center"/>
          </w:tcPr>
          <w:p w14:paraId="366B31C2" w14:textId="1408A461" w:rsidR="002D46F4" w:rsidRPr="00733989" w:rsidRDefault="009413B5" w:rsidP="001703B7">
            <w:pPr>
              <w:spacing w:line="276" w:lineRule="auto"/>
              <w:jc w:val="center"/>
              <w:rPr>
                <w:rFonts w:ascii="Times New Roman" w:hAnsi="Times New Roman" w:cs="Times New Roman"/>
                <w:sz w:val="24"/>
                <w:szCs w:val="24"/>
                <w:lang w:val="hr-HR"/>
              </w:rPr>
            </w:pPr>
            <w:r w:rsidRPr="00733989">
              <w:rPr>
                <w:rFonts w:ascii="Times New Roman" w:hAnsi="Times New Roman" w:cs="Times New Roman"/>
                <w:sz w:val="24"/>
                <w:szCs w:val="24"/>
                <w:lang w:val="hr-HR"/>
              </w:rPr>
              <w:t>Broj održanih sjednica Općinskog vijeća</w:t>
            </w:r>
          </w:p>
        </w:tc>
        <w:tc>
          <w:tcPr>
            <w:tcW w:w="1984" w:type="dxa"/>
            <w:vAlign w:val="center"/>
          </w:tcPr>
          <w:p w14:paraId="49609FB1" w14:textId="32AF43D3" w:rsidR="002D46F4" w:rsidRPr="00733989" w:rsidRDefault="007E20AB"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8</w:t>
            </w:r>
          </w:p>
        </w:tc>
        <w:tc>
          <w:tcPr>
            <w:tcW w:w="1134" w:type="dxa"/>
            <w:vAlign w:val="center"/>
          </w:tcPr>
          <w:p w14:paraId="1ADB1654" w14:textId="5DACF7CE" w:rsidR="002D46F4" w:rsidRPr="00733989" w:rsidRDefault="00FA5CB5"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8</w:t>
            </w:r>
          </w:p>
        </w:tc>
        <w:tc>
          <w:tcPr>
            <w:tcW w:w="1276" w:type="dxa"/>
            <w:vAlign w:val="center"/>
          </w:tcPr>
          <w:p w14:paraId="61F463DD" w14:textId="4FAB7CAA" w:rsidR="002D46F4" w:rsidRPr="00733989" w:rsidRDefault="00FA5CB5"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8</w:t>
            </w:r>
          </w:p>
        </w:tc>
        <w:tc>
          <w:tcPr>
            <w:tcW w:w="1276" w:type="dxa"/>
            <w:vAlign w:val="center"/>
          </w:tcPr>
          <w:p w14:paraId="77A7FCD5" w14:textId="00DA7601" w:rsidR="002D46F4" w:rsidRPr="00733989" w:rsidRDefault="00FA5CB5"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8</w:t>
            </w:r>
          </w:p>
        </w:tc>
        <w:tc>
          <w:tcPr>
            <w:tcW w:w="1133" w:type="dxa"/>
            <w:vAlign w:val="center"/>
          </w:tcPr>
          <w:p w14:paraId="029B78A2" w14:textId="57EDBB96" w:rsidR="002D46F4" w:rsidRPr="00733989" w:rsidRDefault="00FA5CB5"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8</w:t>
            </w:r>
          </w:p>
        </w:tc>
      </w:tr>
      <w:tr w:rsidR="009413B5" w:rsidRPr="00CB2C59" w14:paraId="453FB7F0" w14:textId="77777777" w:rsidTr="0080244A">
        <w:trPr>
          <w:trHeight w:val="340"/>
        </w:trPr>
        <w:tc>
          <w:tcPr>
            <w:tcW w:w="2547" w:type="dxa"/>
            <w:vAlign w:val="center"/>
          </w:tcPr>
          <w:p w14:paraId="0AE2D037" w14:textId="2CE5246C" w:rsidR="000B253D" w:rsidRPr="00733989" w:rsidRDefault="000B253D"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Broj edukacija</w:t>
            </w:r>
          </w:p>
        </w:tc>
        <w:tc>
          <w:tcPr>
            <w:tcW w:w="1984" w:type="dxa"/>
            <w:vAlign w:val="center"/>
          </w:tcPr>
          <w:p w14:paraId="3DC983F0" w14:textId="77777777" w:rsidR="009413B5" w:rsidRDefault="009413B5" w:rsidP="001703B7">
            <w:pPr>
              <w:spacing w:line="276" w:lineRule="auto"/>
              <w:jc w:val="center"/>
              <w:rPr>
                <w:rFonts w:ascii="Times New Roman" w:hAnsi="Times New Roman" w:cs="Times New Roman"/>
                <w:sz w:val="24"/>
                <w:szCs w:val="24"/>
                <w:lang w:val="hr-HR"/>
              </w:rPr>
            </w:pPr>
          </w:p>
          <w:p w14:paraId="3A5A728C" w14:textId="37BD3EC5" w:rsidR="00CC180E" w:rsidRPr="00733989" w:rsidRDefault="00D3239E" w:rsidP="001703B7">
            <w:pPr>
              <w:spacing w:line="276" w:lineRule="auto"/>
              <w:jc w:val="center"/>
              <w:rPr>
                <w:rFonts w:ascii="Times New Roman" w:hAnsi="Times New Roman" w:cs="Times New Roman"/>
                <w:sz w:val="24"/>
                <w:szCs w:val="24"/>
                <w:lang w:val="hr-HR"/>
              </w:rPr>
            </w:pPr>
            <w:r w:rsidRPr="00D3239E">
              <w:rPr>
                <w:rFonts w:ascii="Times New Roman" w:hAnsi="Times New Roman" w:cs="Times New Roman"/>
                <w:sz w:val="24"/>
                <w:szCs w:val="24"/>
                <w:lang w:val="hr-HR"/>
              </w:rPr>
              <w:t>4</w:t>
            </w:r>
          </w:p>
        </w:tc>
        <w:tc>
          <w:tcPr>
            <w:tcW w:w="1134" w:type="dxa"/>
            <w:vAlign w:val="center"/>
          </w:tcPr>
          <w:p w14:paraId="3AE930EA" w14:textId="4915C052" w:rsidR="009413B5" w:rsidRPr="00733989" w:rsidRDefault="00CC180E"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c>
          <w:tcPr>
            <w:tcW w:w="1276" w:type="dxa"/>
            <w:vAlign w:val="center"/>
          </w:tcPr>
          <w:p w14:paraId="1F06427F" w14:textId="627FE8CC" w:rsidR="009413B5" w:rsidRPr="00733989" w:rsidRDefault="00CC180E"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c>
          <w:tcPr>
            <w:tcW w:w="1276" w:type="dxa"/>
            <w:vAlign w:val="center"/>
          </w:tcPr>
          <w:p w14:paraId="4E31D289" w14:textId="6012C03C" w:rsidR="009413B5" w:rsidRPr="00733989" w:rsidRDefault="00CC180E"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c>
          <w:tcPr>
            <w:tcW w:w="1133" w:type="dxa"/>
            <w:vAlign w:val="center"/>
          </w:tcPr>
          <w:p w14:paraId="6866A7C9" w14:textId="4A65ADBD" w:rsidR="009413B5" w:rsidRPr="00733989" w:rsidRDefault="00CC180E" w:rsidP="001703B7">
            <w:pPr>
              <w:spacing w:line="276" w:lineRule="auto"/>
              <w:jc w:val="center"/>
              <w:rPr>
                <w:rFonts w:ascii="Times New Roman" w:hAnsi="Times New Roman" w:cs="Times New Roman"/>
                <w:sz w:val="24"/>
                <w:szCs w:val="24"/>
                <w:lang w:val="hr-HR"/>
              </w:rPr>
            </w:pPr>
            <w:r>
              <w:rPr>
                <w:rFonts w:ascii="Times New Roman" w:hAnsi="Times New Roman" w:cs="Times New Roman"/>
                <w:sz w:val="24"/>
                <w:szCs w:val="24"/>
                <w:lang w:val="hr-HR"/>
              </w:rPr>
              <w:t>4</w:t>
            </w:r>
          </w:p>
        </w:tc>
      </w:tr>
    </w:tbl>
    <w:p w14:paraId="7A0B6807" w14:textId="77777777" w:rsidR="007E13C3" w:rsidRDefault="007E13C3" w:rsidP="002D46F4">
      <w:pPr>
        <w:spacing w:after="0" w:line="276" w:lineRule="auto"/>
        <w:jc w:val="both"/>
        <w:rPr>
          <w:rFonts w:ascii="Times New Roman" w:hAnsi="Times New Roman" w:cs="Times New Roman"/>
          <w:color w:val="FF0000"/>
          <w:sz w:val="24"/>
          <w:szCs w:val="24"/>
          <w:lang w:val="hr-HR"/>
        </w:rPr>
      </w:pPr>
    </w:p>
    <w:p w14:paraId="66DD3AF0" w14:textId="4E7F7DF0" w:rsidR="00247609" w:rsidRPr="0035514C" w:rsidRDefault="002D46F4" w:rsidP="002D46F4">
      <w:pPr>
        <w:spacing w:after="0" w:line="276" w:lineRule="auto"/>
        <w:jc w:val="both"/>
        <w:rPr>
          <w:rFonts w:ascii="Times New Roman" w:hAnsi="Times New Roman" w:cs="Times New Roman"/>
          <w:sz w:val="24"/>
          <w:szCs w:val="24"/>
          <w:lang w:val="hr-HR"/>
        </w:rPr>
      </w:pPr>
      <w:r w:rsidRPr="00306C06">
        <w:rPr>
          <w:rFonts w:ascii="Times New Roman" w:hAnsi="Times New Roman" w:cs="Times New Roman"/>
          <w:sz w:val="24"/>
          <w:szCs w:val="24"/>
          <w:lang w:val="hr-HR"/>
        </w:rPr>
        <w:t>Mjer</w:t>
      </w:r>
      <w:r w:rsidR="009413B5" w:rsidRPr="00306C06">
        <w:rPr>
          <w:rFonts w:ascii="Times New Roman" w:hAnsi="Times New Roman" w:cs="Times New Roman"/>
          <w:sz w:val="24"/>
          <w:szCs w:val="24"/>
          <w:lang w:val="hr-HR"/>
        </w:rPr>
        <w:t>a</w:t>
      </w:r>
      <w:r w:rsidRPr="00306C06">
        <w:rPr>
          <w:rFonts w:ascii="Times New Roman" w:hAnsi="Times New Roman" w:cs="Times New Roman"/>
          <w:sz w:val="24"/>
          <w:szCs w:val="24"/>
          <w:lang w:val="hr-HR"/>
        </w:rPr>
        <w:t xml:space="preserve"> </w:t>
      </w:r>
      <w:r w:rsidRPr="00306C06">
        <w:rPr>
          <w:rFonts w:ascii="Times New Roman" w:hAnsi="Times New Roman" w:cs="Times New Roman"/>
          <w:b/>
          <w:bCs/>
          <w:i/>
          <w:iCs/>
          <w:sz w:val="24"/>
          <w:szCs w:val="24"/>
          <w:lang w:val="hr-HR"/>
        </w:rPr>
        <w:t xml:space="preserve">Komunalno gospodarstvo </w:t>
      </w:r>
      <w:r w:rsidR="00306C06" w:rsidRPr="00306C06">
        <w:rPr>
          <w:rFonts w:ascii="Times New Roman" w:hAnsi="Times New Roman" w:cs="Times New Roman"/>
          <w:sz w:val="24"/>
          <w:szCs w:val="24"/>
          <w:lang w:val="hr-HR"/>
        </w:rPr>
        <w:t xml:space="preserve">odnosi se na </w:t>
      </w:r>
      <w:r w:rsidRPr="00306C06">
        <w:rPr>
          <w:rFonts w:ascii="Times New Roman" w:hAnsi="Times New Roman" w:cs="Times New Roman"/>
          <w:sz w:val="24"/>
          <w:szCs w:val="24"/>
          <w:lang w:val="hr-HR"/>
        </w:rPr>
        <w:t xml:space="preserve">kontinuirano održavanje komunalne infrastrukture na području općine </w:t>
      </w:r>
      <w:r w:rsidR="00A90040" w:rsidRPr="00306C06">
        <w:rPr>
          <w:rFonts w:ascii="Times New Roman" w:hAnsi="Times New Roman" w:cs="Times New Roman"/>
          <w:sz w:val="24"/>
          <w:szCs w:val="24"/>
          <w:lang w:val="hr-HR"/>
        </w:rPr>
        <w:t>Hlebine</w:t>
      </w:r>
      <w:r w:rsidR="00306C06" w:rsidRPr="00306C06">
        <w:rPr>
          <w:rFonts w:ascii="Times New Roman" w:hAnsi="Times New Roman" w:cs="Times New Roman"/>
          <w:sz w:val="24"/>
          <w:szCs w:val="24"/>
          <w:lang w:val="hr-HR"/>
        </w:rPr>
        <w:t xml:space="preserve"> provedbom </w:t>
      </w:r>
      <w:r w:rsidR="00306C06" w:rsidRPr="00306C06">
        <w:rPr>
          <w:rFonts w:ascii="Times New Roman" w:hAnsi="Times New Roman" w:cs="Times New Roman"/>
          <w:i/>
          <w:iCs/>
          <w:sz w:val="24"/>
          <w:szCs w:val="24"/>
          <w:lang w:val="hr-HR"/>
        </w:rPr>
        <w:t>aktivnosti</w:t>
      </w:r>
      <w:r w:rsidRPr="00306C06">
        <w:rPr>
          <w:rFonts w:ascii="Times New Roman" w:hAnsi="Times New Roman" w:cs="Times New Roman"/>
          <w:sz w:val="24"/>
          <w:szCs w:val="24"/>
          <w:lang w:val="hr-HR"/>
        </w:rPr>
        <w:t xml:space="preserve"> </w:t>
      </w:r>
      <w:r w:rsidRPr="00306C06">
        <w:rPr>
          <w:rFonts w:ascii="Times New Roman" w:hAnsi="Times New Roman" w:cs="Times New Roman"/>
          <w:i/>
          <w:iCs/>
          <w:sz w:val="24"/>
          <w:szCs w:val="24"/>
          <w:lang w:val="hr-HR"/>
        </w:rPr>
        <w:t xml:space="preserve">održavanje </w:t>
      </w:r>
      <w:r w:rsidR="00306C06" w:rsidRPr="00306C06">
        <w:rPr>
          <w:rFonts w:ascii="Times New Roman" w:hAnsi="Times New Roman" w:cs="Times New Roman"/>
          <w:i/>
          <w:iCs/>
          <w:sz w:val="24"/>
          <w:szCs w:val="24"/>
          <w:lang w:val="hr-HR"/>
        </w:rPr>
        <w:t xml:space="preserve">komunalnih </w:t>
      </w:r>
      <w:r w:rsidRPr="00306C06">
        <w:rPr>
          <w:rFonts w:ascii="Times New Roman" w:hAnsi="Times New Roman" w:cs="Times New Roman"/>
          <w:i/>
          <w:iCs/>
          <w:sz w:val="24"/>
          <w:szCs w:val="24"/>
          <w:lang w:val="hr-HR"/>
        </w:rPr>
        <w:t>objekata i infrastrukture</w:t>
      </w:r>
      <w:r w:rsidRPr="00306C06">
        <w:rPr>
          <w:rFonts w:ascii="Times New Roman" w:hAnsi="Times New Roman" w:cs="Times New Roman"/>
          <w:sz w:val="24"/>
          <w:szCs w:val="24"/>
          <w:lang w:val="hr-HR"/>
        </w:rPr>
        <w:t>. Naveden</w:t>
      </w:r>
      <w:r w:rsidR="00306C06" w:rsidRPr="00306C06">
        <w:rPr>
          <w:rFonts w:ascii="Times New Roman" w:hAnsi="Times New Roman" w:cs="Times New Roman"/>
          <w:sz w:val="24"/>
          <w:szCs w:val="24"/>
          <w:lang w:val="hr-HR"/>
        </w:rPr>
        <w:t>o</w:t>
      </w:r>
      <w:r w:rsidRPr="00306C06">
        <w:rPr>
          <w:rFonts w:ascii="Times New Roman" w:hAnsi="Times New Roman" w:cs="Times New Roman"/>
          <w:sz w:val="24"/>
          <w:szCs w:val="24"/>
          <w:lang w:val="hr-HR"/>
        </w:rPr>
        <w:t xml:space="preserve"> uključuje održavanje javne rasvjete, nerazvrstanih cesta</w:t>
      </w:r>
      <w:r w:rsidR="00A90040" w:rsidRPr="00306C06">
        <w:rPr>
          <w:rFonts w:ascii="Times New Roman" w:hAnsi="Times New Roman" w:cs="Times New Roman"/>
          <w:sz w:val="24"/>
          <w:szCs w:val="24"/>
          <w:lang w:val="hr-HR"/>
        </w:rPr>
        <w:t xml:space="preserve">, poljskih </w:t>
      </w:r>
      <w:r w:rsidR="00057960" w:rsidRPr="00306C06">
        <w:rPr>
          <w:rFonts w:ascii="Times New Roman" w:hAnsi="Times New Roman" w:cs="Times New Roman"/>
          <w:sz w:val="24"/>
          <w:szCs w:val="24"/>
          <w:lang w:val="hr-HR"/>
        </w:rPr>
        <w:t>put</w:t>
      </w:r>
      <w:r w:rsidR="00306C06" w:rsidRPr="00306C06">
        <w:rPr>
          <w:rFonts w:ascii="Times New Roman" w:hAnsi="Times New Roman" w:cs="Times New Roman"/>
          <w:sz w:val="24"/>
          <w:szCs w:val="24"/>
          <w:lang w:val="hr-HR"/>
        </w:rPr>
        <w:t>e</w:t>
      </w:r>
      <w:r w:rsidR="00057960" w:rsidRPr="00306C06">
        <w:rPr>
          <w:rFonts w:ascii="Times New Roman" w:hAnsi="Times New Roman" w:cs="Times New Roman"/>
          <w:sz w:val="24"/>
          <w:szCs w:val="24"/>
          <w:lang w:val="hr-HR"/>
        </w:rPr>
        <w:t>va</w:t>
      </w:r>
      <w:r w:rsidR="00A90040" w:rsidRPr="00306C06">
        <w:rPr>
          <w:rFonts w:ascii="Times New Roman" w:hAnsi="Times New Roman" w:cs="Times New Roman"/>
          <w:sz w:val="24"/>
          <w:szCs w:val="24"/>
          <w:lang w:val="hr-HR"/>
        </w:rPr>
        <w:t xml:space="preserve"> i vodotoka</w:t>
      </w:r>
      <w:r w:rsidRPr="00306C06">
        <w:rPr>
          <w:rFonts w:ascii="Times New Roman" w:hAnsi="Times New Roman" w:cs="Times New Roman"/>
          <w:sz w:val="24"/>
          <w:szCs w:val="24"/>
          <w:lang w:val="hr-HR"/>
        </w:rPr>
        <w:t xml:space="preserve">, </w:t>
      </w:r>
      <w:r w:rsidR="00306C06" w:rsidRPr="00306C06">
        <w:rPr>
          <w:rFonts w:ascii="Times New Roman" w:hAnsi="Times New Roman" w:cs="Times New Roman"/>
          <w:sz w:val="24"/>
          <w:szCs w:val="24"/>
          <w:lang w:val="hr-HR"/>
        </w:rPr>
        <w:t xml:space="preserve">održavanje </w:t>
      </w:r>
      <w:r w:rsidRPr="00306C06">
        <w:rPr>
          <w:rFonts w:ascii="Times New Roman" w:hAnsi="Times New Roman" w:cs="Times New Roman"/>
          <w:sz w:val="24"/>
          <w:szCs w:val="24"/>
          <w:lang w:val="hr-HR"/>
        </w:rPr>
        <w:t>groblja</w:t>
      </w:r>
      <w:r w:rsidR="00A90040" w:rsidRPr="00306C06">
        <w:rPr>
          <w:rFonts w:ascii="Times New Roman" w:hAnsi="Times New Roman" w:cs="Times New Roman"/>
          <w:sz w:val="24"/>
          <w:szCs w:val="24"/>
          <w:lang w:val="hr-HR"/>
        </w:rPr>
        <w:t xml:space="preserve"> i javnih površina</w:t>
      </w:r>
      <w:r w:rsidRPr="00306C06">
        <w:rPr>
          <w:rFonts w:ascii="Times New Roman" w:hAnsi="Times New Roman" w:cs="Times New Roman"/>
          <w:sz w:val="24"/>
          <w:szCs w:val="24"/>
          <w:lang w:val="hr-HR"/>
        </w:rPr>
        <w:t>,</w:t>
      </w:r>
      <w:r w:rsidR="00306C06" w:rsidRPr="00306C06">
        <w:rPr>
          <w:rFonts w:ascii="Times New Roman" w:hAnsi="Times New Roman" w:cs="Times New Roman"/>
          <w:sz w:val="24"/>
          <w:szCs w:val="24"/>
          <w:lang w:val="hr-HR"/>
        </w:rPr>
        <w:t xml:space="preserve"> održavanje čistoće javnih površina, </w:t>
      </w:r>
      <w:r w:rsidR="00A90040" w:rsidRPr="00306C06">
        <w:rPr>
          <w:rFonts w:ascii="Times New Roman" w:hAnsi="Times New Roman" w:cs="Times New Roman"/>
          <w:sz w:val="24"/>
          <w:szCs w:val="24"/>
          <w:lang w:val="hr-HR"/>
        </w:rPr>
        <w:t>zdravstvene, veterinarske i laboratorijske usluge te ostale komunalne poslove koji nisu drugdje svrstani.</w:t>
      </w:r>
      <w:r w:rsidR="00306C06" w:rsidRPr="00306C06">
        <w:rPr>
          <w:rFonts w:ascii="Times New Roman" w:hAnsi="Times New Roman" w:cs="Times New Roman"/>
          <w:sz w:val="24"/>
          <w:szCs w:val="24"/>
          <w:lang w:val="hr-HR"/>
        </w:rPr>
        <w:t xml:space="preserve"> </w:t>
      </w:r>
      <w:r w:rsidR="00306C06">
        <w:rPr>
          <w:rFonts w:ascii="Times New Roman" w:hAnsi="Times New Roman" w:cs="Times New Roman"/>
          <w:sz w:val="24"/>
          <w:szCs w:val="24"/>
          <w:lang w:val="hr-HR"/>
        </w:rPr>
        <w:t xml:space="preserve">Planirani rok postignuća </w:t>
      </w:r>
      <w:r w:rsidR="00306C06" w:rsidRPr="00DD380F">
        <w:rPr>
          <w:rFonts w:ascii="Times New Roman" w:hAnsi="Times New Roman" w:cs="Times New Roman"/>
          <w:i/>
          <w:iCs/>
          <w:sz w:val="24"/>
          <w:szCs w:val="24"/>
          <w:lang w:val="hr-HR"/>
        </w:rPr>
        <w:t>aktivnosti</w:t>
      </w:r>
      <w:r w:rsidR="00306C06">
        <w:rPr>
          <w:rFonts w:ascii="Times New Roman" w:hAnsi="Times New Roman" w:cs="Times New Roman"/>
          <w:sz w:val="24"/>
          <w:szCs w:val="24"/>
          <w:lang w:val="hr-HR"/>
        </w:rPr>
        <w:t xml:space="preserve"> je 15. prosinca svake godine (2026.-2029.), s konačnim rokom za provedbu </w:t>
      </w:r>
      <w:r w:rsidR="00306C06" w:rsidRPr="00DD380F">
        <w:rPr>
          <w:rFonts w:ascii="Times New Roman" w:hAnsi="Times New Roman" w:cs="Times New Roman"/>
          <w:i/>
          <w:iCs/>
          <w:sz w:val="24"/>
          <w:szCs w:val="24"/>
          <w:lang w:val="hr-HR"/>
        </w:rPr>
        <w:t>mjere</w:t>
      </w:r>
      <w:r w:rsidR="00306C06">
        <w:rPr>
          <w:rFonts w:ascii="Times New Roman" w:hAnsi="Times New Roman" w:cs="Times New Roman"/>
          <w:sz w:val="24"/>
          <w:szCs w:val="24"/>
          <w:lang w:val="hr-HR"/>
        </w:rPr>
        <w:t xml:space="preserve"> u prosincu 2029.</w:t>
      </w:r>
    </w:p>
    <w:tbl>
      <w:tblPr>
        <w:tblStyle w:val="TableGridLight2"/>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Look w:val="04A0" w:firstRow="1" w:lastRow="0" w:firstColumn="1" w:lastColumn="0" w:noHBand="0" w:noVBand="1"/>
      </w:tblPr>
      <w:tblGrid>
        <w:gridCol w:w="2547"/>
        <w:gridCol w:w="1984"/>
        <w:gridCol w:w="1134"/>
        <w:gridCol w:w="1276"/>
        <w:gridCol w:w="1276"/>
        <w:gridCol w:w="1133"/>
      </w:tblGrid>
      <w:tr w:rsidR="00AC1F30" w:rsidRPr="00AC1F30" w14:paraId="640FA353" w14:textId="77777777" w:rsidTr="0080244A">
        <w:trPr>
          <w:trHeight w:val="345"/>
        </w:trPr>
        <w:tc>
          <w:tcPr>
            <w:tcW w:w="2547" w:type="dxa"/>
            <w:vMerge w:val="restart"/>
            <w:shd w:val="clear" w:color="auto" w:fill="DEEAF6" w:themeFill="accent5" w:themeFillTint="33"/>
            <w:vAlign w:val="center"/>
          </w:tcPr>
          <w:p w14:paraId="12A0C495" w14:textId="77777777" w:rsidR="00442A48" w:rsidRPr="007E13C3" w:rsidRDefault="00442A4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Pokazatelj rezultata</w:t>
            </w:r>
          </w:p>
        </w:tc>
        <w:tc>
          <w:tcPr>
            <w:tcW w:w="1984" w:type="dxa"/>
            <w:vMerge w:val="restart"/>
            <w:shd w:val="clear" w:color="auto" w:fill="DEEAF6" w:themeFill="accent5" w:themeFillTint="33"/>
            <w:vAlign w:val="center"/>
          </w:tcPr>
          <w:p w14:paraId="3CA23F34" w14:textId="77777777" w:rsidR="00442A48" w:rsidRPr="007E13C3" w:rsidRDefault="00442A4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Početna vrijednost</w:t>
            </w:r>
          </w:p>
        </w:tc>
        <w:tc>
          <w:tcPr>
            <w:tcW w:w="4819" w:type="dxa"/>
            <w:gridSpan w:val="4"/>
            <w:shd w:val="clear" w:color="auto" w:fill="DEEAF6" w:themeFill="accent5" w:themeFillTint="33"/>
            <w:vAlign w:val="center"/>
          </w:tcPr>
          <w:p w14:paraId="375F74C6" w14:textId="77777777" w:rsidR="00442A48" w:rsidRPr="007E13C3" w:rsidRDefault="00442A4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Ciljne vrijednosti</w:t>
            </w:r>
          </w:p>
        </w:tc>
      </w:tr>
      <w:tr w:rsidR="00AC1F30" w:rsidRPr="00AC1F30" w14:paraId="23772E54" w14:textId="77777777" w:rsidTr="0080244A">
        <w:trPr>
          <w:trHeight w:val="285"/>
        </w:trPr>
        <w:tc>
          <w:tcPr>
            <w:tcW w:w="2547" w:type="dxa"/>
            <w:vMerge/>
            <w:shd w:val="clear" w:color="auto" w:fill="DEEAF6" w:themeFill="accent5" w:themeFillTint="33"/>
            <w:vAlign w:val="center"/>
          </w:tcPr>
          <w:p w14:paraId="46F9875C" w14:textId="77777777" w:rsidR="00442A48" w:rsidRPr="007E13C3" w:rsidRDefault="00442A48" w:rsidP="001703B7">
            <w:pPr>
              <w:spacing w:line="276" w:lineRule="auto"/>
              <w:jc w:val="center"/>
              <w:rPr>
                <w:rFonts w:ascii="Times New Roman" w:hAnsi="Times New Roman" w:cs="Times New Roman"/>
                <w:b/>
                <w:bCs/>
                <w:color w:val="000000" w:themeColor="text1"/>
                <w:sz w:val="24"/>
                <w:szCs w:val="24"/>
                <w:lang w:val="hr-HR"/>
              </w:rPr>
            </w:pPr>
          </w:p>
        </w:tc>
        <w:tc>
          <w:tcPr>
            <w:tcW w:w="1984" w:type="dxa"/>
            <w:vMerge/>
            <w:shd w:val="clear" w:color="auto" w:fill="DEEAF6" w:themeFill="accent5" w:themeFillTint="33"/>
            <w:vAlign w:val="center"/>
          </w:tcPr>
          <w:p w14:paraId="6DCAB6F3" w14:textId="77777777" w:rsidR="00442A48" w:rsidRPr="007E13C3" w:rsidRDefault="00442A48" w:rsidP="001703B7">
            <w:pPr>
              <w:spacing w:line="276" w:lineRule="auto"/>
              <w:jc w:val="center"/>
              <w:rPr>
                <w:rFonts w:ascii="Times New Roman" w:hAnsi="Times New Roman" w:cs="Times New Roman"/>
                <w:b/>
                <w:bCs/>
                <w:color w:val="000000" w:themeColor="text1"/>
                <w:sz w:val="24"/>
                <w:szCs w:val="24"/>
                <w:lang w:val="hr-HR"/>
              </w:rPr>
            </w:pPr>
          </w:p>
        </w:tc>
        <w:tc>
          <w:tcPr>
            <w:tcW w:w="1134" w:type="dxa"/>
            <w:shd w:val="clear" w:color="auto" w:fill="DEEAF6" w:themeFill="accent5" w:themeFillTint="33"/>
            <w:vAlign w:val="center"/>
          </w:tcPr>
          <w:p w14:paraId="14D98303" w14:textId="6C870E23" w:rsidR="00442A48" w:rsidRPr="007E13C3" w:rsidRDefault="00442A4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9A3804" w:rsidRPr="007E13C3">
              <w:rPr>
                <w:rFonts w:ascii="Times New Roman" w:hAnsi="Times New Roman" w:cs="Times New Roman"/>
                <w:b/>
                <w:bCs/>
                <w:color w:val="000000" w:themeColor="text1"/>
                <w:sz w:val="24"/>
                <w:szCs w:val="24"/>
                <w:lang w:val="hr-HR"/>
              </w:rPr>
              <w:t>6</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7783D1F1" w14:textId="7F14BEC7" w:rsidR="00442A48" w:rsidRPr="007E13C3" w:rsidRDefault="00442A4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9A3804" w:rsidRPr="007E13C3">
              <w:rPr>
                <w:rFonts w:ascii="Times New Roman" w:hAnsi="Times New Roman" w:cs="Times New Roman"/>
                <w:b/>
                <w:bCs/>
                <w:color w:val="000000" w:themeColor="text1"/>
                <w:sz w:val="24"/>
                <w:szCs w:val="24"/>
                <w:lang w:val="hr-HR"/>
              </w:rPr>
              <w:t>7</w:t>
            </w:r>
            <w:r w:rsidRPr="007E13C3">
              <w:rPr>
                <w:rFonts w:ascii="Times New Roman" w:hAnsi="Times New Roman" w:cs="Times New Roman"/>
                <w:b/>
                <w:bCs/>
                <w:color w:val="000000" w:themeColor="text1"/>
                <w:sz w:val="24"/>
                <w:szCs w:val="24"/>
                <w:lang w:val="hr-HR"/>
              </w:rPr>
              <w:t>.</w:t>
            </w:r>
          </w:p>
        </w:tc>
        <w:tc>
          <w:tcPr>
            <w:tcW w:w="1276" w:type="dxa"/>
            <w:shd w:val="clear" w:color="auto" w:fill="DEEAF6" w:themeFill="accent5" w:themeFillTint="33"/>
            <w:vAlign w:val="center"/>
          </w:tcPr>
          <w:p w14:paraId="171A122C" w14:textId="2B13985F" w:rsidR="00442A48" w:rsidRPr="007E13C3" w:rsidRDefault="00442A4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9A3804" w:rsidRPr="007E13C3">
              <w:rPr>
                <w:rFonts w:ascii="Times New Roman" w:hAnsi="Times New Roman" w:cs="Times New Roman"/>
                <w:b/>
                <w:bCs/>
                <w:color w:val="000000" w:themeColor="text1"/>
                <w:sz w:val="24"/>
                <w:szCs w:val="24"/>
                <w:lang w:val="hr-HR"/>
              </w:rPr>
              <w:t>8</w:t>
            </w:r>
            <w:r w:rsidRPr="007E13C3">
              <w:rPr>
                <w:rFonts w:ascii="Times New Roman" w:hAnsi="Times New Roman" w:cs="Times New Roman"/>
                <w:b/>
                <w:bCs/>
                <w:color w:val="000000" w:themeColor="text1"/>
                <w:sz w:val="24"/>
                <w:szCs w:val="24"/>
                <w:lang w:val="hr-HR"/>
              </w:rPr>
              <w:t>.</w:t>
            </w:r>
          </w:p>
        </w:tc>
        <w:tc>
          <w:tcPr>
            <w:tcW w:w="1133" w:type="dxa"/>
            <w:shd w:val="clear" w:color="auto" w:fill="DEEAF6" w:themeFill="accent5" w:themeFillTint="33"/>
            <w:vAlign w:val="center"/>
          </w:tcPr>
          <w:p w14:paraId="5E37F321" w14:textId="268875A4" w:rsidR="00442A48" w:rsidRPr="007E13C3" w:rsidRDefault="00442A48" w:rsidP="001703B7">
            <w:pPr>
              <w:spacing w:line="276" w:lineRule="auto"/>
              <w:jc w:val="center"/>
              <w:rPr>
                <w:rFonts w:ascii="Times New Roman" w:hAnsi="Times New Roman" w:cs="Times New Roman"/>
                <w:b/>
                <w:bCs/>
                <w:color w:val="000000" w:themeColor="text1"/>
                <w:sz w:val="24"/>
                <w:szCs w:val="24"/>
                <w:lang w:val="hr-HR"/>
              </w:rPr>
            </w:pPr>
            <w:r w:rsidRPr="007E13C3">
              <w:rPr>
                <w:rFonts w:ascii="Times New Roman" w:hAnsi="Times New Roman" w:cs="Times New Roman"/>
                <w:b/>
                <w:bCs/>
                <w:color w:val="000000" w:themeColor="text1"/>
                <w:sz w:val="24"/>
                <w:szCs w:val="24"/>
                <w:lang w:val="hr-HR"/>
              </w:rPr>
              <w:t>202</w:t>
            </w:r>
            <w:r w:rsidR="009A3804" w:rsidRPr="007E13C3">
              <w:rPr>
                <w:rFonts w:ascii="Times New Roman" w:hAnsi="Times New Roman" w:cs="Times New Roman"/>
                <w:b/>
                <w:bCs/>
                <w:color w:val="000000" w:themeColor="text1"/>
                <w:sz w:val="24"/>
                <w:szCs w:val="24"/>
                <w:lang w:val="hr-HR"/>
              </w:rPr>
              <w:t>9</w:t>
            </w:r>
            <w:r w:rsidRPr="007E13C3">
              <w:rPr>
                <w:rFonts w:ascii="Times New Roman" w:hAnsi="Times New Roman" w:cs="Times New Roman"/>
                <w:b/>
                <w:bCs/>
                <w:color w:val="000000" w:themeColor="text1"/>
                <w:sz w:val="24"/>
                <w:szCs w:val="24"/>
                <w:lang w:val="hr-HR"/>
              </w:rPr>
              <w:t>.</w:t>
            </w:r>
          </w:p>
        </w:tc>
      </w:tr>
      <w:tr w:rsidR="00442A48" w:rsidRPr="00CB2C59" w14:paraId="7AFD0B92" w14:textId="77777777" w:rsidTr="0080244A">
        <w:trPr>
          <w:trHeight w:val="340"/>
        </w:trPr>
        <w:tc>
          <w:tcPr>
            <w:tcW w:w="2547" w:type="dxa"/>
            <w:vAlign w:val="center"/>
          </w:tcPr>
          <w:p w14:paraId="2E39113A" w14:textId="269C5305" w:rsidR="00442A48" w:rsidRPr="00AC1F30" w:rsidRDefault="00306C06" w:rsidP="001703B7">
            <w:pPr>
              <w:spacing w:line="276" w:lineRule="auto"/>
              <w:jc w:val="center"/>
              <w:rPr>
                <w:rFonts w:ascii="Times New Roman" w:hAnsi="Times New Roman" w:cs="Times New Roman"/>
                <w:color w:val="FF0000"/>
                <w:sz w:val="24"/>
                <w:szCs w:val="24"/>
                <w:lang w:val="hr-HR"/>
              </w:rPr>
            </w:pPr>
            <w:r w:rsidRPr="00306C06">
              <w:rPr>
                <w:rFonts w:ascii="Times New Roman" w:hAnsi="Times New Roman" w:cs="Times New Roman"/>
                <w:sz w:val="24"/>
                <w:szCs w:val="24"/>
                <w:lang w:val="hr-HR"/>
              </w:rPr>
              <w:t>Broj održavanih komunalnih objekata i infrastrukture</w:t>
            </w:r>
          </w:p>
        </w:tc>
        <w:tc>
          <w:tcPr>
            <w:tcW w:w="1984" w:type="dxa"/>
            <w:vAlign w:val="center"/>
          </w:tcPr>
          <w:p w14:paraId="5E56A733" w14:textId="56423E50" w:rsidR="00442A48" w:rsidRPr="00FA5CB5" w:rsidRDefault="00FA5CB5" w:rsidP="001703B7">
            <w:pPr>
              <w:spacing w:line="276" w:lineRule="auto"/>
              <w:jc w:val="center"/>
              <w:rPr>
                <w:rFonts w:ascii="Times New Roman" w:hAnsi="Times New Roman" w:cs="Times New Roman"/>
                <w:sz w:val="24"/>
                <w:szCs w:val="24"/>
                <w:lang w:val="hr-HR"/>
              </w:rPr>
            </w:pPr>
            <w:r w:rsidRPr="00FA5CB5">
              <w:rPr>
                <w:rFonts w:ascii="Times New Roman" w:hAnsi="Times New Roman" w:cs="Times New Roman"/>
                <w:sz w:val="24"/>
                <w:szCs w:val="24"/>
                <w:lang w:val="hr-HR"/>
              </w:rPr>
              <w:t>9</w:t>
            </w:r>
          </w:p>
        </w:tc>
        <w:tc>
          <w:tcPr>
            <w:tcW w:w="1134" w:type="dxa"/>
            <w:vAlign w:val="center"/>
          </w:tcPr>
          <w:p w14:paraId="3D593428" w14:textId="465D59AE" w:rsidR="00442A48" w:rsidRPr="00FA5CB5" w:rsidRDefault="00FA5CB5" w:rsidP="001703B7">
            <w:pPr>
              <w:spacing w:line="276" w:lineRule="auto"/>
              <w:jc w:val="center"/>
              <w:rPr>
                <w:rFonts w:ascii="Times New Roman" w:hAnsi="Times New Roman" w:cs="Times New Roman"/>
                <w:sz w:val="24"/>
                <w:szCs w:val="24"/>
                <w:lang w:val="hr-HR"/>
              </w:rPr>
            </w:pPr>
            <w:r w:rsidRPr="00FA5CB5">
              <w:rPr>
                <w:rFonts w:ascii="Times New Roman" w:hAnsi="Times New Roman" w:cs="Times New Roman"/>
                <w:sz w:val="24"/>
                <w:szCs w:val="24"/>
                <w:lang w:val="hr-HR"/>
              </w:rPr>
              <w:t>9</w:t>
            </w:r>
          </w:p>
        </w:tc>
        <w:tc>
          <w:tcPr>
            <w:tcW w:w="1276" w:type="dxa"/>
            <w:vAlign w:val="center"/>
          </w:tcPr>
          <w:p w14:paraId="2232BA33" w14:textId="06464128" w:rsidR="00442A48" w:rsidRPr="00FA5CB5" w:rsidRDefault="00FA5CB5" w:rsidP="001703B7">
            <w:pPr>
              <w:spacing w:line="276" w:lineRule="auto"/>
              <w:jc w:val="center"/>
              <w:rPr>
                <w:rFonts w:ascii="Times New Roman" w:hAnsi="Times New Roman" w:cs="Times New Roman"/>
                <w:sz w:val="24"/>
                <w:szCs w:val="24"/>
                <w:lang w:val="hr-HR"/>
              </w:rPr>
            </w:pPr>
            <w:r w:rsidRPr="00FA5CB5">
              <w:rPr>
                <w:rFonts w:ascii="Times New Roman" w:hAnsi="Times New Roman" w:cs="Times New Roman"/>
                <w:sz w:val="24"/>
                <w:szCs w:val="24"/>
                <w:lang w:val="hr-HR"/>
              </w:rPr>
              <w:t>9</w:t>
            </w:r>
          </w:p>
        </w:tc>
        <w:tc>
          <w:tcPr>
            <w:tcW w:w="1276" w:type="dxa"/>
            <w:vAlign w:val="center"/>
          </w:tcPr>
          <w:p w14:paraId="0F1DFDF0" w14:textId="7F280B64" w:rsidR="00442A48" w:rsidRPr="00FA5CB5" w:rsidRDefault="00FA5CB5" w:rsidP="001703B7">
            <w:pPr>
              <w:spacing w:line="276" w:lineRule="auto"/>
              <w:jc w:val="center"/>
              <w:rPr>
                <w:rFonts w:ascii="Times New Roman" w:hAnsi="Times New Roman" w:cs="Times New Roman"/>
                <w:sz w:val="24"/>
                <w:szCs w:val="24"/>
                <w:lang w:val="hr-HR"/>
              </w:rPr>
            </w:pPr>
            <w:r w:rsidRPr="00FA5CB5">
              <w:rPr>
                <w:rFonts w:ascii="Times New Roman" w:hAnsi="Times New Roman" w:cs="Times New Roman"/>
                <w:sz w:val="24"/>
                <w:szCs w:val="24"/>
                <w:lang w:val="hr-HR"/>
              </w:rPr>
              <w:t>9</w:t>
            </w:r>
          </w:p>
        </w:tc>
        <w:tc>
          <w:tcPr>
            <w:tcW w:w="1133" w:type="dxa"/>
            <w:vAlign w:val="center"/>
          </w:tcPr>
          <w:p w14:paraId="0CA397A3" w14:textId="503E3FF2" w:rsidR="00442A48" w:rsidRPr="00FA5CB5" w:rsidRDefault="00FA5CB5" w:rsidP="001703B7">
            <w:pPr>
              <w:spacing w:line="276" w:lineRule="auto"/>
              <w:jc w:val="center"/>
              <w:rPr>
                <w:rFonts w:ascii="Times New Roman" w:hAnsi="Times New Roman" w:cs="Times New Roman"/>
                <w:sz w:val="24"/>
                <w:szCs w:val="24"/>
                <w:lang w:val="hr-HR"/>
              </w:rPr>
            </w:pPr>
            <w:r w:rsidRPr="00FA5CB5">
              <w:rPr>
                <w:rFonts w:ascii="Times New Roman" w:hAnsi="Times New Roman" w:cs="Times New Roman"/>
                <w:sz w:val="24"/>
                <w:szCs w:val="24"/>
                <w:lang w:val="hr-HR"/>
              </w:rPr>
              <w:t>9</w:t>
            </w:r>
          </w:p>
        </w:tc>
      </w:tr>
    </w:tbl>
    <w:p w14:paraId="58B1EB8E" w14:textId="77777777" w:rsidR="00275C80" w:rsidRDefault="00275C80" w:rsidP="00275C80">
      <w:pPr>
        <w:rPr>
          <w:rFonts w:ascii="Times New Roman" w:hAnsi="Times New Roman" w:cs="Times New Roman"/>
          <w:b/>
          <w:bCs/>
          <w:i/>
          <w:iCs/>
          <w:color w:val="FF0000"/>
          <w:sz w:val="24"/>
          <w:szCs w:val="24"/>
          <w:lang w:val="hr-HR"/>
        </w:rPr>
      </w:pPr>
    </w:p>
    <w:p w14:paraId="5AA49E05" w14:textId="77777777" w:rsidR="00AA0F93" w:rsidRDefault="00AA0F93" w:rsidP="00275C80">
      <w:pPr>
        <w:rPr>
          <w:rFonts w:ascii="Times New Roman" w:hAnsi="Times New Roman" w:cs="Times New Roman"/>
          <w:b/>
          <w:bCs/>
          <w:i/>
          <w:iCs/>
          <w:color w:val="FF0000"/>
          <w:sz w:val="24"/>
          <w:szCs w:val="24"/>
          <w:lang w:val="hr-HR"/>
        </w:rPr>
      </w:pPr>
    </w:p>
    <w:p w14:paraId="0CEE7C76" w14:textId="77777777" w:rsidR="00AA0F93" w:rsidRDefault="00AA0F93" w:rsidP="00275C80">
      <w:pPr>
        <w:rPr>
          <w:rFonts w:ascii="Times New Roman" w:hAnsi="Times New Roman" w:cs="Times New Roman"/>
          <w:b/>
          <w:bCs/>
          <w:i/>
          <w:iCs/>
          <w:color w:val="FF0000"/>
          <w:sz w:val="24"/>
          <w:szCs w:val="24"/>
          <w:lang w:val="hr-HR"/>
        </w:rPr>
      </w:pPr>
    </w:p>
    <w:p w14:paraId="5167EDC5" w14:textId="77777777" w:rsidR="00324767" w:rsidRDefault="00324767" w:rsidP="00275C80">
      <w:pPr>
        <w:rPr>
          <w:rFonts w:ascii="Times New Roman" w:hAnsi="Times New Roman" w:cs="Times New Roman"/>
          <w:b/>
          <w:bCs/>
          <w:i/>
          <w:iCs/>
          <w:color w:val="FF0000"/>
          <w:sz w:val="24"/>
          <w:szCs w:val="24"/>
          <w:lang w:val="hr-HR"/>
        </w:rPr>
      </w:pPr>
    </w:p>
    <w:p w14:paraId="3D1B6936" w14:textId="77777777" w:rsidR="00324767" w:rsidRDefault="00324767" w:rsidP="00275C80">
      <w:pPr>
        <w:rPr>
          <w:rFonts w:ascii="Times New Roman" w:hAnsi="Times New Roman" w:cs="Times New Roman"/>
          <w:b/>
          <w:bCs/>
          <w:i/>
          <w:iCs/>
          <w:color w:val="FF0000"/>
          <w:sz w:val="24"/>
          <w:szCs w:val="24"/>
          <w:lang w:val="hr-HR"/>
        </w:rPr>
      </w:pPr>
    </w:p>
    <w:p w14:paraId="3D91C913" w14:textId="77777777" w:rsidR="00AA0F93" w:rsidRPr="00AC1F30" w:rsidRDefault="00AA0F93" w:rsidP="00275C80">
      <w:pPr>
        <w:rPr>
          <w:rFonts w:ascii="Times New Roman" w:hAnsi="Times New Roman" w:cs="Times New Roman"/>
          <w:b/>
          <w:bCs/>
          <w:i/>
          <w:iCs/>
          <w:color w:val="FF0000"/>
          <w:sz w:val="24"/>
          <w:szCs w:val="24"/>
          <w:lang w:val="hr-HR"/>
        </w:rPr>
      </w:pPr>
    </w:p>
    <w:p w14:paraId="4BEC2515" w14:textId="77777777" w:rsidR="00F431E9" w:rsidRPr="00DF1170" w:rsidRDefault="00AC1F30" w:rsidP="00EB7F33">
      <w:pPr>
        <w:pStyle w:val="Naslov2"/>
        <w:numPr>
          <w:ilvl w:val="1"/>
          <w:numId w:val="10"/>
        </w:numPr>
        <w:spacing w:before="0"/>
        <w:rPr>
          <w:rFonts w:asciiTheme="minorHAnsi" w:hAnsiTheme="minorHAnsi" w:cstheme="minorHAnsi"/>
          <w:color w:val="1F3864" w:themeColor="accent1" w:themeShade="80"/>
        </w:rPr>
      </w:pPr>
      <w:bookmarkStart w:id="30" w:name="_Toc209689630"/>
      <w:r w:rsidRPr="00DF1170">
        <w:rPr>
          <w:rFonts w:asciiTheme="minorHAnsi" w:hAnsiTheme="minorHAnsi" w:cstheme="minorHAnsi"/>
          <w:color w:val="1F3864" w:themeColor="accent1" w:themeShade="80"/>
        </w:rPr>
        <w:lastRenderedPageBreak/>
        <w:t>POPIS PROJEKATA OPĆINE HLEBINE</w:t>
      </w:r>
      <w:bookmarkEnd w:id="30"/>
    </w:p>
    <w:p w14:paraId="6FBF15CB" w14:textId="77777777" w:rsidR="001B2CFD" w:rsidRDefault="001B2CFD" w:rsidP="00823AE1">
      <w:pPr>
        <w:rPr>
          <w:rFonts w:ascii="Times New Roman" w:hAnsi="Times New Roman" w:cs="Times New Roman"/>
          <w:b/>
          <w:bCs/>
          <w:i/>
          <w:iCs/>
          <w:color w:val="FF0000"/>
          <w:sz w:val="24"/>
          <w:szCs w:val="24"/>
          <w:lang w:val="hr-HR"/>
        </w:rPr>
      </w:pPr>
    </w:p>
    <w:p w14:paraId="7C24F178" w14:textId="21F5CA9A" w:rsidR="00823AE1" w:rsidRDefault="001969C1" w:rsidP="003500EB">
      <w:pPr>
        <w:spacing w:after="0" w:line="276" w:lineRule="auto"/>
        <w:jc w:val="both"/>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 xml:space="preserve">U nastavku se nalazi </w:t>
      </w:r>
      <w:r w:rsidR="00823AE1" w:rsidRPr="009E5A76">
        <w:rPr>
          <w:rFonts w:ascii="Times New Roman" w:hAnsi="Times New Roman" w:cs="Times New Roman"/>
          <w:color w:val="000000" w:themeColor="text1"/>
          <w:sz w:val="24"/>
          <w:szCs w:val="24"/>
          <w:lang w:val="hr-HR"/>
        </w:rPr>
        <w:t>Tablic</w:t>
      </w:r>
      <w:r w:rsidR="00461510">
        <w:rPr>
          <w:rFonts w:ascii="Times New Roman" w:hAnsi="Times New Roman" w:cs="Times New Roman"/>
          <w:color w:val="000000" w:themeColor="text1"/>
          <w:sz w:val="24"/>
          <w:szCs w:val="24"/>
          <w:lang w:val="hr-HR"/>
        </w:rPr>
        <w:t>a</w:t>
      </w:r>
      <w:r w:rsidR="00823AE1" w:rsidRPr="009E5A76">
        <w:rPr>
          <w:rFonts w:ascii="Times New Roman" w:hAnsi="Times New Roman" w:cs="Times New Roman"/>
          <w:color w:val="000000" w:themeColor="text1"/>
          <w:sz w:val="24"/>
          <w:szCs w:val="24"/>
          <w:lang w:val="hr-HR"/>
        </w:rPr>
        <w:t xml:space="preserve"> </w:t>
      </w:r>
      <w:r w:rsidR="00823AE1">
        <w:rPr>
          <w:rFonts w:ascii="Times New Roman" w:hAnsi="Times New Roman" w:cs="Times New Roman"/>
          <w:color w:val="000000" w:themeColor="text1"/>
          <w:sz w:val="24"/>
          <w:szCs w:val="24"/>
          <w:lang w:val="hr-HR"/>
        </w:rPr>
        <w:t>1</w:t>
      </w:r>
      <w:r w:rsidR="00823AE1" w:rsidRPr="009E5A76">
        <w:rPr>
          <w:rFonts w:ascii="Times New Roman" w:hAnsi="Times New Roman" w:cs="Times New Roman"/>
          <w:color w:val="000000" w:themeColor="text1"/>
          <w:sz w:val="24"/>
          <w:szCs w:val="24"/>
          <w:lang w:val="hr-HR"/>
        </w:rPr>
        <w:t>.</w:t>
      </w:r>
      <w:r>
        <w:rPr>
          <w:rFonts w:ascii="Times New Roman" w:hAnsi="Times New Roman" w:cs="Times New Roman"/>
          <w:color w:val="000000" w:themeColor="text1"/>
          <w:sz w:val="24"/>
          <w:szCs w:val="24"/>
          <w:lang w:val="hr-HR"/>
        </w:rPr>
        <w:t xml:space="preserve"> koja</w:t>
      </w:r>
      <w:r w:rsidR="00823AE1" w:rsidRPr="009E5A76">
        <w:rPr>
          <w:rFonts w:ascii="Times New Roman" w:hAnsi="Times New Roman" w:cs="Times New Roman"/>
          <w:color w:val="000000" w:themeColor="text1"/>
          <w:sz w:val="24"/>
          <w:szCs w:val="24"/>
          <w:lang w:val="hr-HR"/>
        </w:rPr>
        <w:t xml:space="preserve"> </w:t>
      </w:r>
      <w:r w:rsidR="00461510">
        <w:rPr>
          <w:rFonts w:ascii="Times New Roman" w:hAnsi="Times New Roman" w:cs="Times New Roman"/>
          <w:color w:val="000000" w:themeColor="text1"/>
          <w:sz w:val="24"/>
          <w:szCs w:val="24"/>
          <w:lang w:val="hr-HR"/>
        </w:rPr>
        <w:t>prikazuje</w:t>
      </w:r>
      <w:r w:rsidR="00823AE1" w:rsidRPr="009E5A76">
        <w:rPr>
          <w:rFonts w:ascii="Times New Roman" w:hAnsi="Times New Roman" w:cs="Times New Roman"/>
          <w:color w:val="000000" w:themeColor="text1"/>
          <w:sz w:val="24"/>
          <w:szCs w:val="24"/>
          <w:lang w:val="hr-HR"/>
        </w:rPr>
        <w:t xml:space="preserve"> </w:t>
      </w:r>
      <w:r w:rsidR="00461510">
        <w:rPr>
          <w:rFonts w:ascii="Times New Roman" w:hAnsi="Times New Roman" w:cs="Times New Roman"/>
          <w:color w:val="000000" w:themeColor="text1"/>
          <w:sz w:val="24"/>
          <w:szCs w:val="24"/>
          <w:lang w:val="hr-HR"/>
        </w:rPr>
        <w:t>popis najvažnijih projekata Općine Hlebine</w:t>
      </w:r>
      <w:r>
        <w:rPr>
          <w:rFonts w:ascii="Times New Roman" w:hAnsi="Times New Roman" w:cs="Times New Roman"/>
          <w:color w:val="000000" w:themeColor="text1"/>
          <w:sz w:val="24"/>
          <w:szCs w:val="24"/>
          <w:lang w:val="hr-HR"/>
        </w:rPr>
        <w:t xml:space="preserve"> u narednom periodu.</w:t>
      </w:r>
    </w:p>
    <w:p w14:paraId="4CFFC8CE" w14:textId="7DD3F1EF" w:rsidR="001969C1" w:rsidRPr="00C20FA8" w:rsidRDefault="001969C1" w:rsidP="001969C1">
      <w:pPr>
        <w:pStyle w:val="Opisslike"/>
        <w:keepNext/>
        <w:rPr>
          <w:rFonts w:ascii="Times New Roman" w:hAnsi="Times New Roman" w:cs="Times New Roman"/>
          <w:color w:val="auto"/>
          <w:sz w:val="24"/>
          <w:szCs w:val="24"/>
          <w:lang w:val="sv-SE"/>
        </w:rPr>
      </w:pPr>
    </w:p>
    <w:p w14:paraId="4B88A61A" w14:textId="3EDDAFE0" w:rsidR="005A7F8D" w:rsidRPr="005A7F8D" w:rsidRDefault="005A7F8D" w:rsidP="005A7F8D">
      <w:pPr>
        <w:pStyle w:val="Opisslike"/>
        <w:keepNext/>
        <w:jc w:val="center"/>
        <w:rPr>
          <w:rFonts w:ascii="Times New Roman" w:hAnsi="Times New Roman" w:cs="Times New Roman"/>
          <w:color w:val="000000" w:themeColor="text1"/>
          <w:sz w:val="24"/>
          <w:szCs w:val="24"/>
          <w:lang w:val="hr-HR"/>
        </w:rPr>
      </w:pPr>
      <w:bookmarkStart w:id="31" w:name="_Toc209433552"/>
      <w:r w:rsidRPr="005A7F8D">
        <w:rPr>
          <w:rFonts w:ascii="Times New Roman" w:hAnsi="Times New Roman" w:cs="Times New Roman"/>
          <w:color w:val="000000" w:themeColor="text1"/>
          <w:sz w:val="24"/>
          <w:szCs w:val="24"/>
          <w:lang w:val="hr-HR"/>
        </w:rPr>
        <w:t xml:space="preserve">Tablica </w:t>
      </w:r>
      <w:r w:rsidRPr="005A7F8D">
        <w:rPr>
          <w:rFonts w:ascii="Times New Roman" w:hAnsi="Times New Roman" w:cs="Times New Roman"/>
          <w:color w:val="000000" w:themeColor="text1"/>
          <w:sz w:val="24"/>
          <w:szCs w:val="24"/>
          <w:lang w:val="hr-HR"/>
        </w:rPr>
        <w:fldChar w:fldCharType="begin"/>
      </w:r>
      <w:r w:rsidRPr="005A7F8D">
        <w:rPr>
          <w:rFonts w:ascii="Times New Roman" w:hAnsi="Times New Roman" w:cs="Times New Roman"/>
          <w:color w:val="000000" w:themeColor="text1"/>
          <w:sz w:val="24"/>
          <w:szCs w:val="24"/>
          <w:lang w:val="hr-HR"/>
        </w:rPr>
        <w:instrText xml:space="preserve"> SEQ Tablica \* ARABIC </w:instrText>
      </w:r>
      <w:r w:rsidRPr="005A7F8D">
        <w:rPr>
          <w:rFonts w:ascii="Times New Roman" w:hAnsi="Times New Roman" w:cs="Times New Roman"/>
          <w:color w:val="000000" w:themeColor="text1"/>
          <w:sz w:val="24"/>
          <w:szCs w:val="24"/>
          <w:lang w:val="hr-HR"/>
        </w:rPr>
        <w:fldChar w:fldCharType="separate"/>
      </w:r>
      <w:r w:rsidR="00AA6C63">
        <w:rPr>
          <w:rFonts w:ascii="Times New Roman" w:hAnsi="Times New Roman" w:cs="Times New Roman"/>
          <w:noProof/>
          <w:color w:val="000000" w:themeColor="text1"/>
          <w:sz w:val="24"/>
          <w:szCs w:val="24"/>
          <w:lang w:val="hr-HR"/>
        </w:rPr>
        <w:t>1</w:t>
      </w:r>
      <w:r w:rsidRPr="005A7F8D">
        <w:rPr>
          <w:rFonts w:ascii="Times New Roman" w:hAnsi="Times New Roman" w:cs="Times New Roman"/>
          <w:color w:val="000000" w:themeColor="text1"/>
          <w:sz w:val="24"/>
          <w:szCs w:val="24"/>
          <w:lang w:val="hr-HR"/>
        </w:rPr>
        <w:fldChar w:fldCharType="end"/>
      </w:r>
      <w:r w:rsidRPr="005A7F8D">
        <w:rPr>
          <w:rFonts w:ascii="Times New Roman" w:hAnsi="Times New Roman" w:cs="Times New Roman"/>
          <w:color w:val="000000" w:themeColor="text1"/>
          <w:sz w:val="24"/>
          <w:szCs w:val="24"/>
          <w:lang w:val="hr-HR"/>
        </w:rPr>
        <w:t>. Popis projekata Općine Hlebine</w:t>
      </w:r>
      <w:bookmarkEnd w:id="31"/>
    </w:p>
    <w:tbl>
      <w:tblPr>
        <w:tblStyle w:val="Reetkatablice"/>
        <w:tblW w:w="0" w:type="auto"/>
        <w:tblLook w:val="04A0" w:firstRow="1" w:lastRow="0" w:firstColumn="1" w:lastColumn="0" w:noHBand="0" w:noVBand="1"/>
      </w:tblPr>
      <w:tblGrid>
        <w:gridCol w:w="1129"/>
        <w:gridCol w:w="3545"/>
        <w:gridCol w:w="2338"/>
        <w:gridCol w:w="2338"/>
      </w:tblGrid>
      <w:tr w:rsidR="00A63D60" w14:paraId="279842EF" w14:textId="77777777" w:rsidTr="00A63D60">
        <w:tc>
          <w:tcPr>
            <w:tcW w:w="1129" w:type="dxa"/>
            <w:shd w:val="clear" w:color="auto" w:fill="8EAADB" w:themeFill="accent1" w:themeFillTint="99"/>
            <w:vAlign w:val="center"/>
          </w:tcPr>
          <w:p w14:paraId="0F93861F" w14:textId="3ACE347D" w:rsidR="00A63D60" w:rsidRDefault="00A63D60" w:rsidP="00A63D60">
            <w:pPr>
              <w:jc w:val="center"/>
              <w:rPr>
                <w:rFonts w:ascii="Times New Roman" w:hAnsi="Times New Roman" w:cs="Times New Roman"/>
                <w:b/>
                <w:bCs/>
                <w:i/>
                <w:iCs/>
                <w:color w:val="FF0000"/>
                <w:sz w:val="24"/>
                <w:szCs w:val="24"/>
                <w:lang w:val="hr-HR"/>
              </w:rPr>
            </w:pPr>
            <w:r>
              <w:rPr>
                <w:rFonts w:ascii="Times New Roman" w:hAnsi="Times New Roman" w:cs="Times New Roman"/>
                <w:i/>
                <w:iCs/>
                <w:color w:val="000000" w:themeColor="text1"/>
                <w:sz w:val="28"/>
                <w:szCs w:val="28"/>
                <w:lang w:val="hr-HR"/>
              </w:rPr>
              <w:t>Redni broj</w:t>
            </w:r>
          </w:p>
        </w:tc>
        <w:tc>
          <w:tcPr>
            <w:tcW w:w="3545" w:type="dxa"/>
            <w:shd w:val="clear" w:color="auto" w:fill="8EAADB" w:themeFill="accent1" w:themeFillTint="99"/>
            <w:vAlign w:val="center"/>
          </w:tcPr>
          <w:p w14:paraId="298D1D84" w14:textId="5A62B923" w:rsidR="00A63D60" w:rsidRDefault="00A63D60" w:rsidP="00A63D60">
            <w:pPr>
              <w:jc w:val="center"/>
              <w:rPr>
                <w:rFonts w:ascii="Times New Roman" w:hAnsi="Times New Roman" w:cs="Times New Roman"/>
                <w:b/>
                <w:bCs/>
                <w:i/>
                <w:iCs/>
                <w:color w:val="FF0000"/>
                <w:sz w:val="24"/>
                <w:szCs w:val="24"/>
                <w:lang w:val="hr-HR"/>
              </w:rPr>
            </w:pPr>
            <w:r w:rsidRPr="00D03BAA">
              <w:rPr>
                <w:rFonts w:ascii="Times New Roman" w:hAnsi="Times New Roman" w:cs="Times New Roman"/>
                <w:i/>
                <w:iCs/>
                <w:color w:val="000000" w:themeColor="text1"/>
                <w:sz w:val="28"/>
                <w:szCs w:val="28"/>
                <w:lang w:val="hr-HR"/>
              </w:rPr>
              <w:t>Naziv projekta</w:t>
            </w:r>
          </w:p>
        </w:tc>
        <w:tc>
          <w:tcPr>
            <w:tcW w:w="2338" w:type="dxa"/>
            <w:shd w:val="clear" w:color="auto" w:fill="8EAADB" w:themeFill="accent1" w:themeFillTint="99"/>
            <w:vAlign w:val="center"/>
          </w:tcPr>
          <w:p w14:paraId="25B22B05" w14:textId="68DE0CFC" w:rsidR="00A63D60" w:rsidRDefault="00A63D60" w:rsidP="00A63D60">
            <w:pPr>
              <w:jc w:val="center"/>
              <w:rPr>
                <w:rFonts w:ascii="Times New Roman" w:hAnsi="Times New Roman" w:cs="Times New Roman"/>
                <w:b/>
                <w:bCs/>
                <w:i/>
                <w:iCs/>
                <w:color w:val="FF0000"/>
                <w:sz w:val="24"/>
                <w:szCs w:val="24"/>
                <w:lang w:val="hr-HR"/>
              </w:rPr>
            </w:pPr>
            <w:r w:rsidRPr="00D03BAA">
              <w:rPr>
                <w:rFonts w:ascii="Times New Roman" w:hAnsi="Times New Roman" w:cs="Times New Roman"/>
                <w:i/>
                <w:iCs/>
                <w:color w:val="000000" w:themeColor="text1"/>
                <w:sz w:val="28"/>
                <w:szCs w:val="28"/>
                <w:lang w:val="hr-HR"/>
              </w:rPr>
              <w:t>Vrijednost projekta</w:t>
            </w:r>
            <w:r>
              <w:rPr>
                <w:rFonts w:ascii="Times New Roman" w:hAnsi="Times New Roman" w:cs="Times New Roman"/>
                <w:i/>
                <w:iCs/>
                <w:color w:val="000000" w:themeColor="text1"/>
                <w:sz w:val="28"/>
                <w:szCs w:val="28"/>
                <w:lang w:val="hr-HR"/>
              </w:rPr>
              <w:t xml:space="preserve"> u </w:t>
            </w:r>
            <w:r w:rsidR="00B677F8">
              <w:rPr>
                <w:rFonts w:ascii="Times New Roman" w:hAnsi="Times New Roman" w:cs="Times New Roman"/>
                <w:i/>
                <w:iCs/>
                <w:color w:val="000000" w:themeColor="text1"/>
                <w:sz w:val="28"/>
                <w:szCs w:val="28"/>
                <w:lang w:val="hr-HR"/>
              </w:rPr>
              <w:t>eurima</w:t>
            </w:r>
          </w:p>
        </w:tc>
        <w:tc>
          <w:tcPr>
            <w:tcW w:w="2338" w:type="dxa"/>
            <w:shd w:val="clear" w:color="auto" w:fill="8EAADB" w:themeFill="accent1" w:themeFillTint="99"/>
            <w:vAlign w:val="center"/>
          </w:tcPr>
          <w:p w14:paraId="3F291F08" w14:textId="6E7F2C99" w:rsidR="00A63D60" w:rsidRDefault="00A63D60" w:rsidP="00A63D60">
            <w:pPr>
              <w:jc w:val="center"/>
              <w:rPr>
                <w:rFonts w:ascii="Times New Roman" w:hAnsi="Times New Roman" w:cs="Times New Roman"/>
                <w:b/>
                <w:bCs/>
                <w:i/>
                <w:iCs/>
                <w:color w:val="FF0000"/>
                <w:sz w:val="24"/>
                <w:szCs w:val="24"/>
                <w:lang w:val="hr-HR"/>
              </w:rPr>
            </w:pPr>
            <w:r w:rsidRPr="00D03BAA">
              <w:rPr>
                <w:rFonts w:ascii="Times New Roman" w:hAnsi="Times New Roman" w:cs="Times New Roman"/>
                <w:i/>
                <w:iCs/>
                <w:color w:val="000000" w:themeColor="text1"/>
                <w:sz w:val="28"/>
                <w:szCs w:val="28"/>
                <w:lang w:val="hr-HR"/>
              </w:rPr>
              <w:t>Vrijeme završetka</w:t>
            </w:r>
          </w:p>
        </w:tc>
      </w:tr>
      <w:tr w:rsidR="00A63D60" w14:paraId="580CD338" w14:textId="77777777" w:rsidTr="00823AE1">
        <w:trPr>
          <w:trHeight w:val="706"/>
        </w:trPr>
        <w:tc>
          <w:tcPr>
            <w:tcW w:w="1129" w:type="dxa"/>
            <w:shd w:val="clear" w:color="auto" w:fill="D9E2F3" w:themeFill="accent1" w:themeFillTint="33"/>
            <w:vAlign w:val="center"/>
          </w:tcPr>
          <w:p w14:paraId="027C6116" w14:textId="2FC972FA" w:rsidR="00A63D60" w:rsidRPr="00823AE1" w:rsidRDefault="00A63D60" w:rsidP="00A63D60">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1.</w:t>
            </w:r>
          </w:p>
        </w:tc>
        <w:tc>
          <w:tcPr>
            <w:tcW w:w="3545" w:type="dxa"/>
            <w:shd w:val="clear" w:color="auto" w:fill="D9E2F3" w:themeFill="accent1" w:themeFillTint="33"/>
            <w:vAlign w:val="center"/>
          </w:tcPr>
          <w:p w14:paraId="78A542C2" w14:textId="5BA22801" w:rsidR="00A63D60" w:rsidRPr="00823AE1" w:rsidRDefault="00A63D60" w:rsidP="00823AE1">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Rekonstrukcija ograde groblja u Hlebinama</w:t>
            </w:r>
          </w:p>
        </w:tc>
        <w:tc>
          <w:tcPr>
            <w:tcW w:w="2338" w:type="dxa"/>
            <w:shd w:val="clear" w:color="auto" w:fill="D9E2F3" w:themeFill="accent1" w:themeFillTint="33"/>
            <w:vAlign w:val="center"/>
          </w:tcPr>
          <w:p w14:paraId="76FF0E67" w14:textId="504C87CE" w:rsidR="00A63D60" w:rsidRPr="00823AE1" w:rsidRDefault="00A63D60" w:rsidP="00A63D60">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80.000,00</w:t>
            </w:r>
          </w:p>
        </w:tc>
        <w:tc>
          <w:tcPr>
            <w:tcW w:w="2338" w:type="dxa"/>
            <w:shd w:val="clear" w:color="auto" w:fill="D9E2F3" w:themeFill="accent1" w:themeFillTint="33"/>
            <w:vAlign w:val="center"/>
          </w:tcPr>
          <w:p w14:paraId="31D874FD" w14:textId="061FF4EC" w:rsidR="00A63D60" w:rsidRPr="00823AE1" w:rsidRDefault="00A63D60" w:rsidP="00A63D60">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prosinac 202</w:t>
            </w:r>
            <w:r w:rsidR="00471AD6">
              <w:rPr>
                <w:rFonts w:ascii="Times New Roman" w:hAnsi="Times New Roman" w:cs="Times New Roman"/>
                <w:color w:val="000000" w:themeColor="text1"/>
                <w:sz w:val="24"/>
                <w:szCs w:val="24"/>
                <w:lang w:val="hr-HR"/>
              </w:rPr>
              <w:t>6</w:t>
            </w:r>
            <w:r w:rsidRPr="00823AE1">
              <w:rPr>
                <w:rFonts w:ascii="Times New Roman" w:hAnsi="Times New Roman" w:cs="Times New Roman"/>
                <w:color w:val="000000" w:themeColor="text1"/>
                <w:sz w:val="24"/>
                <w:szCs w:val="24"/>
                <w:lang w:val="hr-HR"/>
              </w:rPr>
              <w:t>.</w:t>
            </w:r>
          </w:p>
        </w:tc>
      </w:tr>
      <w:tr w:rsidR="00A63D60" w14:paraId="7865B384" w14:textId="77777777" w:rsidTr="00823AE1">
        <w:trPr>
          <w:trHeight w:val="431"/>
        </w:trPr>
        <w:tc>
          <w:tcPr>
            <w:tcW w:w="1129" w:type="dxa"/>
            <w:shd w:val="clear" w:color="auto" w:fill="D9E2F3" w:themeFill="accent1" w:themeFillTint="33"/>
            <w:vAlign w:val="center"/>
          </w:tcPr>
          <w:p w14:paraId="10D24F49" w14:textId="40A496F0" w:rsidR="00A63D60" w:rsidRPr="00823AE1" w:rsidRDefault="00A63D60" w:rsidP="00A63D60">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2.</w:t>
            </w:r>
          </w:p>
        </w:tc>
        <w:tc>
          <w:tcPr>
            <w:tcW w:w="3545" w:type="dxa"/>
            <w:shd w:val="clear" w:color="auto" w:fill="D9E2F3" w:themeFill="accent1" w:themeFillTint="33"/>
            <w:vAlign w:val="center"/>
          </w:tcPr>
          <w:p w14:paraId="6F384FF3" w14:textId="42F69E20" w:rsidR="00A63D60" w:rsidRPr="00823AE1" w:rsidRDefault="00A63D60" w:rsidP="00823AE1">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Pješačke staze</w:t>
            </w:r>
          </w:p>
        </w:tc>
        <w:tc>
          <w:tcPr>
            <w:tcW w:w="2338" w:type="dxa"/>
            <w:shd w:val="clear" w:color="auto" w:fill="D9E2F3" w:themeFill="accent1" w:themeFillTint="33"/>
            <w:vAlign w:val="center"/>
          </w:tcPr>
          <w:p w14:paraId="5E601277" w14:textId="2DBD3FFD" w:rsidR="00A63D60" w:rsidRPr="00823AE1" w:rsidRDefault="00A63D60" w:rsidP="00A63D60">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500.000,00</w:t>
            </w:r>
          </w:p>
        </w:tc>
        <w:tc>
          <w:tcPr>
            <w:tcW w:w="2338" w:type="dxa"/>
            <w:shd w:val="clear" w:color="auto" w:fill="D9E2F3" w:themeFill="accent1" w:themeFillTint="33"/>
            <w:vAlign w:val="center"/>
          </w:tcPr>
          <w:p w14:paraId="26B13C5E" w14:textId="25BBF901" w:rsidR="00A63D60" w:rsidRPr="00823AE1" w:rsidRDefault="00A63D60" w:rsidP="00A63D60">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prosinac 2026.</w:t>
            </w:r>
          </w:p>
        </w:tc>
      </w:tr>
      <w:tr w:rsidR="00A63D60" w14:paraId="008DD0F1" w14:textId="77777777" w:rsidTr="00823AE1">
        <w:trPr>
          <w:trHeight w:val="422"/>
        </w:trPr>
        <w:tc>
          <w:tcPr>
            <w:tcW w:w="1129" w:type="dxa"/>
            <w:shd w:val="clear" w:color="auto" w:fill="D9E2F3" w:themeFill="accent1" w:themeFillTint="33"/>
            <w:vAlign w:val="center"/>
          </w:tcPr>
          <w:p w14:paraId="0900DBC4" w14:textId="6818391A" w:rsidR="00A63D60" w:rsidRPr="00823AE1" w:rsidRDefault="00A63D60" w:rsidP="00A63D60">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3.</w:t>
            </w:r>
          </w:p>
        </w:tc>
        <w:tc>
          <w:tcPr>
            <w:tcW w:w="3545" w:type="dxa"/>
            <w:shd w:val="clear" w:color="auto" w:fill="D9E2F3" w:themeFill="accent1" w:themeFillTint="33"/>
            <w:vAlign w:val="center"/>
          </w:tcPr>
          <w:p w14:paraId="00FBB3F7" w14:textId="1B8BBD35" w:rsidR="00A63D60" w:rsidRPr="00823AE1" w:rsidRDefault="00A63D60" w:rsidP="00823AE1">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Nerazvrstane ceste</w:t>
            </w:r>
          </w:p>
        </w:tc>
        <w:tc>
          <w:tcPr>
            <w:tcW w:w="2338" w:type="dxa"/>
            <w:shd w:val="clear" w:color="auto" w:fill="D9E2F3" w:themeFill="accent1" w:themeFillTint="33"/>
            <w:vAlign w:val="center"/>
          </w:tcPr>
          <w:p w14:paraId="5333C254" w14:textId="359FFED4" w:rsidR="00A63D60" w:rsidRPr="00823AE1" w:rsidRDefault="000E45C3" w:rsidP="00A63D60">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4</w:t>
            </w:r>
            <w:r w:rsidR="00A63D60" w:rsidRPr="00823AE1">
              <w:rPr>
                <w:rFonts w:ascii="Times New Roman" w:hAnsi="Times New Roman" w:cs="Times New Roman"/>
                <w:color w:val="000000" w:themeColor="text1"/>
                <w:sz w:val="24"/>
                <w:szCs w:val="24"/>
                <w:lang w:val="hr-HR"/>
              </w:rPr>
              <w:t>10.000,00</w:t>
            </w:r>
          </w:p>
        </w:tc>
        <w:tc>
          <w:tcPr>
            <w:tcW w:w="2338" w:type="dxa"/>
            <w:shd w:val="clear" w:color="auto" w:fill="D9E2F3" w:themeFill="accent1" w:themeFillTint="33"/>
            <w:vAlign w:val="center"/>
          </w:tcPr>
          <w:p w14:paraId="03B2E1D1" w14:textId="56180A6D" w:rsidR="00A63D60" w:rsidRPr="00823AE1" w:rsidRDefault="00A63D60" w:rsidP="00A63D60">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prosinac 202</w:t>
            </w:r>
            <w:r w:rsidR="000E45C3">
              <w:rPr>
                <w:rFonts w:ascii="Times New Roman" w:hAnsi="Times New Roman" w:cs="Times New Roman"/>
                <w:color w:val="000000" w:themeColor="text1"/>
                <w:sz w:val="24"/>
                <w:szCs w:val="24"/>
                <w:lang w:val="hr-HR"/>
              </w:rPr>
              <w:t>7</w:t>
            </w:r>
            <w:r w:rsidRPr="00823AE1">
              <w:rPr>
                <w:rFonts w:ascii="Times New Roman" w:hAnsi="Times New Roman" w:cs="Times New Roman"/>
                <w:color w:val="000000" w:themeColor="text1"/>
                <w:sz w:val="24"/>
                <w:szCs w:val="24"/>
                <w:lang w:val="hr-HR"/>
              </w:rPr>
              <w:t>.</w:t>
            </w:r>
          </w:p>
        </w:tc>
      </w:tr>
      <w:tr w:rsidR="00A63D60" w14:paraId="7B60C2ED" w14:textId="77777777" w:rsidTr="00823AE1">
        <w:trPr>
          <w:trHeight w:val="705"/>
        </w:trPr>
        <w:tc>
          <w:tcPr>
            <w:tcW w:w="1129" w:type="dxa"/>
            <w:shd w:val="clear" w:color="auto" w:fill="D9E2F3" w:themeFill="accent1" w:themeFillTint="33"/>
            <w:vAlign w:val="center"/>
          </w:tcPr>
          <w:p w14:paraId="11D5DD07" w14:textId="19FBCFF4" w:rsidR="00A63D60" w:rsidRPr="00823AE1" w:rsidRDefault="000E45C3" w:rsidP="00A63D60">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4</w:t>
            </w:r>
            <w:r w:rsidR="00A63D60" w:rsidRPr="00823AE1">
              <w:rPr>
                <w:rFonts w:ascii="Times New Roman" w:hAnsi="Times New Roman" w:cs="Times New Roman"/>
                <w:color w:val="000000" w:themeColor="text1"/>
                <w:sz w:val="24"/>
                <w:szCs w:val="24"/>
                <w:lang w:val="hr-HR"/>
              </w:rPr>
              <w:t>.</w:t>
            </w:r>
          </w:p>
        </w:tc>
        <w:tc>
          <w:tcPr>
            <w:tcW w:w="3545" w:type="dxa"/>
            <w:shd w:val="clear" w:color="auto" w:fill="D9E2F3" w:themeFill="accent1" w:themeFillTint="33"/>
            <w:vAlign w:val="center"/>
          </w:tcPr>
          <w:p w14:paraId="548D09D8" w14:textId="6188F433" w:rsidR="00A63D60" w:rsidRPr="00823AE1" w:rsidRDefault="00A63D60" w:rsidP="00823AE1">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Izgradnja bazena u dječjem vrtiću u Hlebinama</w:t>
            </w:r>
          </w:p>
        </w:tc>
        <w:tc>
          <w:tcPr>
            <w:tcW w:w="2338" w:type="dxa"/>
            <w:shd w:val="clear" w:color="auto" w:fill="D9E2F3" w:themeFill="accent1" w:themeFillTint="33"/>
            <w:vAlign w:val="center"/>
          </w:tcPr>
          <w:p w14:paraId="41BF7511" w14:textId="254593A8" w:rsidR="00A63D60" w:rsidRPr="00823AE1" w:rsidRDefault="00823AE1" w:rsidP="00823AE1">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100.000,00</w:t>
            </w:r>
          </w:p>
        </w:tc>
        <w:tc>
          <w:tcPr>
            <w:tcW w:w="2338" w:type="dxa"/>
            <w:shd w:val="clear" w:color="auto" w:fill="D9E2F3" w:themeFill="accent1" w:themeFillTint="33"/>
            <w:vAlign w:val="center"/>
          </w:tcPr>
          <w:p w14:paraId="68FADF98" w14:textId="0F0C803B" w:rsidR="00A63D60" w:rsidRPr="00823AE1" w:rsidRDefault="00823AE1" w:rsidP="00823AE1">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prosinac 2027.</w:t>
            </w:r>
          </w:p>
        </w:tc>
      </w:tr>
      <w:tr w:rsidR="00A63D60" w14:paraId="0F199D16" w14:textId="77777777" w:rsidTr="00823AE1">
        <w:trPr>
          <w:trHeight w:val="696"/>
        </w:trPr>
        <w:tc>
          <w:tcPr>
            <w:tcW w:w="1129" w:type="dxa"/>
            <w:shd w:val="clear" w:color="auto" w:fill="D9E2F3" w:themeFill="accent1" w:themeFillTint="33"/>
            <w:vAlign w:val="center"/>
          </w:tcPr>
          <w:p w14:paraId="6AAD28D3" w14:textId="0EBC675D" w:rsidR="00A63D60" w:rsidRPr="00823AE1" w:rsidRDefault="000E45C3" w:rsidP="00A63D60">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5</w:t>
            </w:r>
            <w:r w:rsidR="00A63D60" w:rsidRPr="00823AE1">
              <w:rPr>
                <w:rFonts w:ascii="Times New Roman" w:hAnsi="Times New Roman" w:cs="Times New Roman"/>
                <w:color w:val="000000" w:themeColor="text1"/>
                <w:sz w:val="24"/>
                <w:szCs w:val="24"/>
                <w:lang w:val="hr-HR"/>
              </w:rPr>
              <w:t>.</w:t>
            </w:r>
          </w:p>
        </w:tc>
        <w:tc>
          <w:tcPr>
            <w:tcW w:w="3545" w:type="dxa"/>
            <w:shd w:val="clear" w:color="auto" w:fill="D9E2F3" w:themeFill="accent1" w:themeFillTint="33"/>
            <w:vAlign w:val="center"/>
          </w:tcPr>
          <w:p w14:paraId="10040BF5" w14:textId="01A7CA23" w:rsidR="00A63D60" w:rsidRPr="00823AE1" w:rsidRDefault="00823AE1" w:rsidP="00823AE1">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Izgradnja parkirališta u Ulici Ljudevita Gaja u Hlebinama</w:t>
            </w:r>
          </w:p>
        </w:tc>
        <w:tc>
          <w:tcPr>
            <w:tcW w:w="2338" w:type="dxa"/>
            <w:shd w:val="clear" w:color="auto" w:fill="D9E2F3" w:themeFill="accent1" w:themeFillTint="33"/>
            <w:vAlign w:val="center"/>
          </w:tcPr>
          <w:p w14:paraId="064B7FAA" w14:textId="20377FAE" w:rsidR="00A63D60" w:rsidRPr="00823AE1" w:rsidRDefault="00823AE1" w:rsidP="00823AE1">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150.000,00</w:t>
            </w:r>
          </w:p>
        </w:tc>
        <w:tc>
          <w:tcPr>
            <w:tcW w:w="2338" w:type="dxa"/>
            <w:shd w:val="clear" w:color="auto" w:fill="D9E2F3" w:themeFill="accent1" w:themeFillTint="33"/>
            <w:vAlign w:val="center"/>
          </w:tcPr>
          <w:p w14:paraId="196D3F14" w14:textId="3DD55F1B" w:rsidR="00A63D60" w:rsidRPr="00823AE1" w:rsidRDefault="00823AE1" w:rsidP="00823AE1">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prosinac 2026.</w:t>
            </w:r>
          </w:p>
        </w:tc>
      </w:tr>
      <w:tr w:rsidR="00A63D60" w14:paraId="246CC47F" w14:textId="77777777" w:rsidTr="00823AE1">
        <w:trPr>
          <w:trHeight w:val="660"/>
        </w:trPr>
        <w:tc>
          <w:tcPr>
            <w:tcW w:w="1129" w:type="dxa"/>
            <w:shd w:val="clear" w:color="auto" w:fill="D9E2F3" w:themeFill="accent1" w:themeFillTint="33"/>
            <w:vAlign w:val="center"/>
          </w:tcPr>
          <w:p w14:paraId="0F94DF14" w14:textId="6A6F77B3" w:rsidR="00A63D60" w:rsidRPr="00823AE1" w:rsidRDefault="000E45C3" w:rsidP="00A63D60">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6</w:t>
            </w:r>
            <w:r w:rsidR="00A63D60" w:rsidRPr="00823AE1">
              <w:rPr>
                <w:rFonts w:ascii="Times New Roman" w:hAnsi="Times New Roman" w:cs="Times New Roman"/>
                <w:color w:val="000000" w:themeColor="text1"/>
                <w:sz w:val="24"/>
                <w:szCs w:val="24"/>
                <w:lang w:val="hr-HR"/>
              </w:rPr>
              <w:t>.</w:t>
            </w:r>
          </w:p>
        </w:tc>
        <w:tc>
          <w:tcPr>
            <w:tcW w:w="3545" w:type="dxa"/>
            <w:shd w:val="clear" w:color="auto" w:fill="D9E2F3" w:themeFill="accent1" w:themeFillTint="33"/>
            <w:vAlign w:val="center"/>
          </w:tcPr>
          <w:p w14:paraId="5D3EC028" w14:textId="2DDB574A" w:rsidR="00A63D60" w:rsidRPr="00823AE1" w:rsidRDefault="00823AE1" w:rsidP="00A63D60">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 xml:space="preserve">Izgradnja tribina i rasvjete nogometnog igrališta </w:t>
            </w:r>
          </w:p>
        </w:tc>
        <w:tc>
          <w:tcPr>
            <w:tcW w:w="2338" w:type="dxa"/>
            <w:shd w:val="clear" w:color="auto" w:fill="D9E2F3" w:themeFill="accent1" w:themeFillTint="33"/>
            <w:vAlign w:val="center"/>
          </w:tcPr>
          <w:p w14:paraId="4B5E99B8" w14:textId="6AAD6292" w:rsidR="00A63D60" w:rsidRPr="00823AE1" w:rsidRDefault="00823AE1" w:rsidP="00823AE1">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250.000,00</w:t>
            </w:r>
          </w:p>
        </w:tc>
        <w:tc>
          <w:tcPr>
            <w:tcW w:w="2338" w:type="dxa"/>
            <w:shd w:val="clear" w:color="auto" w:fill="D9E2F3" w:themeFill="accent1" w:themeFillTint="33"/>
            <w:vAlign w:val="center"/>
          </w:tcPr>
          <w:p w14:paraId="073C03DC" w14:textId="1AFC39F8" w:rsidR="00A63D60" w:rsidRPr="00823AE1" w:rsidRDefault="00823AE1" w:rsidP="00823AE1">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prosinac 2026.</w:t>
            </w:r>
          </w:p>
        </w:tc>
      </w:tr>
      <w:tr w:rsidR="00A63D60" w14:paraId="4EA6EDF2" w14:textId="77777777" w:rsidTr="00823AE1">
        <w:trPr>
          <w:trHeight w:val="712"/>
        </w:trPr>
        <w:tc>
          <w:tcPr>
            <w:tcW w:w="1129" w:type="dxa"/>
            <w:shd w:val="clear" w:color="auto" w:fill="D9E2F3" w:themeFill="accent1" w:themeFillTint="33"/>
            <w:vAlign w:val="center"/>
          </w:tcPr>
          <w:p w14:paraId="559890B4" w14:textId="05A0D1BB" w:rsidR="00A63D60" w:rsidRPr="00823AE1" w:rsidRDefault="000E45C3" w:rsidP="00A63D60">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7</w:t>
            </w:r>
            <w:r w:rsidR="00A63D60" w:rsidRPr="00823AE1">
              <w:rPr>
                <w:rFonts w:ascii="Times New Roman" w:hAnsi="Times New Roman" w:cs="Times New Roman"/>
                <w:color w:val="000000" w:themeColor="text1"/>
                <w:sz w:val="24"/>
                <w:szCs w:val="24"/>
                <w:lang w:val="hr-HR"/>
              </w:rPr>
              <w:t>.</w:t>
            </w:r>
          </w:p>
        </w:tc>
        <w:tc>
          <w:tcPr>
            <w:tcW w:w="3545" w:type="dxa"/>
            <w:shd w:val="clear" w:color="auto" w:fill="D9E2F3" w:themeFill="accent1" w:themeFillTint="33"/>
            <w:vAlign w:val="center"/>
          </w:tcPr>
          <w:p w14:paraId="58F438BC" w14:textId="45A085F8" w:rsidR="00A63D60" w:rsidRPr="00823AE1" w:rsidRDefault="00823AE1" w:rsidP="00A63D60">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 xml:space="preserve">Vodoopskrba naselja Gabajeva Greda </w:t>
            </w:r>
          </w:p>
        </w:tc>
        <w:tc>
          <w:tcPr>
            <w:tcW w:w="2338" w:type="dxa"/>
            <w:shd w:val="clear" w:color="auto" w:fill="D9E2F3" w:themeFill="accent1" w:themeFillTint="33"/>
            <w:vAlign w:val="center"/>
          </w:tcPr>
          <w:p w14:paraId="2C315AFE" w14:textId="228D3448" w:rsidR="00A63D60" w:rsidRPr="00823AE1" w:rsidRDefault="00823AE1" w:rsidP="00823AE1">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200.000,00</w:t>
            </w:r>
          </w:p>
        </w:tc>
        <w:tc>
          <w:tcPr>
            <w:tcW w:w="2338" w:type="dxa"/>
            <w:shd w:val="clear" w:color="auto" w:fill="D9E2F3" w:themeFill="accent1" w:themeFillTint="33"/>
            <w:vAlign w:val="center"/>
          </w:tcPr>
          <w:p w14:paraId="7C7C7BD1" w14:textId="419D0302" w:rsidR="00A63D60" w:rsidRPr="00823AE1" w:rsidRDefault="00823AE1" w:rsidP="00823AE1">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prosinac 2026.</w:t>
            </w:r>
          </w:p>
        </w:tc>
      </w:tr>
      <w:tr w:rsidR="00A63D60" w14:paraId="1908E8B6" w14:textId="77777777" w:rsidTr="00823AE1">
        <w:trPr>
          <w:trHeight w:val="680"/>
        </w:trPr>
        <w:tc>
          <w:tcPr>
            <w:tcW w:w="1129" w:type="dxa"/>
            <w:shd w:val="clear" w:color="auto" w:fill="D9E2F3" w:themeFill="accent1" w:themeFillTint="33"/>
            <w:vAlign w:val="center"/>
          </w:tcPr>
          <w:p w14:paraId="7524FFCE" w14:textId="6AD084BA" w:rsidR="00A63D60" w:rsidRPr="00823AE1" w:rsidRDefault="000E45C3" w:rsidP="00A63D60">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8</w:t>
            </w:r>
            <w:r w:rsidR="00A63D60" w:rsidRPr="00823AE1">
              <w:rPr>
                <w:rFonts w:ascii="Times New Roman" w:hAnsi="Times New Roman" w:cs="Times New Roman"/>
                <w:color w:val="000000" w:themeColor="text1"/>
                <w:sz w:val="24"/>
                <w:szCs w:val="24"/>
                <w:lang w:val="hr-HR"/>
              </w:rPr>
              <w:t>.</w:t>
            </w:r>
          </w:p>
        </w:tc>
        <w:tc>
          <w:tcPr>
            <w:tcW w:w="3545" w:type="dxa"/>
            <w:shd w:val="clear" w:color="auto" w:fill="D9E2F3" w:themeFill="accent1" w:themeFillTint="33"/>
            <w:vAlign w:val="center"/>
          </w:tcPr>
          <w:p w14:paraId="27766FFB" w14:textId="0A784802" w:rsidR="00A63D60" w:rsidRPr="00823AE1" w:rsidRDefault="00823AE1" w:rsidP="00A63D60">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Energetska obnova javnih objekata</w:t>
            </w:r>
          </w:p>
        </w:tc>
        <w:tc>
          <w:tcPr>
            <w:tcW w:w="2338" w:type="dxa"/>
            <w:shd w:val="clear" w:color="auto" w:fill="D9E2F3" w:themeFill="accent1" w:themeFillTint="33"/>
            <w:vAlign w:val="center"/>
          </w:tcPr>
          <w:p w14:paraId="05B2CAA0" w14:textId="1CCFA003" w:rsidR="00A63D60" w:rsidRPr="00823AE1" w:rsidRDefault="00823AE1" w:rsidP="00823AE1">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100.000,00</w:t>
            </w:r>
          </w:p>
        </w:tc>
        <w:tc>
          <w:tcPr>
            <w:tcW w:w="2338" w:type="dxa"/>
            <w:shd w:val="clear" w:color="auto" w:fill="D9E2F3" w:themeFill="accent1" w:themeFillTint="33"/>
            <w:vAlign w:val="center"/>
          </w:tcPr>
          <w:p w14:paraId="371418D1" w14:textId="55EC4F13" w:rsidR="00A63D60" w:rsidRPr="00823AE1" w:rsidRDefault="00823AE1" w:rsidP="00823AE1">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prosinac 2026.</w:t>
            </w:r>
          </w:p>
        </w:tc>
      </w:tr>
      <w:tr w:rsidR="00A63D60" w14:paraId="0F0AD6EE" w14:textId="77777777" w:rsidTr="00823AE1">
        <w:trPr>
          <w:trHeight w:val="421"/>
        </w:trPr>
        <w:tc>
          <w:tcPr>
            <w:tcW w:w="1129" w:type="dxa"/>
            <w:shd w:val="clear" w:color="auto" w:fill="D9E2F3" w:themeFill="accent1" w:themeFillTint="33"/>
            <w:vAlign w:val="center"/>
          </w:tcPr>
          <w:p w14:paraId="01017355" w14:textId="6B685B00" w:rsidR="00A63D60" w:rsidRPr="00823AE1" w:rsidRDefault="000E45C3" w:rsidP="00A63D60">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9</w:t>
            </w:r>
            <w:r w:rsidR="00A63D60" w:rsidRPr="00823AE1">
              <w:rPr>
                <w:rFonts w:ascii="Times New Roman" w:hAnsi="Times New Roman" w:cs="Times New Roman"/>
                <w:color w:val="000000" w:themeColor="text1"/>
                <w:sz w:val="24"/>
                <w:szCs w:val="24"/>
                <w:lang w:val="hr-HR"/>
              </w:rPr>
              <w:t>.</w:t>
            </w:r>
          </w:p>
        </w:tc>
        <w:tc>
          <w:tcPr>
            <w:tcW w:w="3545" w:type="dxa"/>
            <w:shd w:val="clear" w:color="auto" w:fill="D9E2F3" w:themeFill="accent1" w:themeFillTint="33"/>
            <w:vAlign w:val="center"/>
          </w:tcPr>
          <w:p w14:paraId="2FB242BF" w14:textId="262E77DB" w:rsidR="00A63D60" w:rsidRPr="00FA4B45" w:rsidRDefault="00823AE1" w:rsidP="00A63D60">
            <w:pPr>
              <w:jc w:val="center"/>
              <w:rPr>
                <w:rFonts w:ascii="Times New Roman" w:hAnsi="Times New Roman" w:cs="Times New Roman"/>
                <w:sz w:val="24"/>
                <w:szCs w:val="24"/>
                <w:lang w:val="hr-HR"/>
              </w:rPr>
            </w:pPr>
            <w:r w:rsidRPr="00FA4B45">
              <w:rPr>
                <w:rFonts w:ascii="Times New Roman" w:hAnsi="Times New Roman" w:cs="Times New Roman"/>
                <w:sz w:val="24"/>
                <w:szCs w:val="24"/>
                <w:lang w:val="hr-HR"/>
              </w:rPr>
              <w:t>Zgrada javne namjene</w:t>
            </w:r>
          </w:p>
        </w:tc>
        <w:tc>
          <w:tcPr>
            <w:tcW w:w="2338" w:type="dxa"/>
            <w:shd w:val="clear" w:color="auto" w:fill="D9E2F3" w:themeFill="accent1" w:themeFillTint="33"/>
            <w:vAlign w:val="center"/>
          </w:tcPr>
          <w:p w14:paraId="64B77311" w14:textId="278FFD27" w:rsidR="00A63D60" w:rsidRPr="00FA4B45" w:rsidRDefault="00823AE1" w:rsidP="00823AE1">
            <w:pPr>
              <w:jc w:val="center"/>
              <w:rPr>
                <w:rFonts w:ascii="Times New Roman" w:hAnsi="Times New Roman" w:cs="Times New Roman"/>
                <w:sz w:val="24"/>
                <w:szCs w:val="24"/>
                <w:lang w:val="hr-HR"/>
              </w:rPr>
            </w:pPr>
            <w:r w:rsidRPr="00FA4B45">
              <w:rPr>
                <w:rFonts w:ascii="Times New Roman" w:hAnsi="Times New Roman" w:cs="Times New Roman"/>
                <w:sz w:val="24"/>
                <w:szCs w:val="24"/>
                <w:lang w:val="hr-HR"/>
              </w:rPr>
              <w:t>1.500.000,00</w:t>
            </w:r>
          </w:p>
        </w:tc>
        <w:tc>
          <w:tcPr>
            <w:tcW w:w="2338" w:type="dxa"/>
            <w:shd w:val="clear" w:color="auto" w:fill="D9E2F3" w:themeFill="accent1" w:themeFillTint="33"/>
            <w:vAlign w:val="center"/>
          </w:tcPr>
          <w:p w14:paraId="6CC6507E" w14:textId="628ED744" w:rsidR="00A63D60" w:rsidRPr="00FA4B45" w:rsidRDefault="00823AE1" w:rsidP="00823AE1">
            <w:pPr>
              <w:jc w:val="center"/>
              <w:rPr>
                <w:rFonts w:ascii="Times New Roman" w:hAnsi="Times New Roman" w:cs="Times New Roman"/>
                <w:sz w:val="24"/>
                <w:szCs w:val="24"/>
                <w:lang w:val="hr-HR"/>
              </w:rPr>
            </w:pPr>
            <w:r w:rsidRPr="00FA4B45">
              <w:rPr>
                <w:rFonts w:ascii="Times New Roman" w:hAnsi="Times New Roman" w:cs="Times New Roman"/>
                <w:sz w:val="24"/>
                <w:szCs w:val="24"/>
                <w:lang w:val="hr-HR"/>
              </w:rPr>
              <w:t xml:space="preserve">prosinac 2028. </w:t>
            </w:r>
          </w:p>
        </w:tc>
      </w:tr>
      <w:tr w:rsidR="00A63D60" w14:paraId="312A3F97" w14:textId="77777777" w:rsidTr="00823AE1">
        <w:trPr>
          <w:trHeight w:val="416"/>
        </w:trPr>
        <w:tc>
          <w:tcPr>
            <w:tcW w:w="1129" w:type="dxa"/>
            <w:shd w:val="clear" w:color="auto" w:fill="D9E2F3" w:themeFill="accent1" w:themeFillTint="33"/>
            <w:vAlign w:val="center"/>
          </w:tcPr>
          <w:p w14:paraId="3B2AE6F7" w14:textId="227049B1" w:rsidR="00A63D60" w:rsidRPr="00823AE1" w:rsidRDefault="00A63D60" w:rsidP="00A63D60">
            <w:pPr>
              <w:jc w:val="center"/>
              <w:rPr>
                <w:rFonts w:ascii="Times New Roman" w:hAnsi="Times New Roman" w:cs="Times New Roman"/>
                <w:color w:val="000000" w:themeColor="text1"/>
                <w:sz w:val="24"/>
                <w:szCs w:val="24"/>
                <w:lang w:val="hr-HR"/>
              </w:rPr>
            </w:pPr>
            <w:r w:rsidRPr="00823AE1">
              <w:rPr>
                <w:rFonts w:ascii="Times New Roman" w:hAnsi="Times New Roman" w:cs="Times New Roman"/>
                <w:color w:val="000000" w:themeColor="text1"/>
                <w:sz w:val="24"/>
                <w:szCs w:val="24"/>
                <w:lang w:val="hr-HR"/>
              </w:rPr>
              <w:t>1</w:t>
            </w:r>
            <w:r w:rsidR="000E45C3">
              <w:rPr>
                <w:rFonts w:ascii="Times New Roman" w:hAnsi="Times New Roman" w:cs="Times New Roman"/>
                <w:color w:val="000000" w:themeColor="text1"/>
                <w:sz w:val="24"/>
                <w:szCs w:val="24"/>
                <w:lang w:val="hr-HR"/>
              </w:rPr>
              <w:t>0</w:t>
            </w:r>
            <w:r w:rsidRPr="00823AE1">
              <w:rPr>
                <w:rFonts w:ascii="Times New Roman" w:hAnsi="Times New Roman" w:cs="Times New Roman"/>
                <w:color w:val="000000" w:themeColor="text1"/>
                <w:sz w:val="24"/>
                <w:szCs w:val="24"/>
                <w:lang w:val="hr-HR"/>
              </w:rPr>
              <w:t>.</w:t>
            </w:r>
          </w:p>
        </w:tc>
        <w:tc>
          <w:tcPr>
            <w:tcW w:w="3545" w:type="dxa"/>
            <w:shd w:val="clear" w:color="auto" w:fill="D9E2F3" w:themeFill="accent1" w:themeFillTint="33"/>
            <w:vAlign w:val="center"/>
          </w:tcPr>
          <w:p w14:paraId="77EB57B6" w14:textId="0EB3822C" w:rsidR="00A63D60" w:rsidRPr="00823AE1" w:rsidRDefault="00823AE1" w:rsidP="00A63D60">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 xml:space="preserve">Rekonstrukcija pješačke staze </w:t>
            </w:r>
          </w:p>
        </w:tc>
        <w:tc>
          <w:tcPr>
            <w:tcW w:w="2338" w:type="dxa"/>
            <w:shd w:val="clear" w:color="auto" w:fill="D9E2F3" w:themeFill="accent1" w:themeFillTint="33"/>
            <w:vAlign w:val="center"/>
          </w:tcPr>
          <w:p w14:paraId="1A90D3FC" w14:textId="36BA3527" w:rsidR="00A63D60" w:rsidRPr="00823AE1" w:rsidRDefault="00823AE1" w:rsidP="00823AE1">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50.000,00</w:t>
            </w:r>
          </w:p>
        </w:tc>
        <w:tc>
          <w:tcPr>
            <w:tcW w:w="2338" w:type="dxa"/>
            <w:shd w:val="clear" w:color="auto" w:fill="D9E2F3" w:themeFill="accent1" w:themeFillTint="33"/>
            <w:vAlign w:val="center"/>
          </w:tcPr>
          <w:p w14:paraId="41212F8E" w14:textId="0AD7C53A" w:rsidR="00A63D60" w:rsidRPr="00823AE1" w:rsidRDefault="00823AE1" w:rsidP="00823AE1">
            <w:pPr>
              <w:jc w:val="center"/>
              <w:rPr>
                <w:rFonts w:ascii="Times New Roman" w:hAnsi="Times New Roman" w:cs="Times New Roman"/>
                <w:color w:val="000000" w:themeColor="text1"/>
                <w:sz w:val="24"/>
                <w:szCs w:val="24"/>
                <w:lang w:val="hr-HR"/>
              </w:rPr>
            </w:pPr>
            <w:r>
              <w:rPr>
                <w:rFonts w:ascii="Times New Roman" w:hAnsi="Times New Roman" w:cs="Times New Roman"/>
                <w:color w:val="000000" w:themeColor="text1"/>
                <w:sz w:val="24"/>
                <w:szCs w:val="24"/>
                <w:lang w:val="hr-HR"/>
              </w:rPr>
              <w:t xml:space="preserve">prosinac 2026. </w:t>
            </w:r>
          </w:p>
        </w:tc>
      </w:tr>
      <w:tr w:rsidR="00433D3B" w:rsidRPr="00433D3B" w14:paraId="2983458E" w14:textId="77777777" w:rsidTr="00823AE1">
        <w:trPr>
          <w:trHeight w:val="416"/>
        </w:trPr>
        <w:tc>
          <w:tcPr>
            <w:tcW w:w="1129" w:type="dxa"/>
            <w:shd w:val="clear" w:color="auto" w:fill="D9E2F3" w:themeFill="accent1" w:themeFillTint="33"/>
            <w:vAlign w:val="center"/>
          </w:tcPr>
          <w:p w14:paraId="350CAC61" w14:textId="658983EA" w:rsidR="00AC41C3" w:rsidRPr="00433D3B" w:rsidRDefault="00AC41C3" w:rsidP="00A63D60">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11.</w:t>
            </w:r>
          </w:p>
        </w:tc>
        <w:tc>
          <w:tcPr>
            <w:tcW w:w="3545" w:type="dxa"/>
            <w:shd w:val="clear" w:color="auto" w:fill="D9E2F3" w:themeFill="accent1" w:themeFillTint="33"/>
            <w:vAlign w:val="center"/>
          </w:tcPr>
          <w:p w14:paraId="423DD8A2" w14:textId="242EFA01" w:rsidR="00AC41C3" w:rsidRPr="00433D3B" w:rsidRDefault="00AC41C3" w:rsidP="00A63D60">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Izgradnja turističke infrastrukture uz Ribički dom Gabajeva Greda</w:t>
            </w:r>
          </w:p>
        </w:tc>
        <w:tc>
          <w:tcPr>
            <w:tcW w:w="2338" w:type="dxa"/>
            <w:shd w:val="clear" w:color="auto" w:fill="D9E2F3" w:themeFill="accent1" w:themeFillTint="33"/>
            <w:vAlign w:val="center"/>
          </w:tcPr>
          <w:p w14:paraId="59AC9F0F" w14:textId="059C732F" w:rsidR="00AC41C3" w:rsidRPr="00433D3B" w:rsidRDefault="00AC41C3" w:rsidP="00823AE1">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100.000,00</w:t>
            </w:r>
          </w:p>
        </w:tc>
        <w:tc>
          <w:tcPr>
            <w:tcW w:w="2338" w:type="dxa"/>
            <w:shd w:val="clear" w:color="auto" w:fill="D9E2F3" w:themeFill="accent1" w:themeFillTint="33"/>
            <w:vAlign w:val="center"/>
          </w:tcPr>
          <w:p w14:paraId="4E5EE4FB" w14:textId="5FAC22F2" w:rsidR="00AC41C3" w:rsidRPr="00433D3B" w:rsidRDefault="00AC41C3" w:rsidP="00823AE1">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Prosinac 2027.</w:t>
            </w:r>
          </w:p>
        </w:tc>
      </w:tr>
      <w:tr w:rsidR="00433D3B" w:rsidRPr="00433D3B" w14:paraId="48C680BD" w14:textId="77777777" w:rsidTr="00823AE1">
        <w:trPr>
          <w:trHeight w:val="416"/>
        </w:trPr>
        <w:tc>
          <w:tcPr>
            <w:tcW w:w="1129" w:type="dxa"/>
            <w:shd w:val="clear" w:color="auto" w:fill="D9E2F3" w:themeFill="accent1" w:themeFillTint="33"/>
            <w:vAlign w:val="center"/>
          </w:tcPr>
          <w:p w14:paraId="513C008C" w14:textId="2153A9A7" w:rsidR="00AC41C3" w:rsidRPr="00433D3B" w:rsidRDefault="00AC41C3" w:rsidP="00A63D60">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12.</w:t>
            </w:r>
          </w:p>
        </w:tc>
        <w:tc>
          <w:tcPr>
            <w:tcW w:w="3545" w:type="dxa"/>
            <w:shd w:val="clear" w:color="auto" w:fill="D9E2F3" w:themeFill="accent1" w:themeFillTint="33"/>
            <w:vAlign w:val="center"/>
          </w:tcPr>
          <w:p w14:paraId="05EDCAF6" w14:textId="48E3DC12" w:rsidR="00AC41C3" w:rsidRPr="00433D3B" w:rsidRDefault="00AC41C3" w:rsidP="00A63D60">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Postavljanje rasvjete na groblju i dodatnih staza</w:t>
            </w:r>
          </w:p>
        </w:tc>
        <w:tc>
          <w:tcPr>
            <w:tcW w:w="2338" w:type="dxa"/>
            <w:shd w:val="clear" w:color="auto" w:fill="D9E2F3" w:themeFill="accent1" w:themeFillTint="33"/>
            <w:vAlign w:val="center"/>
          </w:tcPr>
          <w:p w14:paraId="0E8FF984" w14:textId="0ABD5DFD" w:rsidR="00AC41C3" w:rsidRPr="00433D3B" w:rsidRDefault="00AC41C3" w:rsidP="00823AE1">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50.000,00</w:t>
            </w:r>
          </w:p>
        </w:tc>
        <w:tc>
          <w:tcPr>
            <w:tcW w:w="2338" w:type="dxa"/>
            <w:shd w:val="clear" w:color="auto" w:fill="D9E2F3" w:themeFill="accent1" w:themeFillTint="33"/>
            <w:vAlign w:val="center"/>
          </w:tcPr>
          <w:p w14:paraId="4463EEA1" w14:textId="1F39DD65" w:rsidR="00AC41C3" w:rsidRPr="00433D3B" w:rsidRDefault="00AC41C3" w:rsidP="00823AE1">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Prosinac 2027.</w:t>
            </w:r>
          </w:p>
        </w:tc>
      </w:tr>
      <w:tr w:rsidR="00433D3B" w:rsidRPr="00433D3B" w14:paraId="66998486" w14:textId="77777777" w:rsidTr="00823AE1">
        <w:trPr>
          <w:trHeight w:val="416"/>
        </w:trPr>
        <w:tc>
          <w:tcPr>
            <w:tcW w:w="1129" w:type="dxa"/>
            <w:shd w:val="clear" w:color="auto" w:fill="D9E2F3" w:themeFill="accent1" w:themeFillTint="33"/>
            <w:vAlign w:val="center"/>
          </w:tcPr>
          <w:p w14:paraId="052A5756" w14:textId="658FC211" w:rsidR="00AC41C3" w:rsidRPr="00433D3B" w:rsidRDefault="00AC41C3" w:rsidP="00A63D60">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13.</w:t>
            </w:r>
          </w:p>
        </w:tc>
        <w:tc>
          <w:tcPr>
            <w:tcW w:w="3545" w:type="dxa"/>
            <w:shd w:val="clear" w:color="auto" w:fill="D9E2F3" w:themeFill="accent1" w:themeFillTint="33"/>
            <w:vAlign w:val="center"/>
          </w:tcPr>
          <w:p w14:paraId="4465438D" w14:textId="3806CEBD" w:rsidR="00AC41C3" w:rsidRPr="00433D3B" w:rsidRDefault="00AC41C3" w:rsidP="00A63D60">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 xml:space="preserve">Izgradnja Tematskog parka Krste Hegedušića </w:t>
            </w:r>
          </w:p>
        </w:tc>
        <w:tc>
          <w:tcPr>
            <w:tcW w:w="2338" w:type="dxa"/>
            <w:shd w:val="clear" w:color="auto" w:fill="D9E2F3" w:themeFill="accent1" w:themeFillTint="33"/>
            <w:vAlign w:val="center"/>
          </w:tcPr>
          <w:p w14:paraId="7BDD52BC" w14:textId="656224F9" w:rsidR="00AC41C3" w:rsidRPr="00433D3B" w:rsidRDefault="00AC41C3" w:rsidP="00823AE1">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150.000,00</w:t>
            </w:r>
          </w:p>
        </w:tc>
        <w:tc>
          <w:tcPr>
            <w:tcW w:w="2338" w:type="dxa"/>
            <w:shd w:val="clear" w:color="auto" w:fill="D9E2F3" w:themeFill="accent1" w:themeFillTint="33"/>
            <w:vAlign w:val="center"/>
          </w:tcPr>
          <w:p w14:paraId="74BBE051" w14:textId="6BBD17F5" w:rsidR="00AC41C3" w:rsidRPr="00433D3B" w:rsidRDefault="00AC41C3" w:rsidP="00823AE1">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Prosinac 2028.</w:t>
            </w:r>
          </w:p>
        </w:tc>
      </w:tr>
      <w:tr w:rsidR="00433D3B" w:rsidRPr="00433D3B" w14:paraId="74BFE325" w14:textId="77777777" w:rsidTr="00823AE1">
        <w:trPr>
          <w:trHeight w:val="416"/>
        </w:trPr>
        <w:tc>
          <w:tcPr>
            <w:tcW w:w="1129" w:type="dxa"/>
            <w:shd w:val="clear" w:color="auto" w:fill="D9E2F3" w:themeFill="accent1" w:themeFillTint="33"/>
            <w:vAlign w:val="center"/>
          </w:tcPr>
          <w:p w14:paraId="39E4E35D" w14:textId="543322BC" w:rsidR="00AC41C3" w:rsidRPr="00433D3B" w:rsidRDefault="00AC41C3" w:rsidP="00A63D60">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14.</w:t>
            </w:r>
          </w:p>
        </w:tc>
        <w:tc>
          <w:tcPr>
            <w:tcW w:w="3545" w:type="dxa"/>
            <w:shd w:val="clear" w:color="auto" w:fill="D9E2F3" w:themeFill="accent1" w:themeFillTint="33"/>
            <w:vAlign w:val="center"/>
          </w:tcPr>
          <w:p w14:paraId="1CF33670" w14:textId="59076C17" w:rsidR="00AC41C3" w:rsidRPr="00433D3B" w:rsidRDefault="00AC41C3" w:rsidP="00A63D60">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Dogradnja dječjih igrališta</w:t>
            </w:r>
          </w:p>
        </w:tc>
        <w:tc>
          <w:tcPr>
            <w:tcW w:w="2338" w:type="dxa"/>
            <w:shd w:val="clear" w:color="auto" w:fill="D9E2F3" w:themeFill="accent1" w:themeFillTint="33"/>
            <w:vAlign w:val="center"/>
          </w:tcPr>
          <w:p w14:paraId="397C1D63" w14:textId="32BBB2E6" w:rsidR="00AC41C3" w:rsidRPr="00433D3B" w:rsidRDefault="00AC41C3" w:rsidP="00823AE1">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100.000,00</w:t>
            </w:r>
          </w:p>
        </w:tc>
        <w:tc>
          <w:tcPr>
            <w:tcW w:w="2338" w:type="dxa"/>
            <w:shd w:val="clear" w:color="auto" w:fill="D9E2F3" w:themeFill="accent1" w:themeFillTint="33"/>
            <w:vAlign w:val="center"/>
          </w:tcPr>
          <w:p w14:paraId="6980295E" w14:textId="3B2BE43A" w:rsidR="00AC41C3" w:rsidRPr="00433D3B" w:rsidRDefault="00AC41C3" w:rsidP="00823AE1">
            <w:pPr>
              <w:jc w:val="center"/>
              <w:rPr>
                <w:rFonts w:ascii="Times New Roman" w:hAnsi="Times New Roman" w:cs="Times New Roman"/>
                <w:sz w:val="24"/>
                <w:szCs w:val="24"/>
                <w:lang w:val="hr-HR"/>
              </w:rPr>
            </w:pPr>
            <w:r w:rsidRPr="00433D3B">
              <w:rPr>
                <w:rFonts w:ascii="Times New Roman" w:hAnsi="Times New Roman" w:cs="Times New Roman"/>
                <w:sz w:val="24"/>
                <w:szCs w:val="24"/>
                <w:lang w:val="hr-HR"/>
              </w:rPr>
              <w:t>Prosinac 2028.</w:t>
            </w:r>
          </w:p>
        </w:tc>
      </w:tr>
      <w:tr w:rsidR="00823AE1" w14:paraId="4F93AAAB" w14:textId="77777777" w:rsidTr="00823AE1">
        <w:trPr>
          <w:trHeight w:val="422"/>
        </w:trPr>
        <w:tc>
          <w:tcPr>
            <w:tcW w:w="4674" w:type="dxa"/>
            <w:gridSpan w:val="2"/>
            <w:shd w:val="clear" w:color="auto" w:fill="D9E2F3" w:themeFill="accent1" w:themeFillTint="33"/>
            <w:vAlign w:val="center"/>
          </w:tcPr>
          <w:p w14:paraId="47AF461F" w14:textId="18312BF6" w:rsidR="00823AE1" w:rsidRPr="00823AE1" w:rsidRDefault="00823AE1" w:rsidP="00A63D60">
            <w:pPr>
              <w:jc w:val="center"/>
              <w:rPr>
                <w:rFonts w:ascii="Times New Roman" w:hAnsi="Times New Roman" w:cs="Times New Roman"/>
                <w:b/>
                <w:bCs/>
                <w:color w:val="000000" w:themeColor="text1"/>
                <w:sz w:val="24"/>
                <w:szCs w:val="24"/>
                <w:lang w:val="hr-HR"/>
              </w:rPr>
            </w:pPr>
            <w:r w:rsidRPr="00823AE1">
              <w:rPr>
                <w:rFonts w:ascii="Times New Roman" w:hAnsi="Times New Roman" w:cs="Times New Roman"/>
                <w:b/>
                <w:bCs/>
                <w:color w:val="000000" w:themeColor="text1"/>
                <w:sz w:val="24"/>
                <w:szCs w:val="24"/>
                <w:lang w:val="hr-HR"/>
              </w:rPr>
              <w:t>UKUPNO:</w:t>
            </w:r>
          </w:p>
        </w:tc>
        <w:tc>
          <w:tcPr>
            <w:tcW w:w="2338" w:type="dxa"/>
            <w:shd w:val="clear" w:color="auto" w:fill="D9E2F3" w:themeFill="accent1" w:themeFillTint="33"/>
            <w:vAlign w:val="center"/>
          </w:tcPr>
          <w:p w14:paraId="2A21DC65" w14:textId="1ECA10FD" w:rsidR="00823AE1" w:rsidRPr="00823AE1" w:rsidRDefault="00823AE1" w:rsidP="00823AE1">
            <w:pPr>
              <w:jc w:val="center"/>
              <w:rPr>
                <w:rFonts w:ascii="Times New Roman" w:hAnsi="Times New Roman" w:cs="Times New Roman"/>
                <w:b/>
                <w:bCs/>
                <w:color w:val="000000" w:themeColor="text1"/>
                <w:sz w:val="24"/>
                <w:szCs w:val="24"/>
                <w:lang w:val="hr-HR"/>
              </w:rPr>
            </w:pPr>
            <w:r w:rsidRPr="00823AE1">
              <w:rPr>
                <w:rFonts w:ascii="Times New Roman" w:hAnsi="Times New Roman" w:cs="Times New Roman"/>
                <w:b/>
                <w:bCs/>
                <w:color w:val="000000" w:themeColor="text1"/>
                <w:sz w:val="24"/>
                <w:szCs w:val="24"/>
                <w:lang w:val="hr-HR"/>
              </w:rPr>
              <w:t>3.</w:t>
            </w:r>
            <w:r w:rsidR="00AC41C3">
              <w:rPr>
                <w:rFonts w:ascii="Times New Roman" w:hAnsi="Times New Roman" w:cs="Times New Roman"/>
                <w:b/>
                <w:bCs/>
                <w:color w:val="000000" w:themeColor="text1"/>
                <w:sz w:val="24"/>
                <w:szCs w:val="24"/>
                <w:lang w:val="hr-HR"/>
              </w:rPr>
              <w:t>7</w:t>
            </w:r>
            <w:r w:rsidR="00FA5CB5">
              <w:rPr>
                <w:rFonts w:ascii="Times New Roman" w:hAnsi="Times New Roman" w:cs="Times New Roman"/>
                <w:b/>
                <w:bCs/>
                <w:color w:val="000000" w:themeColor="text1"/>
                <w:sz w:val="24"/>
                <w:szCs w:val="24"/>
                <w:lang w:val="hr-HR"/>
              </w:rPr>
              <w:t>4</w:t>
            </w:r>
            <w:r w:rsidRPr="00823AE1">
              <w:rPr>
                <w:rFonts w:ascii="Times New Roman" w:hAnsi="Times New Roman" w:cs="Times New Roman"/>
                <w:b/>
                <w:bCs/>
                <w:color w:val="000000" w:themeColor="text1"/>
                <w:sz w:val="24"/>
                <w:szCs w:val="24"/>
                <w:lang w:val="hr-HR"/>
              </w:rPr>
              <w:t>0.000,00</w:t>
            </w:r>
          </w:p>
        </w:tc>
        <w:tc>
          <w:tcPr>
            <w:tcW w:w="2338" w:type="dxa"/>
            <w:shd w:val="clear" w:color="auto" w:fill="D9E2F3" w:themeFill="accent1" w:themeFillTint="33"/>
            <w:vAlign w:val="center"/>
          </w:tcPr>
          <w:p w14:paraId="7010CCF4" w14:textId="77777777" w:rsidR="00823AE1" w:rsidRDefault="00823AE1" w:rsidP="00823AE1">
            <w:pPr>
              <w:jc w:val="center"/>
              <w:rPr>
                <w:rFonts w:ascii="Times New Roman" w:hAnsi="Times New Roman" w:cs="Times New Roman"/>
                <w:color w:val="000000" w:themeColor="text1"/>
                <w:sz w:val="24"/>
                <w:szCs w:val="24"/>
                <w:lang w:val="hr-HR"/>
              </w:rPr>
            </w:pPr>
          </w:p>
        </w:tc>
      </w:tr>
    </w:tbl>
    <w:p w14:paraId="7D5C559C" w14:textId="70F97B97" w:rsidR="003500EB" w:rsidRPr="00746C50" w:rsidRDefault="003500EB" w:rsidP="003500EB">
      <w:pPr>
        <w:spacing w:after="0" w:line="276" w:lineRule="auto"/>
        <w:jc w:val="center"/>
        <w:rPr>
          <w:rFonts w:ascii="Times New Roman" w:hAnsi="Times New Roman" w:cs="Times New Roman"/>
          <w:i/>
          <w:iCs/>
          <w:sz w:val="24"/>
          <w:szCs w:val="24"/>
          <w:lang w:val="hr-HR"/>
        </w:rPr>
      </w:pPr>
      <w:r w:rsidRPr="00746C50">
        <w:rPr>
          <w:rFonts w:ascii="Times New Roman" w:hAnsi="Times New Roman" w:cs="Times New Roman"/>
          <w:i/>
          <w:iCs/>
          <w:sz w:val="24"/>
          <w:szCs w:val="24"/>
          <w:lang w:val="hr-HR"/>
        </w:rPr>
        <w:t>Izvor: Općin</w:t>
      </w:r>
      <w:r>
        <w:rPr>
          <w:rFonts w:ascii="Times New Roman" w:hAnsi="Times New Roman" w:cs="Times New Roman"/>
          <w:i/>
          <w:iCs/>
          <w:sz w:val="24"/>
          <w:szCs w:val="24"/>
          <w:lang w:val="hr-HR"/>
        </w:rPr>
        <w:t>a</w:t>
      </w:r>
      <w:r w:rsidRPr="00746C50">
        <w:rPr>
          <w:rFonts w:ascii="Times New Roman" w:hAnsi="Times New Roman" w:cs="Times New Roman"/>
          <w:i/>
          <w:iCs/>
          <w:sz w:val="24"/>
          <w:szCs w:val="24"/>
          <w:lang w:val="hr-HR"/>
        </w:rPr>
        <w:t xml:space="preserve"> </w:t>
      </w:r>
      <w:r>
        <w:rPr>
          <w:rFonts w:ascii="Times New Roman" w:hAnsi="Times New Roman" w:cs="Times New Roman"/>
          <w:i/>
          <w:iCs/>
          <w:sz w:val="24"/>
          <w:szCs w:val="24"/>
          <w:lang w:val="hr-HR"/>
        </w:rPr>
        <w:t>Hlebine</w:t>
      </w:r>
    </w:p>
    <w:p w14:paraId="278C465E" w14:textId="77777777" w:rsidR="00823AE1" w:rsidRDefault="00823AE1" w:rsidP="003500EB">
      <w:pPr>
        <w:jc w:val="center"/>
        <w:rPr>
          <w:rFonts w:ascii="Times New Roman" w:hAnsi="Times New Roman" w:cs="Times New Roman"/>
          <w:b/>
          <w:bCs/>
          <w:i/>
          <w:iCs/>
          <w:color w:val="FF0000"/>
          <w:sz w:val="24"/>
          <w:szCs w:val="24"/>
          <w:lang w:val="hr-HR"/>
        </w:rPr>
      </w:pPr>
    </w:p>
    <w:p w14:paraId="72FD0A46" w14:textId="77777777" w:rsidR="008E6B15" w:rsidRDefault="008E6B15" w:rsidP="00FF27F8">
      <w:pPr>
        <w:rPr>
          <w:rFonts w:ascii="Times New Roman" w:hAnsi="Times New Roman" w:cs="Times New Roman"/>
          <w:b/>
          <w:bCs/>
          <w:i/>
          <w:iCs/>
          <w:color w:val="FF0000"/>
          <w:sz w:val="24"/>
          <w:szCs w:val="24"/>
          <w:lang w:val="hr-HR"/>
        </w:rPr>
      </w:pPr>
    </w:p>
    <w:p w14:paraId="0B2C14B1" w14:textId="50DFBCBD" w:rsidR="009E5A76" w:rsidRPr="008C6A8A" w:rsidRDefault="009E5A76" w:rsidP="00EB7F33">
      <w:pPr>
        <w:pStyle w:val="Naslov2"/>
        <w:numPr>
          <w:ilvl w:val="1"/>
          <w:numId w:val="10"/>
        </w:numPr>
        <w:spacing w:before="0"/>
        <w:rPr>
          <w:rFonts w:asciiTheme="minorHAnsi" w:hAnsiTheme="minorHAnsi" w:cstheme="minorHAnsi"/>
          <w:color w:val="1F3864" w:themeColor="accent1" w:themeShade="80"/>
          <w:lang w:val="sv-SE"/>
        </w:rPr>
      </w:pPr>
      <w:bookmarkStart w:id="32" w:name="_Toc209689631"/>
      <w:r w:rsidRPr="008C6A8A">
        <w:rPr>
          <w:rFonts w:asciiTheme="minorHAnsi" w:hAnsiTheme="minorHAnsi" w:cstheme="minorHAnsi"/>
          <w:color w:val="1F3864" w:themeColor="accent1" w:themeShade="80"/>
          <w:lang w:val="sv-SE"/>
        </w:rPr>
        <w:lastRenderedPageBreak/>
        <w:t>INDIKATIVNI FINANCIJSKI OKVIR ZA PROVEDBU MJERA, AKTIVNOSTI I PROJEKATA</w:t>
      </w:r>
      <w:r w:rsidR="00EB7F33">
        <w:rPr>
          <w:rFonts w:asciiTheme="minorHAnsi" w:hAnsiTheme="minorHAnsi" w:cstheme="minorHAnsi"/>
          <w:color w:val="1F3864" w:themeColor="accent1" w:themeShade="80"/>
          <w:lang w:val="sv-SE"/>
        </w:rPr>
        <w:t xml:space="preserve"> OPĆINE HLEBINE</w:t>
      </w:r>
      <w:bookmarkEnd w:id="32"/>
      <w:r w:rsidR="00EB7F33">
        <w:rPr>
          <w:rFonts w:asciiTheme="minorHAnsi" w:hAnsiTheme="minorHAnsi" w:cstheme="minorHAnsi"/>
          <w:color w:val="1F3864" w:themeColor="accent1" w:themeShade="80"/>
          <w:lang w:val="sv-SE"/>
        </w:rPr>
        <w:t xml:space="preserve"> </w:t>
      </w:r>
    </w:p>
    <w:p w14:paraId="1B00B02F" w14:textId="77777777" w:rsidR="00DF1170" w:rsidRPr="008C6A8A" w:rsidRDefault="00DF1170" w:rsidP="00DF1170">
      <w:pPr>
        <w:spacing w:after="0"/>
        <w:rPr>
          <w:lang w:val="sv-SE"/>
        </w:rPr>
      </w:pPr>
    </w:p>
    <w:p w14:paraId="5E303F5D" w14:textId="5AD30AAC" w:rsidR="003500EB" w:rsidRPr="009E5A76" w:rsidRDefault="009E5A76" w:rsidP="00DF1170">
      <w:pPr>
        <w:spacing w:after="0" w:line="276" w:lineRule="auto"/>
        <w:jc w:val="both"/>
        <w:rPr>
          <w:rFonts w:ascii="Times New Roman" w:hAnsi="Times New Roman" w:cs="Times New Roman"/>
          <w:color w:val="000000" w:themeColor="text1"/>
          <w:sz w:val="24"/>
          <w:szCs w:val="24"/>
          <w:lang w:val="hr-HR"/>
        </w:rPr>
      </w:pPr>
      <w:r w:rsidRPr="009E5A76">
        <w:rPr>
          <w:rFonts w:ascii="Times New Roman" w:hAnsi="Times New Roman" w:cs="Times New Roman"/>
          <w:color w:val="000000" w:themeColor="text1"/>
          <w:sz w:val="24"/>
          <w:szCs w:val="24"/>
          <w:lang w:val="hr-HR"/>
        </w:rPr>
        <w:t xml:space="preserve">Indikativni financijski okvir za provedbu mjera, aktivnosti i projekata Općine </w:t>
      </w:r>
      <w:r w:rsidR="009467F4">
        <w:rPr>
          <w:rFonts w:ascii="Times New Roman" w:hAnsi="Times New Roman" w:cs="Times New Roman"/>
          <w:color w:val="000000" w:themeColor="text1"/>
          <w:sz w:val="24"/>
          <w:szCs w:val="24"/>
          <w:lang w:val="hr-HR"/>
        </w:rPr>
        <w:t>Hlebine</w:t>
      </w:r>
      <w:r w:rsidRPr="009E5A76">
        <w:rPr>
          <w:rFonts w:ascii="Times New Roman" w:hAnsi="Times New Roman" w:cs="Times New Roman"/>
          <w:color w:val="000000" w:themeColor="text1"/>
          <w:sz w:val="24"/>
          <w:szCs w:val="24"/>
          <w:lang w:val="hr-HR"/>
        </w:rPr>
        <w:t xml:space="preserve"> daje prikaz povezanosti istih s odgovarajućim stavkama u proračunu. U Tablici </w:t>
      </w:r>
      <w:r w:rsidR="00461510">
        <w:rPr>
          <w:rFonts w:ascii="Times New Roman" w:hAnsi="Times New Roman" w:cs="Times New Roman"/>
          <w:color w:val="000000" w:themeColor="text1"/>
          <w:sz w:val="24"/>
          <w:szCs w:val="24"/>
          <w:lang w:val="hr-HR"/>
        </w:rPr>
        <w:t>2</w:t>
      </w:r>
      <w:r w:rsidRPr="009E5A76">
        <w:rPr>
          <w:rFonts w:ascii="Times New Roman" w:hAnsi="Times New Roman" w:cs="Times New Roman"/>
          <w:color w:val="000000" w:themeColor="text1"/>
          <w:sz w:val="24"/>
          <w:szCs w:val="24"/>
          <w:lang w:val="hr-HR"/>
        </w:rPr>
        <w:t>. nalazi se prikaz plana rashoda i izdataka po godinama za razdoblje 2026.-2029.</w:t>
      </w:r>
    </w:p>
    <w:p w14:paraId="02A2B6E1" w14:textId="61B8FF97" w:rsidR="001969C1" w:rsidRPr="00C20FA8" w:rsidRDefault="001969C1" w:rsidP="001969C1">
      <w:pPr>
        <w:pStyle w:val="Opisslike"/>
        <w:keepNext/>
        <w:rPr>
          <w:rFonts w:ascii="Times New Roman" w:hAnsi="Times New Roman" w:cs="Times New Roman"/>
          <w:color w:val="auto"/>
          <w:sz w:val="24"/>
          <w:szCs w:val="24"/>
          <w:lang w:val="sv-SE"/>
        </w:rPr>
      </w:pPr>
    </w:p>
    <w:p w14:paraId="6C692DA1" w14:textId="4218BDA3" w:rsidR="001F4BC6" w:rsidRPr="001F4BC6" w:rsidRDefault="001F4BC6" w:rsidP="001F4BC6">
      <w:pPr>
        <w:pStyle w:val="Opisslike"/>
        <w:keepNext/>
        <w:jc w:val="center"/>
        <w:rPr>
          <w:rFonts w:ascii="Times New Roman" w:hAnsi="Times New Roman" w:cs="Times New Roman"/>
          <w:color w:val="000000" w:themeColor="text1"/>
          <w:sz w:val="24"/>
          <w:szCs w:val="24"/>
          <w:lang w:val="hr-HR"/>
        </w:rPr>
      </w:pPr>
      <w:bookmarkStart w:id="33" w:name="_Toc209433553"/>
      <w:r w:rsidRPr="001F4BC6">
        <w:rPr>
          <w:rFonts w:ascii="Times New Roman" w:hAnsi="Times New Roman" w:cs="Times New Roman"/>
          <w:color w:val="000000" w:themeColor="text1"/>
          <w:sz w:val="24"/>
          <w:szCs w:val="24"/>
          <w:lang w:val="hr-HR"/>
        </w:rPr>
        <w:t xml:space="preserve">Tablica </w:t>
      </w:r>
      <w:r w:rsidRPr="001F4BC6">
        <w:rPr>
          <w:rFonts w:ascii="Times New Roman" w:hAnsi="Times New Roman" w:cs="Times New Roman"/>
          <w:color w:val="000000" w:themeColor="text1"/>
          <w:sz w:val="24"/>
          <w:szCs w:val="24"/>
          <w:lang w:val="hr-HR"/>
        </w:rPr>
        <w:fldChar w:fldCharType="begin"/>
      </w:r>
      <w:r w:rsidRPr="001F4BC6">
        <w:rPr>
          <w:rFonts w:ascii="Times New Roman" w:hAnsi="Times New Roman" w:cs="Times New Roman"/>
          <w:color w:val="000000" w:themeColor="text1"/>
          <w:sz w:val="24"/>
          <w:szCs w:val="24"/>
          <w:lang w:val="hr-HR"/>
        </w:rPr>
        <w:instrText xml:space="preserve"> SEQ Tablica \* ARABIC </w:instrText>
      </w:r>
      <w:r w:rsidRPr="001F4BC6">
        <w:rPr>
          <w:rFonts w:ascii="Times New Roman" w:hAnsi="Times New Roman" w:cs="Times New Roman"/>
          <w:color w:val="000000" w:themeColor="text1"/>
          <w:sz w:val="24"/>
          <w:szCs w:val="24"/>
          <w:lang w:val="hr-HR"/>
        </w:rPr>
        <w:fldChar w:fldCharType="separate"/>
      </w:r>
      <w:r w:rsidR="00AA6C63">
        <w:rPr>
          <w:rFonts w:ascii="Times New Roman" w:hAnsi="Times New Roman" w:cs="Times New Roman"/>
          <w:noProof/>
          <w:color w:val="000000" w:themeColor="text1"/>
          <w:sz w:val="24"/>
          <w:szCs w:val="24"/>
          <w:lang w:val="hr-HR"/>
        </w:rPr>
        <w:t>2</w:t>
      </w:r>
      <w:r w:rsidRPr="001F4BC6">
        <w:rPr>
          <w:rFonts w:ascii="Times New Roman" w:hAnsi="Times New Roman" w:cs="Times New Roman"/>
          <w:color w:val="000000" w:themeColor="text1"/>
          <w:sz w:val="24"/>
          <w:szCs w:val="24"/>
          <w:lang w:val="hr-HR"/>
        </w:rPr>
        <w:fldChar w:fldCharType="end"/>
      </w:r>
      <w:r w:rsidRPr="001F4BC6">
        <w:rPr>
          <w:rFonts w:ascii="Times New Roman" w:hAnsi="Times New Roman" w:cs="Times New Roman"/>
          <w:color w:val="000000" w:themeColor="text1"/>
          <w:sz w:val="24"/>
          <w:szCs w:val="24"/>
          <w:lang w:val="hr-HR"/>
        </w:rPr>
        <w:t>. Plan rashoda i izdataka u razdoblju od 2026. do 2029. godine</w:t>
      </w:r>
      <w:bookmarkEnd w:id="33"/>
    </w:p>
    <w:tbl>
      <w:tblPr>
        <w:tblStyle w:val="Tablicareetke4-isticanje1"/>
        <w:tblpPr w:leftFromText="180" w:rightFromText="180" w:vertAnchor="page" w:horzAnchor="margin" w:tblpXSpec="center" w:tblpY="45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3764"/>
      </w:tblGrid>
      <w:tr w:rsidR="001F4BC6" w14:paraId="55209A1F" w14:textId="77777777" w:rsidTr="001F4BC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916" w:type="dxa"/>
            <w:tcBorders>
              <w:top w:val="none" w:sz="0" w:space="0" w:color="auto"/>
              <w:left w:val="none" w:sz="0" w:space="0" w:color="auto"/>
              <w:bottom w:val="none" w:sz="0" w:space="0" w:color="auto"/>
              <w:right w:val="none" w:sz="0" w:space="0" w:color="auto"/>
            </w:tcBorders>
            <w:shd w:val="clear" w:color="auto" w:fill="8EAADB" w:themeFill="accent1" w:themeFillTint="99"/>
            <w:vAlign w:val="center"/>
          </w:tcPr>
          <w:p w14:paraId="681C7140" w14:textId="77777777" w:rsidR="001F4BC6" w:rsidRPr="0008767B" w:rsidRDefault="001F4BC6" w:rsidP="001F4BC6">
            <w:pPr>
              <w:spacing w:line="276" w:lineRule="auto"/>
              <w:jc w:val="center"/>
              <w:rPr>
                <w:rFonts w:ascii="Times New Roman" w:hAnsi="Times New Roman" w:cs="Times New Roman"/>
                <w:color w:val="000000" w:themeColor="text1"/>
                <w:sz w:val="24"/>
                <w:szCs w:val="24"/>
                <w:lang w:val="hr-HR"/>
              </w:rPr>
            </w:pPr>
            <w:r w:rsidRPr="0008767B">
              <w:rPr>
                <w:rFonts w:ascii="Times New Roman" w:hAnsi="Times New Roman" w:cs="Times New Roman"/>
                <w:color w:val="000000" w:themeColor="text1"/>
                <w:sz w:val="24"/>
                <w:szCs w:val="24"/>
                <w:lang w:val="hr-HR"/>
              </w:rPr>
              <w:t>GODINA</w:t>
            </w:r>
          </w:p>
        </w:tc>
        <w:tc>
          <w:tcPr>
            <w:tcW w:w="3764" w:type="dxa"/>
            <w:tcBorders>
              <w:top w:val="none" w:sz="0" w:space="0" w:color="auto"/>
              <w:left w:val="none" w:sz="0" w:space="0" w:color="auto"/>
              <w:bottom w:val="none" w:sz="0" w:space="0" w:color="auto"/>
              <w:right w:val="none" w:sz="0" w:space="0" w:color="auto"/>
            </w:tcBorders>
            <w:shd w:val="clear" w:color="auto" w:fill="8EAADB" w:themeFill="accent1" w:themeFillTint="99"/>
            <w:vAlign w:val="center"/>
          </w:tcPr>
          <w:p w14:paraId="2631874F" w14:textId="77777777" w:rsidR="001F4BC6" w:rsidRPr="0008767B" w:rsidRDefault="001F4BC6" w:rsidP="001F4BC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hr-HR"/>
              </w:rPr>
            </w:pPr>
            <w:r w:rsidRPr="0008767B">
              <w:rPr>
                <w:rFonts w:ascii="Times New Roman" w:hAnsi="Times New Roman" w:cs="Times New Roman"/>
                <w:color w:val="000000" w:themeColor="text1"/>
                <w:sz w:val="24"/>
                <w:szCs w:val="24"/>
                <w:lang w:val="hr-HR"/>
              </w:rPr>
              <w:t>UKUPNI RASHODI I IZDACI</w:t>
            </w:r>
          </w:p>
        </w:tc>
      </w:tr>
      <w:tr w:rsidR="001F4BC6" w14:paraId="5E1EFADC" w14:textId="77777777" w:rsidTr="001F4BC6">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916" w:type="dxa"/>
            <w:vAlign w:val="center"/>
          </w:tcPr>
          <w:p w14:paraId="5EC5687C" w14:textId="77777777" w:rsidR="001F4BC6" w:rsidRPr="008E6B15" w:rsidRDefault="001F4BC6" w:rsidP="001F4BC6">
            <w:pPr>
              <w:pStyle w:val="Opisslike"/>
              <w:spacing w:after="0" w:line="276" w:lineRule="auto"/>
              <w:jc w:val="center"/>
              <w:rPr>
                <w:rFonts w:ascii="Times New Roman" w:hAnsi="Times New Roman" w:cs="Times New Roman"/>
                <w:i w:val="0"/>
                <w:iCs w:val="0"/>
                <w:color w:val="auto"/>
                <w:sz w:val="24"/>
                <w:szCs w:val="24"/>
                <w:lang w:val="hr-HR"/>
              </w:rPr>
            </w:pPr>
            <w:r w:rsidRPr="008E6B15">
              <w:rPr>
                <w:rFonts w:ascii="Times New Roman" w:hAnsi="Times New Roman" w:cs="Times New Roman"/>
                <w:i w:val="0"/>
                <w:iCs w:val="0"/>
                <w:color w:val="auto"/>
                <w:sz w:val="24"/>
                <w:szCs w:val="24"/>
                <w:lang w:val="hr-HR"/>
              </w:rPr>
              <w:t>2026.</w:t>
            </w:r>
          </w:p>
        </w:tc>
        <w:tc>
          <w:tcPr>
            <w:tcW w:w="3764" w:type="dxa"/>
            <w:vAlign w:val="center"/>
          </w:tcPr>
          <w:p w14:paraId="564632FD" w14:textId="20C357F8" w:rsidR="001F4BC6" w:rsidRPr="00AA6C63" w:rsidRDefault="001F4BC6" w:rsidP="001F4BC6">
            <w:pPr>
              <w:pStyle w:val="Opisslike"/>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color w:val="auto"/>
                <w:sz w:val="24"/>
                <w:szCs w:val="24"/>
                <w:lang w:val="hr-HR"/>
              </w:rPr>
            </w:pPr>
            <w:r w:rsidRPr="00AA6C63">
              <w:rPr>
                <w:rFonts w:ascii="Times New Roman" w:hAnsi="Times New Roman" w:cs="Times New Roman"/>
                <w:i w:val="0"/>
                <w:iCs w:val="0"/>
                <w:color w:val="auto"/>
                <w:sz w:val="24"/>
                <w:szCs w:val="24"/>
              </w:rPr>
              <w:t>1.8</w:t>
            </w:r>
            <w:r w:rsidR="00A16BA2" w:rsidRPr="00AA6C63">
              <w:rPr>
                <w:rFonts w:ascii="Times New Roman" w:hAnsi="Times New Roman" w:cs="Times New Roman"/>
                <w:i w:val="0"/>
                <w:iCs w:val="0"/>
                <w:color w:val="auto"/>
                <w:sz w:val="24"/>
                <w:szCs w:val="24"/>
              </w:rPr>
              <w:t>87</w:t>
            </w:r>
            <w:r w:rsidRPr="00AA6C63">
              <w:rPr>
                <w:rFonts w:ascii="Times New Roman" w:hAnsi="Times New Roman" w:cs="Times New Roman"/>
                <w:i w:val="0"/>
                <w:iCs w:val="0"/>
                <w:color w:val="auto"/>
                <w:sz w:val="24"/>
                <w:szCs w:val="24"/>
              </w:rPr>
              <w:t>.000,00</w:t>
            </w:r>
          </w:p>
        </w:tc>
      </w:tr>
      <w:tr w:rsidR="001F4BC6" w14:paraId="0CF0B3D6" w14:textId="77777777" w:rsidTr="001F4BC6">
        <w:trPr>
          <w:trHeight w:val="581"/>
        </w:trPr>
        <w:tc>
          <w:tcPr>
            <w:cnfStyle w:val="001000000000" w:firstRow="0" w:lastRow="0" w:firstColumn="1" w:lastColumn="0" w:oddVBand="0" w:evenVBand="0" w:oddHBand="0" w:evenHBand="0" w:firstRowFirstColumn="0" w:firstRowLastColumn="0" w:lastRowFirstColumn="0" w:lastRowLastColumn="0"/>
            <w:tcW w:w="1916" w:type="dxa"/>
            <w:shd w:val="clear" w:color="auto" w:fill="D9E2F3" w:themeFill="accent1" w:themeFillTint="33"/>
            <w:vAlign w:val="center"/>
          </w:tcPr>
          <w:p w14:paraId="658AB9CA" w14:textId="77777777" w:rsidR="001F4BC6" w:rsidRPr="008E6B15" w:rsidRDefault="001F4BC6" w:rsidP="001F4BC6">
            <w:pPr>
              <w:pStyle w:val="Opisslike"/>
              <w:spacing w:after="0" w:line="276" w:lineRule="auto"/>
              <w:jc w:val="center"/>
              <w:rPr>
                <w:rFonts w:ascii="Times New Roman" w:hAnsi="Times New Roman" w:cs="Times New Roman"/>
                <w:i w:val="0"/>
                <w:iCs w:val="0"/>
                <w:color w:val="auto"/>
                <w:sz w:val="24"/>
                <w:szCs w:val="24"/>
                <w:lang w:val="hr-HR"/>
              </w:rPr>
            </w:pPr>
            <w:r w:rsidRPr="008E6B15">
              <w:rPr>
                <w:rFonts w:ascii="Times New Roman" w:hAnsi="Times New Roman" w:cs="Times New Roman"/>
                <w:i w:val="0"/>
                <w:iCs w:val="0"/>
                <w:color w:val="auto"/>
                <w:sz w:val="24"/>
                <w:szCs w:val="24"/>
                <w:lang w:val="hr-HR"/>
              </w:rPr>
              <w:t>2027.</w:t>
            </w:r>
          </w:p>
        </w:tc>
        <w:tc>
          <w:tcPr>
            <w:tcW w:w="3764" w:type="dxa"/>
            <w:shd w:val="clear" w:color="auto" w:fill="D9E2F3" w:themeFill="accent1" w:themeFillTint="33"/>
            <w:vAlign w:val="center"/>
          </w:tcPr>
          <w:p w14:paraId="16065B7E" w14:textId="12D72645" w:rsidR="001F4BC6" w:rsidRPr="00AA6C63" w:rsidRDefault="00920995" w:rsidP="001F4BC6">
            <w:pPr>
              <w:pStyle w:val="Opisslike"/>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color w:val="auto"/>
                <w:sz w:val="24"/>
                <w:szCs w:val="24"/>
                <w:lang w:val="hr-HR"/>
              </w:rPr>
            </w:pPr>
            <w:r w:rsidRPr="00AA6C63">
              <w:rPr>
                <w:rFonts w:ascii="Times New Roman" w:hAnsi="Times New Roman" w:cs="Times New Roman"/>
                <w:i w:val="0"/>
                <w:iCs w:val="0"/>
                <w:color w:val="auto"/>
                <w:sz w:val="24"/>
                <w:szCs w:val="24"/>
              </w:rPr>
              <w:t>2</w:t>
            </w:r>
            <w:r w:rsidR="001F4BC6" w:rsidRPr="00AA6C63">
              <w:rPr>
                <w:rFonts w:ascii="Times New Roman" w:hAnsi="Times New Roman" w:cs="Times New Roman"/>
                <w:i w:val="0"/>
                <w:iCs w:val="0"/>
                <w:color w:val="auto"/>
                <w:sz w:val="24"/>
                <w:szCs w:val="24"/>
              </w:rPr>
              <w:t>.</w:t>
            </w:r>
            <w:r w:rsidRPr="00AA6C63">
              <w:rPr>
                <w:rFonts w:ascii="Times New Roman" w:hAnsi="Times New Roman" w:cs="Times New Roman"/>
                <w:i w:val="0"/>
                <w:iCs w:val="0"/>
                <w:color w:val="auto"/>
                <w:sz w:val="24"/>
                <w:szCs w:val="24"/>
              </w:rPr>
              <w:t>4</w:t>
            </w:r>
            <w:r w:rsidR="001F4BC6" w:rsidRPr="00AA6C63">
              <w:rPr>
                <w:rFonts w:ascii="Times New Roman" w:hAnsi="Times New Roman" w:cs="Times New Roman"/>
                <w:i w:val="0"/>
                <w:iCs w:val="0"/>
                <w:color w:val="auto"/>
                <w:sz w:val="24"/>
                <w:szCs w:val="24"/>
              </w:rPr>
              <w:t>37.000,00</w:t>
            </w:r>
          </w:p>
        </w:tc>
      </w:tr>
      <w:tr w:rsidR="001F4BC6" w14:paraId="25F39B07" w14:textId="77777777" w:rsidTr="001F4BC6">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916" w:type="dxa"/>
            <w:vAlign w:val="center"/>
          </w:tcPr>
          <w:p w14:paraId="092FE207" w14:textId="77777777" w:rsidR="001F4BC6" w:rsidRPr="008E6B15" w:rsidRDefault="001F4BC6" w:rsidP="001F4BC6">
            <w:pPr>
              <w:pStyle w:val="Opisslike"/>
              <w:spacing w:after="0" w:line="276" w:lineRule="auto"/>
              <w:jc w:val="center"/>
              <w:rPr>
                <w:rFonts w:ascii="Times New Roman" w:hAnsi="Times New Roman" w:cs="Times New Roman"/>
                <w:i w:val="0"/>
                <w:iCs w:val="0"/>
                <w:color w:val="auto"/>
                <w:sz w:val="24"/>
                <w:szCs w:val="24"/>
                <w:lang w:val="hr-HR"/>
              </w:rPr>
            </w:pPr>
            <w:r w:rsidRPr="008E6B15">
              <w:rPr>
                <w:rFonts w:ascii="Times New Roman" w:hAnsi="Times New Roman" w:cs="Times New Roman"/>
                <w:i w:val="0"/>
                <w:iCs w:val="0"/>
                <w:color w:val="auto"/>
                <w:sz w:val="24"/>
                <w:szCs w:val="24"/>
                <w:lang w:val="hr-HR"/>
              </w:rPr>
              <w:t>2028.</w:t>
            </w:r>
          </w:p>
        </w:tc>
        <w:tc>
          <w:tcPr>
            <w:tcW w:w="3764" w:type="dxa"/>
            <w:vAlign w:val="center"/>
          </w:tcPr>
          <w:p w14:paraId="0CFECC63" w14:textId="64B8CA0F" w:rsidR="001F4BC6" w:rsidRPr="00AA6C63" w:rsidRDefault="00920995" w:rsidP="001F4BC6">
            <w:pPr>
              <w:pStyle w:val="Opisslike"/>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color w:val="auto"/>
                <w:sz w:val="24"/>
                <w:szCs w:val="24"/>
                <w:lang w:val="hr-HR"/>
              </w:rPr>
            </w:pPr>
            <w:r w:rsidRPr="00AA6C63">
              <w:rPr>
                <w:rFonts w:ascii="Times New Roman" w:hAnsi="Times New Roman" w:cs="Times New Roman"/>
                <w:i w:val="0"/>
                <w:iCs w:val="0"/>
                <w:color w:val="auto"/>
                <w:sz w:val="24"/>
                <w:szCs w:val="24"/>
              </w:rPr>
              <w:t>2</w:t>
            </w:r>
            <w:r w:rsidR="001F4BC6" w:rsidRPr="00AA6C63">
              <w:rPr>
                <w:rFonts w:ascii="Times New Roman" w:hAnsi="Times New Roman" w:cs="Times New Roman"/>
                <w:i w:val="0"/>
                <w:iCs w:val="0"/>
                <w:color w:val="auto"/>
                <w:sz w:val="24"/>
                <w:szCs w:val="24"/>
              </w:rPr>
              <w:t>.</w:t>
            </w:r>
            <w:r w:rsidRPr="00AA6C63">
              <w:rPr>
                <w:rFonts w:ascii="Times New Roman" w:hAnsi="Times New Roman" w:cs="Times New Roman"/>
                <w:i w:val="0"/>
                <w:iCs w:val="0"/>
                <w:color w:val="auto"/>
                <w:sz w:val="24"/>
                <w:szCs w:val="24"/>
              </w:rPr>
              <w:t>1</w:t>
            </w:r>
            <w:r w:rsidR="001F4BC6" w:rsidRPr="00AA6C63">
              <w:rPr>
                <w:rFonts w:ascii="Times New Roman" w:hAnsi="Times New Roman" w:cs="Times New Roman"/>
                <w:i w:val="0"/>
                <w:iCs w:val="0"/>
                <w:color w:val="auto"/>
                <w:sz w:val="24"/>
                <w:szCs w:val="24"/>
              </w:rPr>
              <w:t>45.475,00</w:t>
            </w:r>
          </w:p>
        </w:tc>
      </w:tr>
      <w:tr w:rsidR="001F4BC6" w14:paraId="4AE3329F" w14:textId="77777777" w:rsidTr="001F4BC6">
        <w:trPr>
          <w:trHeight w:val="555"/>
        </w:trPr>
        <w:tc>
          <w:tcPr>
            <w:cnfStyle w:val="001000000000" w:firstRow="0" w:lastRow="0" w:firstColumn="1" w:lastColumn="0" w:oddVBand="0" w:evenVBand="0" w:oddHBand="0" w:evenHBand="0" w:firstRowFirstColumn="0" w:firstRowLastColumn="0" w:lastRowFirstColumn="0" w:lastRowLastColumn="0"/>
            <w:tcW w:w="1916" w:type="dxa"/>
            <w:shd w:val="clear" w:color="auto" w:fill="D9E2F3" w:themeFill="accent1" w:themeFillTint="33"/>
            <w:vAlign w:val="center"/>
          </w:tcPr>
          <w:p w14:paraId="0D8F23B4" w14:textId="77777777" w:rsidR="001F4BC6" w:rsidRPr="008E6B15" w:rsidRDefault="001F4BC6" w:rsidP="001F4BC6">
            <w:pPr>
              <w:pStyle w:val="Opisslike"/>
              <w:spacing w:after="0" w:line="276" w:lineRule="auto"/>
              <w:jc w:val="center"/>
              <w:rPr>
                <w:rFonts w:ascii="Times New Roman" w:hAnsi="Times New Roman" w:cs="Times New Roman"/>
                <w:i w:val="0"/>
                <w:iCs w:val="0"/>
                <w:color w:val="auto"/>
                <w:sz w:val="24"/>
                <w:szCs w:val="24"/>
                <w:lang w:val="hr-HR"/>
              </w:rPr>
            </w:pPr>
            <w:r w:rsidRPr="008E6B15">
              <w:rPr>
                <w:rFonts w:ascii="Times New Roman" w:hAnsi="Times New Roman" w:cs="Times New Roman"/>
                <w:i w:val="0"/>
                <w:iCs w:val="0"/>
                <w:color w:val="auto"/>
                <w:sz w:val="24"/>
                <w:szCs w:val="24"/>
                <w:lang w:val="hr-HR"/>
              </w:rPr>
              <w:t>2029.</w:t>
            </w:r>
          </w:p>
        </w:tc>
        <w:tc>
          <w:tcPr>
            <w:tcW w:w="3764" w:type="dxa"/>
            <w:shd w:val="clear" w:color="auto" w:fill="D9E2F3" w:themeFill="accent1" w:themeFillTint="33"/>
            <w:vAlign w:val="center"/>
          </w:tcPr>
          <w:p w14:paraId="475960CB" w14:textId="65EFD2A3" w:rsidR="001F4BC6" w:rsidRPr="00AA6C63" w:rsidRDefault="00B5515B" w:rsidP="001F4BC6">
            <w:pPr>
              <w:pStyle w:val="Opisslike"/>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color w:val="auto"/>
                <w:sz w:val="24"/>
                <w:szCs w:val="24"/>
                <w:lang w:val="hr-HR"/>
              </w:rPr>
            </w:pPr>
            <w:r w:rsidRPr="00AA6C63">
              <w:rPr>
                <w:rFonts w:ascii="Times New Roman" w:hAnsi="Times New Roman" w:cs="Times New Roman"/>
                <w:i w:val="0"/>
                <w:iCs w:val="0"/>
                <w:color w:val="auto"/>
                <w:sz w:val="24"/>
                <w:szCs w:val="24"/>
              </w:rPr>
              <w:t>1.</w:t>
            </w:r>
            <w:r w:rsidR="00920995" w:rsidRPr="00AA6C63">
              <w:rPr>
                <w:rFonts w:ascii="Times New Roman" w:hAnsi="Times New Roman" w:cs="Times New Roman"/>
                <w:i w:val="0"/>
                <w:iCs w:val="0"/>
                <w:color w:val="auto"/>
                <w:sz w:val="24"/>
                <w:szCs w:val="24"/>
              </w:rPr>
              <w:t>9</w:t>
            </w:r>
            <w:r w:rsidRPr="00AA6C63">
              <w:rPr>
                <w:rFonts w:ascii="Times New Roman" w:hAnsi="Times New Roman" w:cs="Times New Roman"/>
                <w:i w:val="0"/>
                <w:iCs w:val="0"/>
                <w:color w:val="auto"/>
                <w:sz w:val="24"/>
                <w:szCs w:val="24"/>
              </w:rPr>
              <w:t>03</w:t>
            </w:r>
            <w:r w:rsidR="001F4BC6" w:rsidRPr="00AA6C63">
              <w:rPr>
                <w:rFonts w:ascii="Times New Roman" w:hAnsi="Times New Roman" w:cs="Times New Roman"/>
                <w:i w:val="0"/>
                <w:iCs w:val="0"/>
                <w:color w:val="auto"/>
                <w:sz w:val="24"/>
                <w:szCs w:val="24"/>
              </w:rPr>
              <w:t>.359,00</w:t>
            </w:r>
          </w:p>
        </w:tc>
      </w:tr>
      <w:tr w:rsidR="001F4BC6" w14:paraId="027AAAD1" w14:textId="77777777" w:rsidTr="001F4BC6">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916" w:type="dxa"/>
            <w:vAlign w:val="center"/>
          </w:tcPr>
          <w:p w14:paraId="0919E6AA" w14:textId="77777777" w:rsidR="001F4BC6" w:rsidRPr="009E766B" w:rsidRDefault="001F4BC6" w:rsidP="001F4BC6">
            <w:pPr>
              <w:pStyle w:val="Opisslike"/>
              <w:spacing w:after="0" w:line="276" w:lineRule="auto"/>
              <w:jc w:val="center"/>
              <w:rPr>
                <w:rFonts w:ascii="Times New Roman" w:hAnsi="Times New Roman" w:cs="Times New Roman"/>
                <w:i w:val="0"/>
                <w:iCs w:val="0"/>
                <w:color w:val="000000" w:themeColor="text1"/>
                <w:sz w:val="24"/>
                <w:szCs w:val="24"/>
                <w:lang w:val="hr-HR"/>
              </w:rPr>
            </w:pPr>
            <w:r w:rsidRPr="009E766B">
              <w:rPr>
                <w:rFonts w:ascii="Times New Roman" w:hAnsi="Times New Roman" w:cs="Times New Roman"/>
                <w:i w:val="0"/>
                <w:iCs w:val="0"/>
                <w:color w:val="000000" w:themeColor="text1"/>
                <w:sz w:val="24"/>
                <w:szCs w:val="24"/>
                <w:lang w:val="hr-HR"/>
              </w:rPr>
              <w:t>UKUPNO</w:t>
            </w:r>
          </w:p>
        </w:tc>
        <w:tc>
          <w:tcPr>
            <w:tcW w:w="3764" w:type="dxa"/>
            <w:vAlign w:val="center"/>
          </w:tcPr>
          <w:p w14:paraId="41B2C69F" w14:textId="268E5EF6" w:rsidR="001F4BC6" w:rsidRPr="00AA6C63" w:rsidRDefault="00920995" w:rsidP="001F4BC6">
            <w:pPr>
              <w:pStyle w:val="Opisslike"/>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val="0"/>
                <w:iCs w:val="0"/>
                <w:color w:val="auto"/>
                <w:sz w:val="24"/>
                <w:szCs w:val="24"/>
                <w:lang w:val="hr-HR"/>
              </w:rPr>
            </w:pPr>
            <w:r w:rsidRPr="00AA6C63">
              <w:rPr>
                <w:rFonts w:ascii="Times New Roman" w:hAnsi="Times New Roman" w:cs="Times New Roman"/>
                <w:b/>
                <w:bCs/>
                <w:i w:val="0"/>
                <w:iCs w:val="0"/>
                <w:color w:val="auto"/>
                <w:sz w:val="24"/>
                <w:szCs w:val="24"/>
                <w:lang w:val="hr-HR"/>
              </w:rPr>
              <w:t>8</w:t>
            </w:r>
            <w:r w:rsidR="001F4BC6" w:rsidRPr="00AA6C63">
              <w:rPr>
                <w:rFonts w:ascii="Times New Roman" w:hAnsi="Times New Roman" w:cs="Times New Roman"/>
                <w:b/>
                <w:bCs/>
                <w:i w:val="0"/>
                <w:iCs w:val="0"/>
                <w:color w:val="auto"/>
                <w:sz w:val="24"/>
                <w:szCs w:val="24"/>
                <w:lang w:val="hr-HR"/>
              </w:rPr>
              <w:t>.</w:t>
            </w:r>
            <w:r w:rsidRPr="00AA6C63">
              <w:rPr>
                <w:rFonts w:ascii="Times New Roman" w:hAnsi="Times New Roman" w:cs="Times New Roman"/>
                <w:b/>
                <w:bCs/>
                <w:i w:val="0"/>
                <w:iCs w:val="0"/>
                <w:color w:val="auto"/>
                <w:sz w:val="24"/>
                <w:szCs w:val="24"/>
                <w:lang w:val="hr-HR"/>
              </w:rPr>
              <w:t>3</w:t>
            </w:r>
            <w:r w:rsidR="00B5515B" w:rsidRPr="00AA6C63">
              <w:rPr>
                <w:rFonts w:ascii="Times New Roman" w:hAnsi="Times New Roman" w:cs="Times New Roman"/>
                <w:b/>
                <w:bCs/>
                <w:i w:val="0"/>
                <w:iCs w:val="0"/>
                <w:color w:val="auto"/>
                <w:sz w:val="24"/>
                <w:szCs w:val="24"/>
                <w:lang w:val="hr-HR"/>
              </w:rPr>
              <w:t>72</w:t>
            </w:r>
            <w:r w:rsidR="001F4BC6" w:rsidRPr="00AA6C63">
              <w:rPr>
                <w:rFonts w:ascii="Times New Roman" w:hAnsi="Times New Roman" w:cs="Times New Roman"/>
                <w:b/>
                <w:bCs/>
                <w:i w:val="0"/>
                <w:iCs w:val="0"/>
                <w:color w:val="auto"/>
                <w:sz w:val="24"/>
                <w:szCs w:val="24"/>
                <w:lang w:val="hr-HR"/>
              </w:rPr>
              <w:t>.834,00</w:t>
            </w:r>
          </w:p>
        </w:tc>
      </w:tr>
    </w:tbl>
    <w:p w14:paraId="2865F48B" w14:textId="77777777" w:rsidR="002448C5" w:rsidRDefault="002448C5" w:rsidP="0008767B">
      <w:pPr>
        <w:pStyle w:val="Opisslike"/>
        <w:spacing w:after="0" w:line="276" w:lineRule="auto"/>
        <w:jc w:val="both"/>
        <w:rPr>
          <w:rFonts w:ascii="Times New Roman" w:hAnsi="Times New Roman" w:cs="Times New Roman"/>
          <w:b/>
          <w:bCs/>
          <w:color w:val="FF0000"/>
          <w:sz w:val="24"/>
          <w:szCs w:val="24"/>
          <w:lang w:val="hr-HR"/>
        </w:rPr>
      </w:pPr>
    </w:p>
    <w:p w14:paraId="4331566D" w14:textId="77777777" w:rsidR="008C6A8A" w:rsidRDefault="008C6A8A" w:rsidP="008C6A8A">
      <w:pPr>
        <w:rPr>
          <w:lang w:val="hr-HR"/>
        </w:rPr>
      </w:pPr>
    </w:p>
    <w:p w14:paraId="4FC5EC7E" w14:textId="77777777" w:rsidR="001F4BC6" w:rsidRPr="008C6A8A" w:rsidRDefault="001F4BC6" w:rsidP="008C6A8A">
      <w:pPr>
        <w:rPr>
          <w:lang w:val="hr-HR"/>
        </w:rPr>
      </w:pPr>
    </w:p>
    <w:p w14:paraId="19D9A9F7" w14:textId="77777777" w:rsidR="002448C5" w:rsidRDefault="002448C5" w:rsidP="0008767B">
      <w:pPr>
        <w:pStyle w:val="Opisslike"/>
        <w:spacing w:after="0" w:line="276" w:lineRule="auto"/>
        <w:jc w:val="both"/>
        <w:rPr>
          <w:rFonts w:ascii="Times New Roman" w:hAnsi="Times New Roman" w:cs="Times New Roman"/>
          <w:b/>
          <w:bCs/>
          <w:color w:val="FF0000"/>
          <w:sz w:val="24"/>
          <w:szCs w:val="24"/>
          <w:lang w:val="hr-HR"/>
        </w:rPr>
      </w:pPr>
    </w:p>
    <w:p w14:paraId="717A749D" w14:textId="77777777" w:rsidR="002448C5" w:rsidRDefault="002448C5" w:rsidP="0008767B">
      <w:pPr>
        <w:pStyle w:val="Opisslike"/>
        <w:spacing w:after="0" w:line="276" w:lineRule="auto"/>
        <w:jc w:val="both"/>
        <w:rPr>
          <w:rFonts w:ascii="Times New Roman" w:hAnsi="Times New Roman" w:cs="Times New Roman"/>
          <w:b/>
          <w:bCs/>
          <w:color w:val="FF0000"/>
          <w:sz w:val="24"/>
          <w:szCs w:val="24"/>
          <w:lang w:val="hr-HR"/>
        </w:rPr>
      </w:pPr>
    </w:p>
    <w:p w14:paraId="6E8A67C9" w14:textId="77777777" w:rsidR="002448C5" w:rsidRDefault="002448C5" w:rsidP="0008767B">
      <w:pPr>
        <w:pStyle w:val="Opisslike"/>
        <w:spacing w:after="0" w:line="276" w:lineRule="auto"/>
        <w:jc w:val="both"/>
        <w:rPr>
          <w:rFonts w:ascii="Times New Roman" w:hAnsi="Times New Roman" w:cs="Times New Roman"/>
          <w:b/>
          <w:bCs/>
          <w:color w:val="FF0000"/>
          <w:sz w:val="24"/>
          <w:szCs w:val="24"/>
          <w:lang w:val="hr-HR"/>
        </w:rPr>
      </w:pPr>
    </w:p>
    <w:p w14:paraId="3137FF28" w14:textId="77777777" w:rsidR="002448C5" w:rsidRDefault="002448C5" w:rsidP="0008767B">
      <w:pPr>
        <w:pStyle w:val="Opisslike"/>
        <w:spacing w:after="0" w:line="276" w:lineRule="auto"/>
        <w:jc w:val="both"/>
        <w:rPr>
          <w:rFonts w:ascii="Times New Roman" w:hAnsi="Times New Roman" w:cs="Times New Roman"/>
          <w:b/>
          <w:bCs/>
          <w:color w:val="FF0000"/>
          <w:sz w:val="24"/>
          <w:szCs w:val="24"/>
          <w:lang w:val="hr-HR"/>
        </w:rPr>
      </w:pPr>
    </w:p>
    <w:p w14:paraId="0E1AEB60" w14:textId="77777777" w:rsidR="00896F92" w:rsidRDefault="00896F92" w:rsidP="00247609">
      <w:pPr>
        <w:rPr>
          <w:lang w:val="hr-HR"/>
        </w:rPr>
      </w:pPr>
    </w:p>
    <w:p w14:paraId="05AB2EBB" w14:textId="77777777" w:rsidR="00887D78" w:rsidRDefault="00887D78" w:rsidP="00887D78">
      <w:pPr>
        <w:spacing w:after="0" w:line="276" w:lineRule="auto"/>
        <w:rPr>
          <w:lang w:val="hr-HR"/>
        </w:rPr>
      </w:pPr>
    </w:p>
    <w:p w14:paraId="61D74E73" w14:textId="77777777" w:rsidR="00A671B9" w:rsidRDefault="00A671B9" w:rsidP="001F4BC6">
      <w:pPr>
        <w:spacing w:after="0" w:line="276" w:lineRule="auto"/>
        <w:rPr>
          <w:rFonts w:ascii="Times New Roman" w:hAnsi="Times New Roman" w:cs="Times New Roman"/>
          <w:i/>
          <w:iCs/>
          <w:sz w:val="24"/>
          <w:szCs w:val="24"/>
          <w:lang w:val="hr-HR"/>
        </w:rPr>
      </w:pPr>
    </w:p>
    <w:p w14:paraId="211A0E01" w14:textId="42556A2E" w:rsidR="006C515A" w:rsidRPr="00746C50" w:rsidRDefault="006C515A" w:rsidP="00887D78">
      <w:pPr>
        <w:spacing w:after="0" w:line="276" w:lineRule="auto"/>
        <w:jc w:val="center"/>
        <w:rPr>
          <w:rFonts w:ascii="Times New Roman" w:hAnsi="Times New Roman" w:cs="Times New Roman"/>
          <w:i/>
          <w:iCs/>
          <w:sz w:val="24"/>
          <w:szCs w:val="24"/>
          <w:lang w:val="hr-HR"/>
        </w:rPr>
      </w:pPr>
      <w:r w:rsidRPr="00746C50">
        <w:rPr>
          <w:rFonts w:ascii="Times New Roman" w:hAnsi="Times New Roman" w:cs="Times New Roman"/>
          <w:i/>
          <w:iCs/>
          <w:sz w:val="24"/>
          <w:szCs w:val="24"/>
          <w:lang w:val="hr-HR"/>
        </w:rPr>
        <w:t>Izvor: Proračun</w:t>
      </w:r>
      <w:r w:rsidR="00887D78">
        <w:rPr>
          <w:rFonts w:ascii="Times New Roman" w:hAnsi="Times New Roman" w:cs="Times New Roman"/>
          <w:i/>
          <w:iCs/>
          <w:sz w:val="24"/>
          <w:szCs w:val="24"/>
          <w:lang w:val="hr-HR"/>
        </w:rPr>
        <w:t xml:space="preserve"> </w:t>
      </w:r>
      <w:r w:rsidRPr="00746C50">
        <w:rPr>
          <w:rFonts w:ascii="Times New Roman" w:hAnsi="Times New Roman" w:cs="Times New Roman"/>
          <w:i/>
          <w:iCs/>
          <w:sz w:val="24"/>
          <w:szCs w:val="24"/>
          <w:lang w:val="hr-HR"/>
        </w:rPr>
        <w:t xml:space="preserve">Općine </w:t>
      </w:r>
      <w:r w:rsidR="009467F4">
        <w:rPr>
          <w:rFonts w:ascii="Times New Roman" w:hAnsi="Times New Roman" w:cs="Times New Roman"/>
          <w:i/>
          <w:iCs/>
          <w:sz w:val="24"/>
          <w:szCs w:val="24"/>
          <w:lang w:val="hr-HR"/>
        </w:rPr>
        <w:t>Hlebine</w:t>
      </w:r>
    </w:p>
    <w:p w14:paraId="2CD23C96" w14:textId="77777777" w:rsidR="002448C5" w:rsidRPr="009467F4" w:rsidRDefault="002448C5" w:rsidP="0008767B">
      <w:pPr>
        <w:pStyle w:val="Opisslike"/>
        <w:spacing w:after="0" w:line="276" w:lineRule="auto"/>
        <w:jc w:val="both"/>
        <w:rPr>
          <w:rFonts w:ascii="Times New Roman" w:hAnsi="Times New Roman" w:cs="Times New Roman"/>
          <w:i w:val="0"/>
          <w:iCs w:val="0"/>
          <w:color w:val="FF0000"/>
          <w:sz w:val="24"/>
          <w:szCs w:val="24"/>
          <w:lang w:val="hr-HR"/>
        </w:rPr>
      </w:pPr>
    </w:p>
    <w:p w14:paraId="032202DF" w14:textId="6593FE16" w:rsidR="00607C3E" w:rsidRPr="00067ADB" w:rsidRDefault="002448C5" w:rsidP="00A43AEB">
      <w:pPr>
        <w:spacing w:after="0" w:line="276" w:lineRule="auto"/>
        <w:jc w:val="both"/>
        <w:rPr>
          <w:rFonts w:ascii="Times New Roman" w:hAnsi="Times New Roman" w:cs="Times New Roman"/>
          <w:color w:val="000000" w:themeColor="text1"/>
          <w:sz w:val="24"/>
          <w:szCs w:val="24"/>
          <w:lang w:val="sv-SE"/>
        </w:rPr>
      </w:pPr>
      <w:r w:rsidRPr="00067ADB">
        <w:rPr>
          <w:rFonts w:ascii="Times New Roman" w:hAnsi="Times New Roman" w:cs="Times New Roman"/>
          <w:color w:val="000000" w:themeColor="text1"/>
          <w:sz w:val="24"/>
          <w:szCs w:val="24"/>
          <w:lang w:val="hr-HR"/>
        </w:rPr>
        <w:t>Ukupni planirani rashodi i izdaci u 2026. godini iznose</w:t>
      </w:r>
      <w:r w:rsidR="00F52A51" w:rsidRPr="00067ADB">
        <w:rPr>
          <w:rFonts w:ascii="Times New Roman" w:hAnsi="Times New Roman" w:cs="Times New Roman"/>
          <w:color w:val="000000" w:themeColor="text1"/>
          <w:sz w:val="24"/>
          <w:szCs w:val="24"/>
          <w:lang w:val="hr-HR"/>
        </w:rPr>
        <w:t xml:space="preserve"> 1.</w:t>
      </w:r>
      <w:r w:rsidR="00067ADB">
        <w:rPr>
          <w:rFonts w:ascii="Times New Roman" w:hAnsi="Times New Roman" w:cs="Times New Roman"/>
          <w:color w:val="000000" w:themeColor="text1"/>
          <w:sz w:val="24"/>
          <w:szCs w:val="24"/>
          <w:lang w:val="hr-HR"/>
        </w:rPr>
        <w:t>8</w:t>
      </w:r>
      <w:r w:rsidR="00B5515B">
        <w:rPr>
          <w:rFonts w:ascii="Times New Roman" w:hAnsi="Times New Roman" w:cs="Times New Roman"/>
          <w:color w:val="000000" w:themeColor="text1"/>
          <w:sz w:val="24"/>
          <w:szCs w:val="24"/>
          <w:lang w:val="hr-HR"/>
        </w:rPr>
        <w:t>87</w:t>
      </w:r>
      <w:r w:rsidR="00F52A51" w:rsidRPr="00067ADB">
        <w:rPr>
          <w:rFonts w:ascii="Times New Roman" w:hAnsi="Times New Roman" w:cs="Times New Roman"/>
          <w:color w:val="000000" w:themeColor="text1"/>
          <w:sz w:val="24"/>
          <w:szCs w:val="24"/>
          <w:lang w:val="hr-HR"/>
        </w:rPr>
        <w:t>.000,00</w:t>
      </w:r>
      <w:r w:rsidR="00DF1170" w:rsidRPr="00067ADB">
        <w:rPr>
          <w:rFonts w:ascii="Times New Roman" w:hAnsi="Times New Roman" w:cs="Times New Roman"/>
          <w:color w:val="000000" w:themeColor="text1"/>
          <w:sz w:val="24"/>
          <w:szCs w:val="24"/>
          <w:lang w:val="hr-HR"/>
        </w:rPr>
        <w:t xml:space="preserve"> </w:t>
      </w:r>
      <w:r w:rsidR="00067ADB">
        <w:rPr>
          <w:rFonts w:ascii="Times New Roman" w:hAnsi="Times New Roman" w:cs="Times New Roman"/>
          <w:sz w:val="24"/>
          <w:szCs w:val="24"/>
          <w:lang w:val="hr-HR"/>
        </w:rPr>
        <w:t>eura,</w:t>
      </w:r>
      <w:r w:rsidRPr="00067ADB">
        <w:rPr>
          <w:rFonts w:ascii="Times New Roman" w:hAnsi="Times New Roman" w:cs="Times New Roman"/>
          <w:color w:val="7030A0"/>
          <w:sz w:val="24"/>
          <w:szCs w:val="24"/>
          <w:lang w:val="hr-HR"/>
        </w:rPr>
        <w:t xml:space="preserve"> </w:t>
      </w:r>
      <w:r w:rsidRPr="00067ADB">
        <w:rPr>
          <w:rFonts w:ascii="Times New Roman" w:hAnsi="Times New Roman" w:cs="Times New Roman"/>
          <w:color w:val="000000" w:themeColor="text1"/>
          <w:sz w:val="24"/>
          <w:szCs w:val="24"/>
          <w:lang w:val="hr-HR"/>
        </w:rPr>
        <w:t xml:space="preserve">za 2027. godinu planirani su u iznosu od </w:t>
      </w:r>
      <w:r w:rsidR="00920995">
        <w:rPr>
          <w:rFonts w:ascii="Times New Roman" w:hAnsi="Times New Roman" w:cs="Times New Roman"/>
          <w:color w:val="000000" w:themeColor="text1"/>
          <w:sz w:val="24"/>
          <w:szCs w:val="24"/>
          <w:lang w:val="hr-HR"/>
        </w:rPr>
        <w:t>2</w:t>
      </w:r>
      <w:r w:rsidR="00F52A51" w:rsidRPr="00067ADB">
        <w:rPr>
          <w:rFonts w:ascii="Times New Roman" w:hAnsi="Times New Roman" w:cs="Times New Roman"/>
          <w:color w:val="000000" w:themeColor="text1"/>
          <w:sz w:val="24"/>
          <w:szCs w:val="24"/>
          <w:lang w:val="hr-HR"/>
        </w:rPr>
        <w:t>.</w:t>
      </w:r>
      <w:r w:rsidR="00920995">
        <w:rPr>
          <w:rFonts w:ascii="Times New Roman" w:hAnsi="Times New Roman" w:cs="Times New Roman"/>
          <w:color w:val="000000" w:themeColor="text1"/>
          <w:sz w:val="24"/>
          <w:szCs w:val="24"/>
          <w:lang w:val="hr-HR"/>
        </w:rPr>
        <w:t>4</w:t>
      </w:r>
      <w:r w:rsidR="00067ADB">
        <w:rPr>
          <w:rFonts w:ascii="Times New Roman" w:hAnsi="Times New Roman" w:cs="Times New Roman"/>
          <w:color w:val="000000" w:themeColor="text1"/>
          <w:sz w:val="24"/>
          <w:szCs w:val="24"/>
          <w:lang w:val="hr-HR"/>
        </w:rPr>
        <w:t>3</w:t>
      </w:r>
      <w:r w:rsidR="00F52A51" w:rsidRPr="00067ADB">
        <w:rPr>
          <w:rFonts w:ascii="Times New Roman" w:hAnsi="Times New Roman" w:cs="Times New Roman"/>
          <w:color w:val="000000" w:themeColor="text1"/>
          <w:sz w:val="24"/>
          <w:szCs w:val="24"/>
          <w:lang w:val="hr-HR"/>
        </w:rPr>
        <w:t>7.000,00</w:t>
      </w:r>
      <w:r w:rsidR="00F52A51" w:rsidRPr="00067ADB">
        <w:rPr>
          <w:rFonts w:ascii="Times New Roman" w:hAnsi="Times New Roman" w:cs="Times New Roman"/>
          <w:i/>
          <w:iCs/>
          <w:color w:val="000000" w:themeColor="text1"/>
          <w:sz w:val="24"/>
          <w:szCs w:val="24"/>
          <w:lang w:val="hr-HR"/>
        </w:rPr>
        <w:t xml:space="preserve"> </w:t>
      </w:r>
      <w:r w:rsidR="00067ADB">
        <w:rPr>
          <w:rFonts w:ascii="Times New Roman" w:hAnsi="Times New Roman" w:cs="Times New Roman"/>
          <w:color w:val="000000" w:themeColor="text1"/>
          <w:sz w:val="24"/>
          <w:szCs w:val="24"/>
          <w:lang w:val="hr-HR"/>
        </w:rPr>
        <w:t>eura</w:t>
      </w:r>
      <w:r w:rsidRPr="00067ADB">
        <w:rPr>
          <w:rFonts w:ascii="Times New Roman" w:hAnsi="Times New Roman" w:cs="Times New Roman"/>
          <w:color w:val="000000" w:themeColor="text1"/>
          <w:sz w:val="24"/>
          <w:szCs w:val="24"/>
          <w:lang w:val="hr-HR"/>
        </w:rPr>
        <w:t xml:space="preserve">, u 2028. godini njihova planirana vrijednost je </w:t>
      </w:r>
      <w:r w:rsidR="00920995">
        <w:rPr>
          <w:rFonts w:ascii="Times New Roman" w:hAnsi="Times New Roman" w:cs="Times New Roman"/>
          <w:color w:val="000000" w:themeColor="text1"/>
          <w:sz w:val="24"/>
          <w:szCs w:val="24"/>
          <w:lang w:val="hr-HR"/>
        </w:rPr>
        <w:t>2</w:t>
      </w:r>
      <w:r w:rsidR="00F52A51" w:rsidRPr="00067ADB">
        <w:rPr>
          <w:rFonts w:ascii="Times New Roman" w:hAnsi="Times New Roman" w:cs="Times New Roman"/>
          <w:color w:val="000000" w:themeColor="text1"/>
          <w:sz w:val="24"/>
          <w:szCs w:val="24"/>
          <w:lang w:val="hr-HR"/>
        </w:rPr>
        <w:t>.</w:t>
      </w:r>
      <w:r w:rsidR="00920995">
        <w:rPr>
          <w:rFonts w:ascii="Times New Roman" w:hAnsi="Times New Roman" w:cs="Times New Roman"/>
          <w:color w:val="000000" w:themeColor="text1"/>
          <w:sz w:val="24"/>
          <w:szCs w:val="24"/>
          <w:lang w:val="hr-HR"/>
        </w:rPr>
        <w:t>1</w:t>
      </w:r>
      <w:r w:rsidR="00F52A51" w:rsidRPr="00067ADB">
        <w:rPr>
          <w:rFonts w:ascii="Times New Roman" w:hAnsi="Times New Roman" w:cs="Times New Roman"/>
          <w:color w:val="000000" w:themeColor="text1"/>
          <w:sz w:val="24"/>
          <w:szCs w:val="24"/>
          <w:lang w:val="hr-HR"/>
        </w:rPr>
        <w:t>45.475,00</w:t>
      </w:r>
      <w:r w:rsidR="00F52A51" w:rsidRPr="00067ADB">
        <w:rPr>
          <w:rFonts w:ascii="Times New Roman" w:hAnsi="Times New Roman" w:cs="Times New Roman"/>
          <w:i/>
          <w:iCs/>
          <w:color w:val="000000" w:themeColor="text1"/>
          <w:sz w:val="24"/>
          <w:szCs w:val="24"/>
          <w:lang w:val="hr-HR"/>
        </w:rPr>
        <w:t xml:space="preserve"> </w:t>
      </w:r>
      <w:r w:rsidR="00067ADB">
        <w:rPr>
          <w:rFonts w:ascii="Times New Roman" w:hAnsi="Times New Roman" w:cs="Times New Roman"/>
          <w:color w:val="000000" w:themeColor="text1"/>
          <w:sz w:val="24"/>
          <w:szCs w:val="24"/>
          <w:lang w:val="hr-HR"/>
        </w:rPr>
        <w:t>eura</w:t>
      </w:r>
      <w:r w:rsidRPr="00067ADB">
        <w:rPr>
          <w:rFonts w:ascii="Times New Roman" w:hAnsi="Times New Roman" w:cs="Times New Roman"/>
          <w:color w:val="000000" w:themeColor="text1"/>
          <w:sz w:val="24"/>
          <w:szCs w:val="24"/>
          <w:lang w:val="hr-HR"/>
        </w:rPr>
        <w:t xml:space="preserve"> i u 2029. godini</w:t>
      </w:r>
      <w:r w:rsidR="00F52A51" w:rsidRPr="00067ADB">
        <w:rPr>
          <w:rFonts w:ascii="Times New Roman" w:hAnsi="Times New Roman" w:cs="Times New Roman"/>
          <w:color w:val="000000" w:themeColor="text1"/>
          <w:sz w:val="24"/>
          <w:szCs w:val="24"/>
          <w:lang w:val="hr-HR"/>
        </w:rPr>
        <w:t xml:space="preserve"> 1.</w:t>
      </w:r>
      <w:r w:rsidR="00920995">
        <w:rPr>
          <w:rFonts w:ascii="Times New Roman" w:hAnsi="Times New Roman" w:cs="Times New Roman"/>
          <w:color w:val="000000" w:themeColor="text1"/>
          <w:sz w:val="24"/>
          <w:szCs w:val="24"/>
          <w:lang w:val="hr-HR"/>
        </w:rPr>
        <w:t>9</w:t>
      </w:r>
      <w:r w:rsidR="00F52A51" w:rsidRPr="00067ADB">
        <w:rPr>
          <w:rFonts w:ascii="Times New Roman" w:hAnsi="Times New Roman" w:cs="Times New Roman"/>
          <w:color w:val="000000" w:themeColor="text1"/>
          <w:sz w:val="24"/>
          <w:szCs w:val="24"/>
          <w:lang w:val="hr-HR"/>
        </w:rPr>
        <w:t>03.359,</w:t>
      </w:r>
      <w:r w:rsidR="00067ADB">
        <w:rPr>
          <w:rFonts w:ascii="Times New Roman" w:hAnsi="Times New Roman" w:cs="Times New Roman"/>
          <w:color w:val="000000" w:themeColor="text1"/>
          <w:sz w:val="24"/>
          <w:szCs w:val="24"/>
          <w:lang w:val="hr-HR"/>
        </w:rPr>
        <w:t>00</w:t>
      </w:r>
      <w:r w:rsidRPr="00067ADB">
        <w:rPr>
          <w:rFonts w:ascii="Times New Roman" w:hAnsi="Times New Roman" w:cs="Times New Roman"/>
          <w:color w:val="000000" w:themeColor="text1"/>
          <w:sz w:val="24"/>
          <w:szCs w:val="24"/>
          <w:lang w:val="hr-HR"/>
        </w:rPr>
        <w:t xml:space="preserve"> </w:t>
      </w:r>
      <w:r w:rsidR="00067ADB">
        <w:rPr>
          <w:rFonts w:ascii="Times New Roman" w:hAnsi="Times New Roman" w:cs="Times New Roman"/>
          <w:color w:val="000000" w:themeColor="text1"/>
          <w:sz w:val="24"/>
          <w:szCs w:val="24"/>
          <w:lang w:val="hr-HR"/>
        </w:rPr>
        <w:t>eura</w:t>
      </w:r>
      <w:r w:rsidRPr="00067ADB">
        <w:rPr>
          <w:rFonts w:ascii="Times New Roman" w:hAnsi="Times New Roman" w:cs="Times New Roman"/>
          <w:color w:val="000000" w:themeColor="text1"/>
          <w:sz w:val="24"/>
          <w:szCs w:val="24"/>
          <w:lang w:val="hr-HR"/>
        </w:rPr>
        <w:t>.</w:t>
      </w:r>
      <w:r w:rsidRPr="00067ADB">
        <w:rPr>
          <w:rFonts w:ascii="Times New Roman" w:hAnsi="Times New Roman" w:cs="Times New Roman"/>
          <w:b/>
          <w:bCs/>
          <w:i/>
          <w:iCs/>
          <w:color w:val="000000" w:themeColor="text1"/>
          <w:sz w:val="24"/>
          <w:szCs w:val="24"/>
          <w:lang w:val="hr-HR"/>
        </w:rPr>
        <w:t xml:space="preserve"> </w:t>
      </w:r>
      <w:r w:rsidRPr="00067ADB">
        <w:rPr>
          <w:rFonts w:ascii="Times New Roman" w:hAnsi="Times New Roman" w:cs="Times New Roman"/>
          <w:color w:val="000000" w:themeColor="text1"/>
          <w:sz w:val="24"/>
          <w:szCs w:val="24"/>
          <w:lang w:val="hr-HR"/>
        </w:rPr>
        <w:t>Ukupni procijenjeni trošak provedbe mjera, projekata i aktivnosti u promatranom razdoblju iznosi</w:t>
      </w:r>
      <w:r w:rsidR="00DF1170" w:rsidRPr="00067ADB">
        <w:rPr>
          <w:rFonts w:ascii="Times New Roman" w:hAnsi="Times New Roman" w:cs="Times New Roman"/>
          <w:color w:val="000000" w:themeColor="text1"/>
          <w:sz w:val="24"/>
          <w:szCs w:val="24"/>
          <w:lang w:val="hr-HR"/>
        </w:rPr>
        <w:t xml:space="preserve"> </w:t>
      </w:r>
      <w:r w:rsidR="00920995">
        <w:rPr>
          <w:rFonts w:ascii="Times New Roman" w:hAnsi="Times New Roman" w:cs="Times New Roman"/>
          <w:color w:val="000000" w:themeColor="text1"/>
          <w:sz w:val="24"/>
          <w:szCs w:val="24"/>
          <w:lang w:val="hr-HR"/>
        </w:rPr>
        <w:t>8</w:t>
      </w:r>
      <w:r w:rsidR="00F52A51" w:rsidRPr="00067ADB">
        <w:rPr>
          <w:rFonts w:ascii="Times New Roman" w:hAnsi="Times New Roman" w:cs="Times New Roman"/>
          <w:color w:val="000000" w:themeColor="text1"/>
          <w:sz w:val="24"/>
          <w:szCs w:val="24"/>
          <w:lang w:val="hr-HR"/>
        </w:rPr>
        <w:t>.</w:t>
      </w:r>
      <w:r w:rsidR="00920995">
        <w:rPr>
          <w:rFonts w:ascii="Times New Roman" w:hAnsi="Times New Roman" w:cs="Times New Roman"/>
          <w:color w:val="000000" w:themeColor="text1"/>
          <w:sz w:val="24"/>
          <w:szCs w:val="24"/>
          <w:lang w:val="hr-HR"/>
        </w:rPr>
        <w:t>3</w:t>
      </w:r>
      <w:r w:rsidR="00B5515B">
        <w:rPr>
          <w:rFonts w:ascii="Times New Roman" w:hAnsi="Times New Roman" w:cs="Times New Roman"/>
          <w:color w:val="000000" w:themeColor="text1"/>
          <w:sz w:val="24"/>
          <w:szCs w:val="24"/>
          <w:lang w:val="hr-HR"/>
        </w:rPr>
        <w:t>72</w:t>
      </w:r>
      <w:r w:rsidR="00F52A51" w:rsidRPr="00067ADB">
        <w:rPr>
          <w:rFonts w:ascii="Times New Roman" w:hAnsi="Times New Roman" w:cs="Times New Roman"/>
          <w:color w:val="000000" w:themeColor="text1"/>
          <w:sz w:val="24"/>
          <w:szCs w:val="24"/>
          <w:lang w:val="hr-HR"/>
        </w:rPr>
        <w:t>.834,</w:t>
      </w:r>
      <w:r w:rsidR="00067ADB">
        <w:rPr>
          <w:rFonts w:ascii="Times New Roman" w:hAnsi="Times New Roman" w:cs="Times New Roman"/>
          <w:color w:val="000000" w:themeColor="text1"/>
          <w:sz w:val="24"/>
          <w:szCs w:val="24"/>
          <w:lang w:val="hr-HR"/>
        </w:rPr>
        <w:t>00</w:t>
      </w:r>
      <w:r w:rsidRPr="00067ADB">
        <w:rPr>
          <w:rFonts w:ascii="Times New Roman" w:hAnsi="Times New Roman" w:cs="Times New Roman"/>
          <w:b/>
          <w:bCs/>
          <w:i/>
          <w:iCs/>
          <w:color w:val="000000" w:themeColor="text1"/>
          <w:sz w:val="24"/>
          <w:szCs w:val="24"/>
          <w:lang w:val="hr-HR"/>
        </w:rPr>
        <w:t xml:space="preserve"> </w:t>
      </w:r>
      <w:r w:rsidR="00067ADB">
        <w:rPr>
          <w:rFonts w:ascii="Times New Roman" w:hAnsi="Times New Roman" w:cs="Times New Roman"/>
          <w:color w:val="000000" w:themeColor="text1"/>
          <w:sz w:val="24"/>
          <w:szCs w:val="24"/>
          <w:lang w:val="sv-SE"/>
        </w:rPr>
        <w:t>eura</w:t>
      </w:r>
      <w:r w:rsidRPr="00067ADB">
        <w:rPr>
          <w:rFonts w:ascii="Times New Roman" w:hAnsi="Times New Roman" w:cs="Times New Roman"/>
          <w:color w:val="000000" w:themeColor="text1"/>
          <w:sz w:val="24"/>
          <w:szCs w:val="24"/>
          <w:lang w:val="sv-SE"/>
        </w:rPr>
        <w:t>.</w:t>
      </w:r>
    </w:p>
    <w:p w14:paraId="622BC8F6" w14:textId="77777777" w:rsidR="00607C3E" w:rsidRDefault="00607C3E" w:rsidP="00A43AEB">
      <w:pPr>
        <w:spacing w:after="0" w:line="276" w:lineRule="auto"/>
        <w:jc w:val="both"/>
        <w:rPr>
          <w:rFonts w:ascii="Times New Roman" w:hAnsi="Times New Roman" w:cs="Times New Roman"/>
          <w:b/>
          <w:bCs/>
          <w:color w:val="000000" w:themeColor="text1"/>
          <w:sz w:val="24"/>
          <w:szCs w:val="24"/>
          <w:lang w:val="sv-SE"/>
        </w:rPr>
      </w:pPr>
    </w:p>
    <w:p w14:paraId="00FF3042" w14:textId="77777777" w:rsidR="00607C3E" w:rsidRDefault="00607C3E" w:rsidP="00A43AEB">
      <w:pPr>
        <w:spacing w:after="0" w:line="276" w:lineRule="auto"/>
        <w:jc w:val="both"/>
        <w:rPr>
          <w:rFonts w:ascii="Times New Roman" w:hAnsi="Times New Roman" w:cs="Times New Roman"/>
          <w:b/>
          <w:bCs/>
          <w:color w:val="000000" w:themeColor="text1"/>
          <w:sz w:val="24"/>
          <w:szCs w:val="24"/>
          <w:lang w:val="sv-SE"/>
        </w:rPr>
      </w:pPr>
    </w:p>
    <w:p w14:paraId="4DE283C9" w14:textId="77777777" w:rsidR="00607C3E" w:rsidRDefault="00607C3E" w:rsidP="00A43AEB">
      <w:pPr>
        <w:spacing w:after="0" w:line="276" w:lineRule="auto"/>
        <w:jc w:val="both"/>
        <w:rPr>
          <w:rFonts w:ascii="Times New Roman" w:hAnsi="Times New Roman" w:cs="Times New Roman"/>
          <w:b/>
          <w:bCs/>
          <w:color w:val="000000" w:themeColor="text1"/>
          <w:sz w:val="24"/>
          <w:szCs w:val="24"/>
          <w:lang w:val="sv-SE"/>
        </w:rPr>
      </w:pPr>
    </w:p>
    <w:p w14:paraId="78384774" w14:textId="77777777" w:rsidR="00607C3E" w:rsidRDefault="00607C3E" w:rsidP="00A43AEB">
      <w:pPr>
        <w:spacing w:after="0" w:line="276" w:lineRule="auto"/>
        <w:jc w:val="both"/>
        <w:rPr>
          <w:rFonts w:ascii="Times New Roman" w:hAnsi="Times New Roman" w:cs="Times New Roman"/>
          <w:b/>
          <w:bCs/>
          <w:color w:val="000000" w:themeColor="text1"/>
          <w:sz w:val="24"/>
          <w:szCs w:val="24"/>
          <w:lang w:val="sv-SE"/>
        </w:rPr>
      </w:pPr>
    </w:p>
    <w:p w14:paraId="615B99F0" w14:textId="77777777" w:rsidR="00607C3E" w:rsidRDefault="00607C3E" w:rsidP="00A43AEB">
      <w:pPr>
        <w:spacing w:after="0" w:line="276" w:lineRule="auto"/>
        <w:jc w:val="both"/>
        <w:rPr>
          <w:rFonts w:ascii="Times New Roman" w:hAnsi="Times New Roman" w:cs="Times New Roman"/>
          <w:b/>
          <w:bCs/>
          <w:color w:val="000000" w:themeColor="text1"/>
          <w:sz w:val="24"/>
          <w:szCs w:val="24"/>
          <w:lang w:val="sv-SE"/>
        </w:rPr>
      </w:pPr>
    </w:p>
    <w:p w14:paraId="78777DA0" w14:textId="77777777" w:rsidR="00AB7E53" w:rsidRDefault="00AB7E53" w:rsidP="00A43AEB">
      <w:pPr>
        <w:spacing w:after="0" w:line="276" w:lineRule="auto"/>
        <w:jc w:val="both"/>
        <w:rPr>
          <w:rFonts w:ascii="Times New Roman" w:hAnsi="Times New Roman" w:cs="Times New Roman"/>
          <w:b/>
          <w:bCs/>
          <w:color w:val="000000" w:themeColor="text1"/>
          <w:sz w:val="24"/>
          <w:szCs w:val="24"/>
          <w:lang w:val="sv-SE"/>
        </w:rPr>
        <w:sectPr w:rsidR="00AB7E53" w:rsidSect="006A6C75">
          <w:pgSz w:w="12240" w:h="15840"/>
          <w:pgMar w:top="1440" w:right="1440" w:bottom="1440" w:left="1440" w:header="720" w:footer="720" w:gutter="0"/>
          <w:pgNumType w:start="1"/>
          <w:cols w:space="720"/>
          <w:titlePg/>
          <w:docGrid w:linePitch="360"/>
        </w:sectPr>
      </w:pPr>
    </w:p>
    <w:p w14:paraId="052C3D8A" w14:textId="665A1DBD" w:rsidR="001F4BC6" w:rsidRPr="001F4BC6" w:rsidRDefault="001F4BC6" w:rsidP="001F4BC6">
      <w:pPr>
        <w:pStyle w:val="Opisslike"/>
        <w:keepNext/>
        <w:jc w:val="center"/>
        <w:rPr>
          <w:rFonts w:ascii="Times New Roman" w:hAnsi="Times New Roman" w:cs="Times New Roman"/>
          <w:color w:val="000000" w:themeColor="text1"/>
          <w:sz w:val="24"/>
          <w:szCs w:val="24"/>
          <w:lang w:val="hr-HR"/>
        </w:rPr>
      </w:pPr>
      <w:bookmarkStart w:id="34" w:name="_Toc209433554"/>
      <w:r w:rsidRPr="001F4BC6">
        <w:rPr>
          <w:rFonts w:ascii="Times New Roman" w:hAnsi="Times New Roman" w:cs="Times New Roman"/>
          <w:color w:val="000000" w:themeColor="text1"/>
          <w:sz w:val="24"/>
          <w:szCs w:val="24"/>
          <w:lang w:val="hr-HR"/>
        </w:rPr>
        <w:lastRenderedPageBreak/>
        <w:t xml:space="preserve">Tablica </w:t>
      </w:r>
      <w:r w:rsidRPr="001F4BC6">
        <w:rPr>
          <w:rFonts w:ascii="Times New Roman" w:hAnsi="Times New Roman" w:cs="Times New Roman"/>
          <w:color w:val="000000" w:themeColor="text1"/>
          <w:sz w:val="24"/>
          <w:szCs w:val="24"/>
          <w:lang w:val="hr-HR"/>
        </w:rPr>
        <w:fldChar w:fldCharType="begin"/>
      </w:r>
      <w:r w:rsidRPr="001F4BC6">
        <w:rPr>
          <w:rFonts w:ascii="Times New Roman" w:hAnsi="Times New Roman" w:cs="Times New Roman"/>
          <w:color w:val="000000" w:themeColor="text1"/>
          <w:sz w:val="24"/>
          <w:szCs w:val="24"/>
          <w:lang w:val="hr-HR"/>
        </w:rPr>
        <w:instrText xml:space="preserve"> SEQ Tablica \* ARABIC </w:instrText>
      </w:r>
      <w:r w:rsidRPr="001F4BC6">
        <w:rPr>
          <w:rFonts w:ascii="Times New Roman" w:hAnsi="Times New Roman" w:cs="Times New Roman"/>
          <w:color w:val="000000" w:themeColor="text1"/>
          <w:sz w:val="24"/>
          <w:szCs w:val="24"/>
          <w:lang w:val="hr-HR"/>
        </w:rPr>
        <w:fldChar w:fldCharType="separate"/>
      </w:r>
      <w:r w:rsidR="00AA6C63">
        <w:rPr>
          <w:rFonts w:ascii="Times New Roman" w:hAnsi="Times New Roman" w:cs="Times New Roman"/>
          <w:noProof/>
          <w:color w:val="000000" w:themeColor="text1"/>
          <w:sz w:val="24"/>
          <w:szCs w:val="24"/>
          <w:lang w:val="hr-HR"/>
        </w:rPr>
        <w:t>3</w:t>
      </w:r>
      <w:r w:rsidRPr="001F4BC6">
        <w:rPr>
          <w:rFonts w:ascii="Times New Roman" w:hAnsi="Times New Roman" w:cs="Times New Roman"/>
          <w:color w:val="000000" w:themeColor="text1"/>
          <w:sz w:val="24"/>
          <w:szCs w:val="24"/>
          <w:lang w:val="hr-HR"/>
        </w:rPr>
        <w:fldChar w:fldCharType="end"/>
      </w:r>
      <w:r w:rsidRPr="001F4BC6">
        <w:rPr>
          <w:rFonts w:ascii="Times New Roman" w:hAnsi="Times New Roman" w:cs="Times New Roman"/>
          <w:color w:val="000000" w:themeColor="text1"/>
          <w:sz w:val="24"/>
          <w:szCs w:val="24"/>
          <w:lang w:val="hr-HR"/>
        </w:rPr>
        <w:t>. Procijenjeni troškovi provedbe mjera u razdoblju od 2026. do 2029. godine</w:t>
      </w:r>
      <w:bookmarkEnd w:id="34"/>
    </w:p>
    <w:tbl>
      <w:tblPr>
        <w:tblStyle w:val="Reetkatablice"/>
        <w:tblW w:w="9624"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118"/>
        <w:gridCol w:w="1560"/>
        <w:gridCol w:w="1275"/>
        <w:gridCol w:w="1418"/>
        <w:gridCol w:w="1276"/>
        <w:gridCol w:w="1276"/>
        <w:gridCol w:w="1701"/>
      </w:tblGrid>
      <w:tr w:rsidR="00120339" w:rsidRPr="00C20FA8" w14:paraId="2F3D72A6" w14:textId="77777777" w:rsidTr="001F4BC6">
        <w:trPr>
          <w:trHeight w:val="633"/>
          <w:jc w:val="center"/>
        </w:trPr>
        <w:tc>
          <w:tcPr>
            <w:tcW w:w="1118" w:type="dxa"/>
            <w:vMerge w:val="restart"/>
            <w:shd w:val="clear" w:color="auto" w:fill="8EAADB" w:themeFill="accent1" w:themeFillTint="99"/>
            <w:vAlign w:val="center"/>
          </w:tcPr>
          <w:p w14:paraId="0282DED9" w14:textId="77777777" w:rsidR="00A43AEB" w:rsidRPr="006A0CE6" w:rsidRDefault="00A43AEB" w:rsidP="008D53D2">
            <w:pPr>
              <w:spacing w:line="276" w:lineRule="auto"/>
              <w:jc w:val="center"/>
              <w:rPr>
                <w:rFonts w:ascii="Times New Roman" w:hAnsi="Times New Roman" w:cs="Times New Roman"/>
                <w:color w:val="000000" w:themeColor="text1"/>
                <w:lang w:val="hr-HR"/>
              </w:rPr>
            </w:pPr>
            <w:r w:rsidRPr="006A0CE6">
              <w:rPr>
                <w:rFonts w:ascii="Times New Roman" w:hAnsi="Times New Roman" w:cs="Times New Roman"/>
                <w:b/>
                <w:bCs/>
                <w:color w:val="000000" w:themeColor="text1"/>
                <w:lang w:val="hr-HR"/>
              </w:rPr>
              <w:t>BR. MJERE</w:t>
            </w:r>
          </w:p>
        </w:tc>
        <w:tc>
          <w:tcPr>
            <w:tcW w:w="1560" w:type="dxa"/>
            <w:vMerge w:val="restart"/>
            <w:shd w:val="clear" w:color="auto" w:fill="8EAADB" w:themeFill="accent1" w:themeFillTint="99"/>
            <w:vAlign w:val="center"/>
          </w:tcPr>
          <w:p w14:paraId="71ABCC53" w14:textId="77777777" w:rsidR="00A43AEB" w:rsidRPr="006A0CE6" w:rsidRDefault="00A43AEB" w:rsidP="008D53D2">
            <w:pPr>
              <w:spacing w:line="276" w:lineRule="auto"/>
              <w:jc w:val="center"/>
              <w:rPr>
                <w:rFonts w:ascii="Times New Roman" w:hAnsi="Times New Roman" w:cs="Times New Roman"/>
                <w:color w:val="000000" w:themeColor="text1"/>
                <w:lang w:val="hr-HR"/>
              </w:rPr>
            </w:pPr>
            <w:r w:rsidRPr="006A0CE6">
              <w:rPr>
                <w:rFonts w:ascii="Times New Roman" w:hAnsi="Times New Roman" w:cs="Times New Roman"/>
                <w:b/>
                <w:bCs/>
                <w:color w:val="000000" w:themeColor="text1"/>
                <w:lang w:val="hr-HR"/>
              </w:rPr>
              <w:t>NAZIV MJERE</w:t>
            </w:r>
          </w:p>
        </w:tc>
        <w:tc>
          <w:tcPr>
            <w:tcW w:w="5245" w:type="dxa"/>
            <w:gridSpan w:val="4"/>
            <w:shd w:val="clear" w:color="auto" w:fill="8EAADB" w:themeFill="accent1" w:themeFillTint="99"/>
            <w:vAlign w:val="center"/>
          </w:tcPr>
          <w:p w14:paraId="66CA6D69" w14:textId="1F206BF0" w:rsidR="00A43AEB" w:rsidRPr="006A0CE6" w:rsidRDefault="00A43AEB" w:rsidP="008D53D2">
            <w:pPr>
              <w:spacing w:line="276" w:lineRule="auto"/>
              <w:jc w:val="center"/>
              <w:rPr>
                <w:rFonts w:ascii="Times New Roman" w:hAnsi="Times New Roman" w:cs="Times New Roman"/>
                <w:color w:val="000000" w:themeColor="text1"/>
                <w:lang w:val="hr-HR"/>
              </w:rPr>
            </w:pPr>
            <w:r w:rsidRPr="006A0CE6">
              <w:rPr>
                <w:rFonts w:ascii="Times New Roman" w:hAnsi="Times New Roman" w:cs="Times New Roman"/>
                <w:b/>
                <w:bCs/>
                <w:color w:val="000000" w:themeColor="text1"/>
                <w:lang w:val="hr-HR"/>
              </w:rPr>
              <w:t>PROCIJENJENI TROŠAK PROVEDBE MJERE (</w:t>
            </w:r>
            <w:r w:rsidR="00B677F8">
              <w:rPr>
                <w:rFonts w:ascii="Times New Roman" w:hAnsi="Times New Roman" w:cs="Times New Roman"/>
                <w:b/>
                <w:bCs/>
                <w:color w:val="000000" w:themeColor="text1"/>
                <w:lang w:val="hr-HR"/>
              </w:rPr>
              <w:t>euri</w:t>
            </w:r>
            <w:r w:rsidRPr="006A0CE6">
              <w:rPr>
                <w:rFonts w:ascii="Times New Roman" w:hAnsi="Times New Roman" w:cs="Times New Roman"/>
                <w:b/>
                <w:bCs/>
                <w:color w:val="000000" w:themeColor="text1"/>
                <w:lang w:val="hr-HR"/>
              </w:rPr>
              <w:t>)</w:t>
            </w:r>
          </w:p>
        </w:tc>
        <w:tc>
          <w:tcPr>
            <w:tcW w:w="1701" w:type="dxa"/>
            <w:vMerge w:val="restart"/>
            <w:shd w:val="clear" w:color="auto" w:fill="8EAADB" w:themeFill="accent1" w:themeFillTint="99"/>
          </w:tcPr>
          <w:p w14:paraId="7ED43D37" w14:textId="77777777" w:rsidR="00A43AEB" w:rsidRPr="006A0CE6" w:rsidRDefault="00A43AEB" w:rsidP="008D53D2">
            <w:pPr>
              <w:spacing w:line="276" w:lineRule="auto"/>
              <w:jc w:val="center"/>
              <w:rPr>
                <w:rFonts w:ascii="Times New Roman" w:hAnsi="Times New Roman" w:cs="Times New Roman"/>
                <w:color w:val="000000" w:themeColor="text1"/>
                <w:lang w:val="hr-HR"/>
              </w:rPr>
            </w:pPr>
            <w:r w:rsidRPr="006A0CE6">
              <w:rPr>
                <w:rFonts w:ascii="Times New Roman" w:hAnsi="Times New Roman" w:cs="Times New Roman"/>
                <w:b/>
                <w:bCs/>
                <w:color w:val="000000" w:themeColor="text1"/>
                <w:lang w:val="hr-HR"/>
              </w:rPr>
              <w:t>POVEZNICA NA IZVOR FINANCIRANJA U PRORAČUNU</w:t>
            </w:r>
          </w:p>
        </w:tc>
      </w:tr>
      <w:tr w:rsidR="00A43AEB" w:rsidRPr="006A0CE6" w14:paraId="0E2D9EEA" w14:textId="77777777" w:rsidTr="001F4BC6">
        <w:trPr>
          <w:trHeight w:val="144"/>
          <w:jc w:val="center"/>
        </w:trPr>
        <w:tc>
          <w:tcPr>
            <w:tcW w:w="1118" w:type="dxa"/>
            <w:vMerge/>
            <w:shd w:val="clear" w:color="auto" w:fill="5B9BD5" w:themeFill="accent5"/>
            <w:vAlign w:val="center"/>
          </w:tcPr>
          <w:p w14:paraId="636413F5" w14:textId="77777777" w:rsidR="00A43AEB" w:rsidRPr="006A0CE6" w:rsidRDefault="00A43AEB" w:rsidP="008D53D2">
            <w:pPr>
              <w:spacing w:line="276" w:lineRule="auto"/>
              <w:jc w:val="center"/>
              <w:rPr>
                <w:rFonts w:ascii="Times New Roman" w:hAnsi="Times New Roman" w:cs="Times New Roman"/>
                <w:b/>
                <w:bCs/>
                <w:color w:val="EE0000"/>
                <w:lang w:val="hr-HR"/>
              </w:rPr>
            </w:pPr>
          </w:p>
        </w:tc>
        <w:tc>
          <w:tcPr>
            <w:tcW w:w="1560" w:type="dxa"/>
            <w:vMerge/>
            <w:shd w:val="clear" w:color="auto" w:fill="5B9BD5" w:themeFill="accent5"/>
            <w:vAlign w:val="center"/>
          </w:tcPr>
          <w:p w14:paraId="115E8D0D" w14:textId="77777777" w:rsidR="00A43AEB" w:rsidRPr="006A0CE6" w:rsidRDefault="00A43AEB" w:rsidP="008D53D2">
            <w:pPr>
              <w:spacing w:line="276" w:lineRule="auto"/>
              <w:jc w:val="center"/>
              <w:rPr>
                <w:rFonts w:ascii="Times New Roman" w:hAnsi="Times New Roman" w:cs="Times New Roman"/>
                <w:b/>
                <w:bCs/>
                <w:color w:val="EE0000"/>
                <w:lang w:val="hr-HR"/>
              </w:rPr>
            </w:pPr>
          </w:p>
        </w:tc>
        <w:tc>
          <w:tcPr>
            <w:tcW w:w="1275" w:type="dxa"/>
            <w:shd w:val="clear" w:color="auto" w:fill="8EAADB" w:themeFill="accent1" w:themeFillTint="99"/>
            <w:vAlign w:val="center"/>
          </w:tcPr>
          <w:p w14:paraId="417A2C87" w14:textId="77777777" w:rsidR="00A43AEB" w:rsidRPr="006A0CE6" w:rsidRDefault="00A43AEB" w:rsidP="00A43AEB">
            <w:pPr>
              <w:spacing w:line="276" w:lineRule="auto"/>
              <w:jc w:val="center"/>
              <w:rPr>
                <w:rFonts w:ascii="Times New Roman" w:hAnsi="Times New Roman" w:cs="Times New Roman"/>
                <w:b/>
                <w:bCs/>
                <w:color w:val="000000" w:themeColor="text1"/>
                <w:lang w:val="hr-HR"/>
              </w:rPr>
            </w:pPr>
            <w:r w:rsidRPr="006A0CE6">
              <w:rPr>
                <w:rFonts w:ascii="Times New Roman" w:hAnsi="Times New Roman" w:cs="Times New Roman"/>
                <w:b/>
                <w:bCs/>
                <w:color w:val="000000" w:themeColor="text1"/>
                <w:lang w:val="hr-HR"/>
              </w:rPr>
              <w:t>2026.</w:t>
            </w:r>
          </w:p>
        </w:tc>
        <w:tc>
          <w:tcPr>
            <w:tcW w:w="1418" w:type="dxa"/>
            <w:shd w:val="clear" w:color="auto" w:fill="8EAADB" w:themeFill="accent1" w:themeFillTint="99"/>
            <w:vAlign w:val="center"/>
          </w:tcPr>
          <w:p w14:paraId="4B7A2378" w14:textId="77777777" w:rsidR="00A43AEB" w:rsidRPr="006A0CE6" w:rsidRDefault="00A43AEB" w:rsidP="00A43AEB">
            <w:pPr>
              <w:spacing w:line="276" w:lineRule="auto"/>
              <w:jc w:val="center"/>
              <w:rPr>
                <w:rFonts w:ascii="Times New Roman" w:hAnsi="Times New Roman" w:cs="Times New Roman"/>
                <w:b/>
                <w:bCs/>
                <w:color w:val="000000" w:themeColor="text1"/>
                <w:lang w:val="hr-HR"/>
              </w:rPr>
            </w:pPr>
            <w:r w:rsidRPr="006A0CE6">
              <w:rPr>
                <w:rFonts w:ascii="Times New Roman" w:hAnsi="Times New Roman" w:cs="Times New Roman"/>
                <w:b/>
                <w:bCs/>
                <w:color w:val="000000" w:themeColor="text1"/>
                <w:lang w:val="hr-HR"/>
              </w:rPr>
              <w:t>2027.</w:t>
            </w:r>
          </w:p>
        </w:tc>
        <w:tc>
          <w:tcPr>
            <w:tcW w:w="1276" w:type="dxa"/>
            <w:shd w:val="clear" w:color="auto" w:fill="8EAADB" w:themeFill="accent1" w:themeFillTint="99"/>
            <w:vAlign w:val="center"/>
          </w:tcPr>
          <w:p w14:paraId="1294A80E" w14:textId="77777777" w:rsidR="00A43AEB" w:rsidRPr="006A0CE6" w:rsidRDefault="00A43AEB" w:rsidP="00A43AEB">
            <w:pPr>
              <w:spacing w:line="276" w:lineRule="auto"/>
              <w:jc w:val="center"/>
              <w:rPr>
                <w:rFonts w:ascii="Times New Roman" w:hAnsi="Times New Roman" w:cs="Times New Roman"/>
                <w:b/>
                <w:bCs/>
                <w:color w:val="000000" w:themeColor="text1"/>
                <w:lang w:val="hr-HR"/>
              </w:rPr>
            </w:pPr>
            <w:r w:rsidRPr="006A0CE6">
              <w:rPr>
                <w:rFonts w:ascii="Times New Roman" w:hAnsi="Times New Roman" w:cs="Times New Roman"/>
                <w:b/>
                <w:bCs/>
                <w:color w:val="000000" w:themeColor="text1"/>
                <w:lang w:val="hr-HR"/>
              </w:rPr>
              <w:t>2028.</w:t>
            </w:r>
          </w:p>
        </w:tc>
        <w:tc>
          <w:tcPr>
            <w:tcW w:w="1276" w:type="dxa"/>
            <w:shd w:val="clear" w:color="auto" w:fill="8EAADB" w:themeFill="accent1" w:themeFillTint="99"/>
            <w:vAlign w:val="center"/>
          </w:tcPr>
          <w:p w14:paraId="505C6C0E" w14:textId="08CB62BB" w:rsidR="00A43AEB" w:rsidRPr="006A0CE6" w:rsidRDefault="00A43AEB" w:rsidP="00A43AEB">
            <w:pPr>
              <w:spacing w:line="276" w:lineRule="auto"/>
              <w:jc w:val="center"/>
              <w:rPr>
                <w:rFonts w:ascii="Times New Roman" w:hAnsi="Times New Roman" w:cs="Times New Roman"/>
                <w:b/>
                <w:bCs/>
                <w:color w:val="000000" w:themeColor="text1"/>
                <w:lang w:val="hr-HR"/>
              </w:rPr>
            </w:pPr>
            <w:r w:rsidRPr="006A0CE6">
              <w:rPr>
                <w:rFonts w:ascii="Times New Roman" w:hAnsi="Times New Roman" w:cs="Times New Roman"/>
                <w:b/>
                <w:bCs/>
                <w:color w:val="000000" w:themeColor="text1"/>
                <w:lang w:val="hr-HR"/>
              </w:rPr>
              <w:t>2029.</w:t>
            </w:r>
          </w:p>
        </w:tc>
        <w:tc>
          <w:tcPr>
            <w:tcW w:w="1701" w:type="dxa"/>
            <w:vMerge/>
            <w:shd w:val="clear" w:color="auto" w:fill="5B9BD5" w:themeFill="accent5"/>
          </w:tcPr>
          <w:p w14:paraId="04AA23D7" w14:textId="77777777" w:rsidR="00A43AEB" w:rsidRPr="006A0CE6" w:rsidRDefault="00A43AEB" w:rsidP="008D53D2">
            <w:pPr>
              <w:spacing w:line="276" w:lineRule="auto"/>
              <w:jc w:val="center"/>
              <w:rPr>
                <w:rFonts w:ascii="Times New Roman" w:hAnsi="Times New Roman" w:cs="Times New Roman"/>
                <w:b/>
                <w:bCs/>
                <w:color w:val="EE0000"/>
                <w:lang w:val="hr-HR"/>
              </w:rPr>
            </w:pPr>
          </w:p>
        </w:tc>
      </w:tr>
      <w:tr w:rsidR="00A43AEB" w:rsidRPr="00A43AEB" w14:paraId="25BC5F05" w14:textId="77777777" w:rsidTr="001F4BC6">
        <w:trPr>
          <w:trHeight w:val="1695"/>
          <w:jc w:val="center"/>
        </w:trPr>
        <w:tc>
          <w:tcPr>
            <w:tcW w:w="1118" w:type="dxa"/>
            <w:shd w:val="clear" w:color="auto" w:fill="D9E2F3" w:themeFill="accent1" w:themeFillTint="33"/>
            <w:vAlign w:val="center"/>
          </w:tcPr>
          <w:p w14:paraId="07362624" w14:textId="0C434037" w:rsidR="00A43AEB" w:rsidRPr="00C16994" w:rsidRDefault="00A43AEB" w:rsidP="00C16994">
            <w:pPr>
              <w:pStyle w:val="Odlomakpopisa"/>
              <w:numPr>
                <w:ilvl w:val="0"/>
                <w:numId w:val="23"/>
              </w:numPr>
              <w:spacing w:line="276" w:lineRule="auto"/>
              <w:rPr>
                <w:rFonts w:ascii="Times New Roman" w:hAnsi="Times New Roman" w:cs="Times New Roman"/>
                <w:color w:val="000000" w:themeColor="text1"/>
                <w:sz w:val="20"/>
                <w:szCs w:val="20"/>
                <w:lang w:val="hr-HR"/>
              </w:rPr>
            </w:pPr>
          </w:p>
        </w:tc>
        <w:tc>
          <w:tcPr>
            <w:tcW w:w="1560" w:type="dxa"/>
            <w:shd w:val="clear" w:color="auto" w:fill="D9E2F3" w:themeFill="accent1" w:themeFillTint="33"/>
            <w:vAlign w:val="center"/>
          </w:tcPr>
          <w:p w14:paraId="4361F038" w14:textId="2D1DD487" w:rsidR="00A43AEB" w:rsidRPr="00CF196F" w:rsidRDefault="009F5819" w:rsidP="008D53D2">
            <w:pPr>
              <w:spacing w:line="276" w:lineRule="auto"/>
              <w:jc w:val="center"/>
              <w:rPr>
                <w:rFonts w:ascii="Times New Roman" w:hAnsi="Times New Roman" w:cs="Times New Roman"/>
                <w:color w:val="000000" w:themeColor="text1"/>
                <w:sz w:val="20"/>
                <w:szCs w:val="20"/>
                <w:lang w:val="hr-HR"/>
              </w:rPr>
            </w:pPr>
            <w:r>
              <w:rPr>
                <w:rFonts w:ascii="Times New Roman" w:hAnsi="Times New Roman" w:cs="Times New Roman"/>
                <w:color w:val="000000" w:themeColor="text1"/>
                <w:sz w:val="20"/>
                <w:szCs w:val="20"/>
                <w:lang w:val="hr-HR"/>
              </w:rPr>
              <w:t xml:space="preserve">2.2.1. </w:t>
            </w:r>
            <w:r w:rsidR="00A43AEB" w:rsidRPr="00CF196F">
              <w:rPr>
                <w:rFonts w:ascii="Times New Roman" w:hAnsi="Times New Roman" w:cs="Times New Roman"/>
                <w:color w:val="000000" w:themeColor="text1"/>
                <w:sz w:val="20"/>
                <w:szCs w:val="20"/>
                <w:lang w:val="hr-HR"/>
              </w:rPr>
              <w:t>Poticanje demografske obnove i zadržavanje postojećeg stanovništva</w:t>
            </w:r>
          </w:p>
        </w:tc>
        <w:tc>
          <w:tcPr>
            <w:tcW w:w="1275" w:type="dxa"/>
            <w:shd w:val="clear" w:color="auto" w:fill="D9E2F3" w:themeFill="accent1" w:themeFillTint="33"/>
            <w:vAlign w:val="center"/>
          </w:tcPr>
          <w:p w14:paraId="6056C443" w14:textId="3B011634" w:rsidR="00A43AEB" w:rsidRPr="00CF196F" w:rsidRDefault="00A43AEB"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26.000,00</w:t>
            </w:r>
          </w:p>
        </w:tc>
        <w:tc>
          <w:tcPr>
            <w:tcW w:w="1418" w:type="dxa"/>
            <w:shd w:val="clear" w:color="auto" w:fill="D9E2F3" w:themeFill="accent1" w:themeFillTint="33"/>
            <w:vAlign w:val="center"/>
          </w:tcPr>
          <w:p w14:paraId="40F0C00A" w14:textId="00E51870" w:rsidR="00A43AEB" w:rsidRPr="00CF196F" w:rsidRDefault="00A43AEB"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26.500,00</w:t>
            </w:r>
          </w:p>
        </w:tc>
        <w:tc>
          <w:tcPr>
            <w:tcW w:w="1276" w:type="dxa"/>
            <w:shd w:val="clear" w:color="auto" w:fill="D9E2F3" w:themeFill="accent1" w:themeFillTint="33"/>
            <w:vAlign w:val="center"/>
          </w:tcPr>
          <w:p w14:paraId="6F040C22" w14:textId="41C96DBB" w:rsidR="00A43AEB" w:rsidRPr="00CF196F" w:rsidRDefault="00A43AEB"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27.000,00</w:t>
            </w:r>
          </w:p>
        </w:tc>
        <w:tc>
          <w:tcPr>
            <w:tcW w:w="1276" w:type="dxa"/>
            <w:shd w:val="clear" w:color="auto" w:fill="D9E2F3" w:themeFill="accent1" w:themeFillTint="33"/>
            <w:vAlign w:val="center"/>
          </w:tcPr>
          <w:p w14:paraId="09525FA7" w14:textId="5A750FE5" w:rsidR="00A43AEB" w:rsidRPr="00CF196F" w:rsidRDefault="00120339"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27.000,00</w:t>
            </w:r>
          </w:p>
        </w:tc>
        <w:tc>
          <w:tcPr>
            <w:tcW w:w="1701" w:type="dxa"/>
            <w:shd w:val="clear" w:color="auto" w:fill="D9E2F3" w:themeFill="accent1" w:themeFillTint="33"/>
            <w:vAlign w:val="center"/>
          </w:tcPr>
          <w:p w14:paraId="1524FCF4" w14:textId="77777777" w:rsidR="00120339" w:rsidRPr="00CF196F" w:rsidRDefault="00120339" w:rsidP="00B54B9B">
            <w:pPr>
              <w:spacing w:line="276" w:lineRule="auto"/>
              <w:jc w:val="center"/>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A1001 04</w:t>
            </w:r>
          </w:p>
          <w:p w14:paraId="4708E58C" w14:textId="77777777" w:rsidR="00120339" w:rsidRPr="00CF196F" w:rsidRDefault="00120339" w:rsidP="00B54B9B">
            <w:pPr>
              <w:spacing w:line="276" w:lineRule="auto"/>
              <w:jc w:val="center"/>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A1005 03</w:t>
            </w:r>
          </w:p>
          <w:p w14:paraId="3B5AFB95" w14:textId="77777777" w:rsidR="00120339" w:rsidRPr="00CF196F" w:rsidRDefault="00120339" w:rsidP="00B54B9B">
            <w:pPr>
              <w:spacing w:line="276" w:lineRule="auto"/>
              <w:jc w:val="center"/>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A1005 04</w:t>
            </w:r>
          </w:p>
          <w:p w14:paraId="6B5B3991" w14:textId="2C726729" w:rsidR="00A43AEB" w:rsidRPr="00CF196F" w:rsidRDefault="00120339" w:rsidP="00B54B9B">
            <w:pPr>
              <w:spacing w:line="276" w:lineRule="auto"/>
              <w:jc w:val="center"/>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A1006 01</w:t>
            </w:r>
          </w:p>
        </w:tc>
      </w:tr>
      <w:tr w:rsidR="00A43AEB" w:rsidRPr="00C20FA8" w14:paraId="1BC4D7DA" w14:textId="77777777" w:rsidTr="001F4BC6">
        <w:trPr>
          <w:trHeight w:val="3907"/>
          <w:jc w:val="center"/>
        </w:trPr>
        <w:tc>
          <w:tcPr>
            <w:tcW w:w="1118" w:type="dxa"/>
            <w:shd w:val="clear" w:color="auto" w:fill="D9E2F3" w:themeFill="accent1" w:themeFillTint="33"/>
            <w:vAlign w:val="center"/>
          </w:tcPr>
          <w:p w14:paraId="469619A9" w14:textId="49DB7D7B" w:rsidR="00A43AEB" w:rsidRPr="009F5819" w:rsidRDefault="00A43AEB" w:rsidP="009F5819">
            <w:pPr>
              <w:pStyle w:val="Odlomakpopisa"/>
              <w:numPr>
                <w:ilvl w:val="0"/>
                <w:numId w:val="23"/>
              </w:numPr>
              <w:spacing w:line="276" w:lineRule="auto"/>
              <w:rPr>
                <w:rFonts w:ascii="Times New Roman" w:hAnsi="Times New Roman" w:cs="Times New Roman"/>
                <w:color w:val="000000" w:themeColor="text1"/>
                <w:sz w:val="20"/>
                <w:szCs w:val="20"/>
                <w:lang w:val="hr-HR"/>
              </w:rPr>
            </w:pPr>
          </w:p>
        </w:tc>
        <w:tc>
          <w:tcPr>
            <w:tcW w:w="1560" w:type="dxa"/>
            <w:shd w:val="clear" w:color="auto" w:fill="D9E2F3" w:themeFill="accent1" w:themeFillTint="33"/>
            <w:vAlign w:val="center"/>
          </w:tcPr>
          <w:p w14:paraId="07632FE1" w14:textId="07A58DD4" w:rsidR="00A43AEB" w:rsidRPr="00CF196F" w:rsidRDefault="009F5819" w:rsidP="008D53D2">
            <w:pPr>
              <w:spacing w:line="276" w:lineRule="auto"/>
              <w:jc w:val="center"/>
              <w:rPr>
                <w:rFonts w:ascii="Times New Roman" w:hAnsi="Times New Roman" w:cs="Times New Roman"/>
                <w:color w:val="000000" w:themeColor="text1"/>
                <w:sz w:val="20"/>
                <w:szCs w:val="20"/>
                <w:lang w:val="hr-HR"/>
              </w:rPr>
            </w:pPr>
            <w:r>
              <w:rPr>
                <w:rFonts w:ascii="Times New Roman" w:hAnsi="Times New Roman" w:cs="Times New Roman"/>
                <w:color w:val="000000" w:themeColor="text1"/>
                <w:sz w:val="20"/>
                <w:szCs w:val="20"/>
                <w:lang w:val="hr-HR"/>
              </w:rPr>
              <w:t xml:space="preserve">2.3.1. </w:t>
            </w:r>
            <w:r w:rsidR="00120339" w:rsidRPr="00CF196F">
              <w:rPr>
                <w:rFonts w:ascii="Times New Roman" w:hAnsi="Times New Roman" w:cs="Times New Roman"/>
                <w:color w:val="000000" w:themeColor="text1"/>
                <w:sz w:val="20"/>
                <w:szCs w:val="20"/>
                <w:lang w:val="hr-HR"/>
              </w:rPr>
              <w:t>Razvoj obrazovne infrastrukture i programa u predškolskom, osnovnom, srednjem i visokom školstvu i usklađivanje obrazovnih programa s potrebama tržišta rada</w:t>
            </w:r>
          </w:p>
        </w:tc>
        <w:tc>
          <w:tcPr>
            <w:tcW w:w="1275" w:type="dxa"/>
            <w:shd w:val="clear" w:color="auto" w:fill="D9E2F3" w:themeFill="accent1" w:themeFillTint="33"/>
            <w:vAlign w:val="center"/>
          </w:tcPr>
          <w:p w14:paraId="780A82C5" w14:textId="775E4029" w:rsidR="00A43AEB" w:rsidRPr="00CF196F" w:rsidRDefault="00120339"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125.500,00</w:t>
            </w:r>
          </w:p>
        </w:tc>
        <w:tc>
          <w:tcPr>
            <w:tcW w:w="1418" w:type="dxa"/>
            <w:shd w:val="clear" w:color="auto" w:fill="D9E2F3" w:themeFill="accent1" w:themeFillTint="33"/>
            <w:vAlign w:val="center"/>
          </w:tcPr>
          <w:p w14:paraId="1340C6C6" w14:textId="1933552E" w:rsidR="00A43AEB" w:rsidRPr="00CF196F" w:rsidRDefault="009F5819" w:rsidP="00B54B9B">
            <w:pPr>
              <w:spacing w:line="276" w:lineRule="auto"/>
              <w:jc w:val="right"/>
              <w:rPr>
                <w:rFonts w:ascii="Times New Roman" w:hAnsi="Times New Roman" w:cs="Times New Roman"/>
                <w:color w:val="000000" w:themeColor="text1"/>
                <w:sz w:val="20"/>
                <w:szCs w:val="20"/>
                <w:lang w:val="hr-HR"/>
              </w:rPr>
            </w:pPr>
            <w:r>
              <w:rPr>
                <w:rFonts w:ascii="Times New Roman" w:hAnsi="Times New Roman" w:cs="Times New Roman"/>
                <w:color w:val="000000" w:themeColor="text1"/>
                <w:sz w:val="20"/>
                <w:szCs w:val="20"/>
                <w:lang w:val="hr-HR"/>
              </w:rPr>
              <w:t>2</w:t>
            </w:r>
            <w:r w:rsidR="00120339" w:rsidRPr="00CF196F">
              <w:rPr>
                <w:rFonts w:ascii="Times New Roman" w:hAnsi="Times New Roman" w:cs="Times New Roman"/>
                <w:color w:val="000000" w:themeColor="text1"/>
                <w:sz w:val="20"/>
                <w:szCs w:val="20"/>
                <w:lang w:val="hr-HR"/>
              </w:rPr>
              <w:t>29.000,00</w:t>
            </w:r>
          </w:p>
        </w:tc>
        <w:tc>
          <w:tcPr>
            <w:tcW w:w="1276" w:type="dxa"/>
            <w:shd w:val="clear" w:color="auto" w:fill="D9E2F3" w:themeFill="accent1" w:themeFillTint="33"/>
            <w:vAlign w:val="center"/>
          </w:tcPr>
          <w:p w14:paraId="371656B3" w14:textId="02B93EEE" w:rsidR="00A43AEB" w:rsidRPr="00CF196F" w:rsidRDefault="00120339"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132.500,00</w:t>
            </w:r>
          </w:p>
        </w:tc>
        <w:tc>
          <w:tcPr>
            <w:tcW w:w="1276" w:type="dxa"/>
            <w:shd w:val="clear" w:color="auto" w:fill="D9E2F3" w:themeFill="accent1" w:themeFillTint="33"/>
            <w:vAlign w:val="center"/>
          </w:tcPr>
          <w:p w14:paraId="6F08D06A" w14:textId="5FBFB234" w:rsidR="00A43AEB" w:rsidRPr="00CF196F" w:rsidRDefault="00120339"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color w:val="000000" w:themeColor="text1"/>
                <w:sz w:val="20"/>
                <w:szCs w:val="20"/>
                <w:lang w:val="hr-HR"/>
              </w:rPr>
              <w:t>132.500,00</w:t>
            </w:r>
          </w:p>
        </w:tc>
        <w:tc>
          <w:tcPr>
            <w:tcW w:w="1701" w:type="dxa"/>
            <w:shd w:val="clear" w:color="auto" w:fill="D9E2F3" w:themeFill="accent1" w:themeFillTint="33"/>
            <w:vAlign w:val="center"/>
          </w:tcPr>
          <w:p w14:paraId="4C3E8373" w14:textId="167D5D4D" w:rsidR="00120339" w:rsidRPr="00CF196F" w:rsidRDefault="00120339" w:rsidP="00E77188">
            <w:pPr>
              <w:spacing w:line="276" w:lineRule="auto"/>
              <w:jc w:val="center"/>
              <w:rPr>
                <w:rFonts w:ascii="Times New Roman" w:hAnsi="Times New Roman" w:cs="Times New Roman"/>
                <w:sz w:val="20"/>
                <w:szCs w:val="20"/>
                <w:lang w:val="hr-HR"/>
              </w:rPr>
            </w:pPr>
            <w:r w:rsidRPr="00CF196F">
              <w:rPr>
                <w:rFonts w:ascii="Times New Roman" w:hAnsi="Times New Roman" w:cs="Times New Roman"/>
                <w:sz w:val="20"/>
                <w:szCs w:val="20"/>
                <w:lang w:val="hr-HR"/>
              </w:rPr>
              <w:t>A1004 01</w:t>
            </w:r>
          </w:p>
          <w:p w14:paraId="1545AB45" w14:textId="77777777" w:rsidR="00120339" w:rsidRPr="00CF196F" w:rsidRDefault="00120339" w:rsidP="00B54B9B">
            <w:pPr>
              <w:spacing w:line="276" w:lineRule="auto"/>
              <w:jc w:val="center"/>
              <w:rPr>
                <w:rFonts w:ascii="Times New Roman" w:hAnsi="Times New Roman" w:cs="Times New Roman"/>
                <w:sz w:val="20"/>
                <w:szCs w:val="20"/>
                <w:lang w:val="hr-HR"/>
              </w:rPr>
            </w:pPr>
            <w:r w:rsidRPr="00CF196F">
              <w:rPr>
                <w:rFonts w:ascii="Times New Roman" w:hAnsi="Times New Roman" w:cs="Times New Roman"/>
                <w:sz w:val="20"/>
                <w:szCs w:val="20"/>
                <w:lang w:val="hr-HR"/>
              </w:rPr>
              <w:t>A1005 01</w:t>
            </w:r>
          </w:p>
          <w:p w14:paraId="403065F9" w14:textId="76A87BC5" w:rsidR="00A43AEB" w:rsidRPr="00CF196F" w:rsidRDefault="00120339" w:rsidP="00B54B9B">
            <w:pPr>
              <w:spacing w:line="276" w:lineRule="auto"/>
              <w:jc w:val="center"/>
              <w:rPr>
                <w:rFonts w:ascii="Times New Roman" w:hAnsi="Times New Roman" w:cs="Times New Roman"/>
                <w:sz w:val="20"/>
                <w:szCs w:val="20"/>
                <w:lang w:val="hr-HR"/>
              </w:rPr>
            </w:pPr>
            <w:r w:rsidRPr="00CF196F">
              <w:rPr>
                <w:rFonts w:ascii="Times New Roman" w:hAnsi="Times New Roman" w:cs="Times New Roman"/>
                <w:sz w:val="20"/>
                <w:szCs w:val="20"/>
                <w:lang w:val="hr-HR"/>
              </w:rPr>
              <w:t>K1005 02</w:t>
            </w:r>
            <w:r w:rsidR="009F5819">
              <w:rPr>
                <w:rFonts w:ascii="Times New Roman" w:hAnsi="Times New Roman" w:cs="Times New Roman"/>
                <w:sz w:val="20"/>
                <w:szCs w:val="20"/>
                <w:lang w:val="hr-HR"/>
              </w:rPr>
              <w:t xml:space="preserve"> /iznos od 100.000,00 eura u 2027. nema stavke i planira se uvrstiti u proračun</w:t>
            </w:r>
          </w:p>
        </w:tc>
      </w:tr>
      <w:tr w:rsidR="00120339" w:rsidRPr="00A43AEB" w14:paraId="6D7E34CE" w14:textId="77777777" w:rsidTr="001F4BC6">
        <w:trPr>
          <w:trHeight w:val="1138"/>
          <w:jc w:val="center"/>
        </w:trPr>
        <w:tc>
          <w:tcPr>
            <w:tcW w:w="1118" w:type="dxa"/>
            <w:shd w:val="clear" w:color="auto" w:fill="D9E2F3" w:themeFill="accent1" w:themeFillTint="33"/>
            <w:vAlign w:val="center"/>
          </w:tcPr>
          <w:p w14:paraId="69998A3A" w14:textId="481747CD" w:rsidR="00120339" w:rsidRPr="00C16994" w:rsidRDefault="00120339" w:rsidP="009F5819">
            <w:pPr>
              <w:pStyle w:val="Odlomakpopisa"/>
              <w:numPr>
                <w:ilvl w:val="0"/>
                <w:numId w:val="23"/>
              </w:numPr>
              <w:spacing w:line="276" w:lineRule="auto"/>
              <w:rPr>
                <w:rFonts w:ascii="Times New Roman" w:hAnsi="Times New Roman" w:cs="Times New Roman"/>
                <w:color w:val="000000" w:themeColor="text1"/>
                <w:sz w:val="20"/>
                <w:szCs w:val="20"/>
                <w:lang w:val="hr-HR"/>
              </w:rPr>
            </w:pPr>
          </w:p>
        </w:tc>
        <w:tc>
          <w:tcPr>
            <w:tcW w:w="1560" w:type="dxa"/>
            <w:shd w:val="clear" w:color="auto" w:fill="D9E2F3" w:themeFill="accent1" w:themeFillTint="33"/>
            <w:vAlign w:val="center"/>
          </w:tcPr>
          <w:p w14:paraId="4258D093" w14:textId="14894E8D" w:rsidR="00120339" w:rsidRPr="00CF196F" w:rsidRDefault="009F5819" w:rsidP="00120339">
            <w:pPr>
              <w:spacing w:line="276" w:lineRule="auto"/>
              <w:jc w:val="center"/>
              <w:rPr>
                <w:rFonts w:ascii="Times New Roman" w:hAnsi="Times New Roman" w:cs="Times New Roman"/>
                <w:color w:val="000000" w:themeColor="text1"/>
                <w:sz w:val="20"/>
                <w:szCs w:val="20"/>
                <w:lang w:val="hr-HR"/>
              </w:rPr>
            </w:pPr>
            <w:r>
              <w:rPr>
                <w:rFonts w:ascii="Times New Roman" w:hAnsi="Times New Roman" w:cs="Times New Roman"/>
                <w:color w:val="000000" w:themeColor="text1"/>
                <w:sz w:val="20"/>
                <w:szCs w:val="20"/>
                <w:lang w:val="hr-HR"/>
              </w:rPr>
              <w:t xml:space="preserve">2.4.4. </w:t>
            </w:r>
            <w:r w:rsidR="00120339" w:rsidRPr="00CF196F">
              <w:rPr>
                <w:rFonts w:ascii="Times New Roman" w:hAnsi="Times New Roman" w:cs="Times New Roman"/>
                <w:color w:val="000000" w:themeColor="text1"/>
                <w:sz w:val="20"/>
                <w:szCs w:val="20"/>
                <w:lang w:val="hr-HR"/>
              </w:rPr>
              <w:t>Borba protiv siromaštva i socijalne isključenosti</w:t>
            </w:r>
          </w:p>
        </w:tc>
        <w:tc>
          <w:tcPr>
            <w:tcW w:w="1275" w:type="dxa"/>
            <w:shd w:val="clear" w:color="auto" w:fill="D9E2F3" w:themeFill="accent1" w:themeFillTint="33"/>
            <w:vAlign w:val="center"/>
          </w:tcPr>
          <w:p w14:paraId="64467AC1" w14:textId="7758785F" w:rsidR="00120339" w:rsidRPr="00CF196F" w:rsidRDefault="00120339"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sz w:val="20"/>
                <w:szCs w:val="20"/>
              </w:rPr>
              <w:t>14.500,00</w:t>
            </w:r>
          </w:p>
        </w:tc>
        <w:tc>
          <w:tcPr>
            <w:tcW w:w="1418" w:type="dxa"/>
            <w:shd w:val="clear" w:color="auto" w:fill="D9E2F3" w:themeFill="accent1" w:themeFillTint="33"/>
            <w:vAlign w:val="center"/>
          </w:tcPr>
          <w:p w14:paraId="7AEEC4AA" w14:textId="180ECF8C" w:rsidR="00120339" w:rsidRPr="00CF196F" w:rsidRDefault="00120339"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sz w:val="20"/>
                <w:szCs w:val="20"/>
              </w:rPr>
              <w:t>15.000,00</w:t>
            </w:r>
          </w:p>
        </w:tc>
        <w:tc>
          <w:tcPr>
            <w:tcW w:w="1276" w:type="dxa"/>
            <w:shd w:val="clear" w:color="auto" w:fill="D9E2F3" w:themeFill="accent1" w:themeFillTint="33"/>
            <w:vAlign w:val="center"/>
          </w:tcPr>
          <w:p w14:paraId="34FBAB90" w14:textId="0B3CEB3B" w:rsidR="00120339" w:rsidRPr="00CF196F" w:rsidRDefault="00120339"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sz w:val="20"/>
                <w:szCs w:val="20"/>
              </w:rPr>
              <w:t>15.500,00</w:t>
            </w:r>
          </w:p>
        </w:tc>
        <w:tc>
          <w:tcPr>
            <w:tcW w:w="1276" w:type="dxa"/>
            <w:shd w:val="clear" w:color="auto" w:fill="D9E2F3" w:themeFill="accent1" w:themeFillTint="33"/>
            <w:vAlign w:val="center"/>
          </w:tcPr>
          <w:p w14:paraId="35F18C41" w14:textId="3B18E0D8" w:rsidR="00120339" w:rsidRPr="00CF196F" w:rsidRDefault="00120339" w:rsidP="00B54B9B">
            <w:pPr>
              <w:spacing w:line="276" w:lineRule="auto"/>
              <w:jc w:val="right"/>
              <w:rPr>
                <w:rFonts w:ascii="Times New Roman" w:hAnsi="Times New Roman" w:cs="Times New Roman"/>
                <w:color w:val="000000" w:themeColor="text1"/>
                <w:sz w:val="20"/>
                <w:szCs w:val="20"/>
                <w:lang w:val="hr-HR"/>
              </w:rPr>
            </w:pPr>
            <w:r w:rsidRPr="00CF196F">
              <w:rPr>
                <w:rFonts w:ascii="Times New Roman" w:hAnsi="Times New Roman" w:cs="Times New Roman"/>
                <w:sz w:val="20"/>
                <w:szCs w:val="20"/>
              </w:rPr>
              <w:t>15.500,00</w:t>
            </w:r>
          </w:p>
        </w:tc>
        <w:tc>
          <w:tcPr>
            <w:tcW w:w="1701" w:type="dxa"/>
            <w:shd w:val="clear" w:color="auto" w:fill="D9E2F3" w:themeFill="accent1" w:themeFillTint="33"/>
            <w:vAlign w:val="center"/>
          </w:tcPr>
          <w:p w14:paraId="0E9E6465" w14:textId="27C03C8B" w:rsidR="00120339" w:rsidRPr="00CF196F" w:rsidRDefault="00120339" w:rsidP="00E77188">
            <w:pPr>
              <w:jc w:val="center"/>
              <w:rPr>
                <w:rFonts w:ascii="Times New Roman" w:hAnsi="Times New Roman" w:cs="Times New Roman"/>
                <w:sz w:val="20"/>
                <w:szCs w:val="20"/>
              </w:rPr>
            </w:pPr>
            <w:r w:rsidRPr="00CF196F">
              <w:rPr>
                <w:rFonts w:ascii="Times New Roman" w:hAnsi="Times New Roman" w:cs="Times New Roman"/>
                <w:sz w:val="20"/>
                <w:szCs w:val="20"/>
              </w:rPr>
              <w:t>A1006 01</w:t>
            </w:r>
          </w:p>
        </w:tc>
      </w:tr>
      <w:tr w:rsidR="00247609" w:rsidRPr="00C20FA8" w14:paraId="6395E214" w14:textId="77777777" w:rsidTr="001F4BC6">
        <w:trPr>
          <w:trHeight w:val="633"/>
          <w:jc w:val="center"/>
        </w:trPr>
        <w:tc>
          <w:tcPr>
            <w:tcW w:w="1118" w:type="dxa"/>
            <w:shd w:val="clear" w:color="auto" w:fill="D9E2F3" w:themeFill="accent1" w:themeFillTint="33"/>
            <w:vAlign w:val="center"/>
          </w:tcPr>
          <w:p w14:paraId="6E1E5E73" w14:textId="60653BC0" w:rsidR="00247609" w:rsidRPr="00CF196F" w:rsidRDefault="00247609" w:rsidP="009F5819">
            <w:pPr>
              <w:pStyle w:val="Odlomakpopisa"/>
              <w:numPr>
                <w:ilvl w:val="0"/>
                <w:numId w:val="23"/>
              </w:numPr>
              <w:spacing w:line="276" w:lineRule="auto"/>
              <w:rPr>
                <w:rFonts w:ascii="Times New Roman" w:hAnsi="Times New Roman" w:cs="Times New Roman"/>
                <w:color w:val="000000" w:themeColor="text1"/>
                <w:sz w:val="20"/>
                <w:szCs w:val="20"/>
                <w:lang w:val="hr-HR"/>
              </w:rPr>
            </w:pPr>
          </w:p>
        </w:tc>
        <w:tc>
          <w:tcPr>
            <w:tcW w:w="1560" w:type="dxa"/>
            <w:shd w:val="clear" w:color="auto" w:fill="D9E2F3" w:themeFill="accent1" w:themeFillTint="33"/>
            <w:vAlign w:val="center"/>
          </w:tcPr>
          <w:p w14:paraId="1E1A5954" w14:textId="452102BF" w:rsidR="00247609" w:rsidRPr="006A0CE6" w:rsidRDefault="009F5819" w:rsidP="00247609">
            <w:pPr>
              <w:spacing w:line="276" w:lineRule="auto"/>
              <w:jc w:val="center"/>
              <w:rPr>
                <w:rFonts w:ascii="Times New Roman" w:hAnsi="Times New Roman" w:cs="Times New Roman"/>
                <w:color w:val="000000" w:themeColor="text1"/>
                <w:sz w:val="20"/>
                <w:szCs w:val="20"/>
                <w:lang w:val="hr-HR"/>
              </w:rPr>
            </w:pPr>
            <w:r>
              <w:rPr>
                <w:rFonts w:ascii="Times New Roman" w:hAnsi="Times New Roman" w:cs="Times New Roman"/>
                <w:color w:val="000000" w:themeColor="text1"/>
                <w:sz w:val="20"/>
                <w:szCs w:val="20"/>
                <w:lang w:val="hr-HR"/>
              </w:rPr>
              <w:t xml:space="preserve">2.5.3. </w:t>
            </w:r>
            <w:r w:rsidR="00247609" w:rsidRPr="006A0CE6">
              <w:rPr>
                <w:rFonts w:ascii="Times New Roman" w:hAnsi="Times New Roman" w:cs="Times New Roman"/>
                <w:color w:val="000000" w:themeColor="text1"/>
                <w:sz w:val="20"/>
                <w:szCs w:val="20"/>
                <w:lang w:val="hr-HR"/>
              </w:rPr>
              <w:t>Osnaživanje sporta</w:t>
            </w:r>
          </w:p>
        </w:tc>
        <w:tc>
          <w:tcPr>
            <w:tcW w:w="1275" w:type="dxa"/>
            <w:shd w:val="clear" w:color="auto" w:fill="D9E2F3" w:themeFill="accent1" w:themeFillTint="33"/>
            <w:vAlign w:val="center"/>
          </w:tcPr>
          <w:p w14:paraId="33637383" w14:textId="0E4F59CF" w:rsidR="00247609" w:rsidRPr="006A0CE6" w:rsidRDefault="00247609" w:rsidP="00247609">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272.000,00</w:t>
            </w:r>
          </w:p>
        </w:tc>
        <w:tc>
          <w:tcPr>
            <w:tcW w:w="1418" w:type="dxa"/>
            <w:shd w:val="clear" w:color="auto" w:fill="D9E2F3" w:themeFill="accent1" w:themeFillTint="33"/>
            <w:vAlign w:val="center"/>
          </w:tcPr>
          <w:p w14:paraId="7C2F5417" w14:textId="1535220F" w:rsidR="00247609" w:rsidRPr="006A0CE6" w:rsidRDefault="00247609" w:rsidP="00247609">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22.000,00</w:t>
            </w:r>
          </w:p>
        </w:tc>
        <w:tc>
          <w:tcPr>
            <w:tcW w:w="1276" w:type="dxa"/>
            <w:shd w:val="clear" w:color="auto" w:fill="D9E2F3" w:themeFill="accent1" w:themeFillTint="33"/>
            <w:vAlign w:val="center"/>
          </w:tcPr>
          <w:p w14:paraId="3EB9E639" w14:textId="32685458" w:rsidR="00247609" w:rsidRPr="006A0CE6" w:rsidRDefault="00247609" w:rsidP="00247609">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22.000,00</w:t>
            </w:r>
          </w:p>
        </w:tc>
        <w:tc>
          <w:tcPr>
            <w:tcW w:w="1276" w:type="dxa"/>
            <w:shd w:val="clear" w:color="auto" w:fill="D9E2F3" w:themeFill="accent1" w:themeFillTint="33"/>
            <w:vAlign w:val="center"/>
          </w:tcPr>
          <w:p w14:paraId="7CC1F9E3" w14:textId="677884F7" w:rsidR="00247609" w:rsidRPr="006A0CE6" w:rsidRDefault="00247609" w:rsidP="00247609">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22.000,00</w:t>
            </w:r>
          </w:p>
        </w:tc>
        <w:tc>
          <w:tcPr>
            <w:tcW w:w="1701" w:type="dxa"/>
            <w:shd w:val="clear" w:color="auto" w:fill="D9E2F3" w:themeFill="accent1" w:themeFillTint="33"/>
            <w:vAlign w:val="center"/>
          </w:tcPr>
          <w:p w14:paraId="389C69DC" w14:textId="0CF95BBF" w:rsidR="00247609" w:rsidRPr="006A0CE6" w:rsidRDefault="00247609" w:rsidP="00E77188">
            <w:pPr>
              <w:spacing w:line="276" w:lineRule="auto"/>
              <w:jc w:val="center"/>
              <w:rPr>
                <w:rFonts w:ascii="Times New Roman" w:hAnsi="Times New Roman" w:cs="Times New Roman"/>
                <w:sz w:val="20"/>
                <w:szCs w:val="20"/>
                <w:lang w:val="hr-HR"/>
              </w:rPr>
            </w:pPr>
            <w:r w:rsidRPr="006A0CE6">
              <w:rPr>
                <w:rFonts w:ascii="Times New Roman" w:hAnsi="Times New Roman" w:cs="Times New Roman"/>
                <w:sz w:val="20"/>
                <w:szCs w:val="20"/>
                <w:lang w:val="hr-HR"/>
              </w:rPr>
              <w:t>A1008</w:t>
            </w:r>
            <w:r w:rsidR="00DC363C">
              <w:rPr>
                <w:rFonts w:ascii="Times New Roman" w:hAnsi="Times New Roman" w:cs="Times New Roman"/>
                <w:sz w:val="20"/>
                <w:szCs w:val="20"/>
                <w:lang w:val="hr-HR"/>
              </w:rPr>
              <w:t xml:space="preserve"> </w:t>
            </w:r>
            <w:r w:rsidRPr="006A0CE6">
              <w:rPr>
                <w:rFonts w:ascii="Times New Roman" w:hAnsi="Times New Roman" w:cs="Times New Roman"/>
                <w:sz w:val="20"/>
                <w:szCs w:val="20"/>
                <w:lang w:val="hr-HR"/>
              </w:rPr>
              <w:t>02</w:t>
            </w:r>
            <w:r w:rsidR="00E70D0A">
              <w:rPr>
                <w:rFonts w:ascii="Times New Roman" w:hAnsi="Times New Roman" w:cs="Times New Roman"/>
                <w:sz w:val="20"/>
                <w:szCs w:val="20"/>
                <w:lang w:val="hr-HR"/>
              </w:rPr>
              <w:t>/</w:t>
            </w:r>
            <w:r w:rsidR="00DC363C">
              <w:rPr>
                <w:rFonts w:ascii="Times New Roman" w:hAnsi="Times New Roman" w:cs="Times New Roman"/>
                <w:sz w:val="20"/>
                <w:szCs w:val="20"/>
                <w:lang w:val="hr-HR"/>
              </w:rPr>
              <w:t xml:space="preserve"> iznos od </w:t>
            </w:r>
            <w:r w:rsidR="00E70D0A">
              <w:rPr>
                <w:rFonts w:ascii="Times New Roman" w:hAnsi="Times New Roman" w:cs="Times New Roman"/>
                <w:sz w:val="20"/>
                <w:szCs w:val="20"/>
                <w:lang w:val="hr-HR"/>
              </w:rPr>
              <w:t>250.000,00</w:t>
            </w:r>
            <w:r w:rsidR="00DC363C">
              <w:rPr>
                <w:rFonts w:ascii="Times New Roman" w:hAnsi="Times New Roman" w:cs="Times New Roman"/>
                <w:sz w:val="20"/>
                <w:szCs w:val="20"/>
                <w:lang w:val="hr-HR"/>
              </w:rPr>
              <w:t xml:space="preserve"> eura</w:t>
            </w:r>
            <w:r w:rsidR="00EA4DC6">
              <w:rPr>
                <w:rFonts w:ascii="Times New Roman" w:hAnsi="Times New Roman" w:cs="Times New Roman"/>
                <w:sz w:val="20"/>
                <w:szCs w:val="20"/>
                <w:lang w:val="hr-HR"/>
              </w:rPr>
              <w:t xml:space="preserve"> u 2026.</w:t>
            </w:r>
            <w:r w:rsidR="00E70D0A">
              <w:rPr>
                <w:rFonts w:ascii="Times New Roman" w:hAnsi="Times New Roman" w:cs="Times New Roman"/>
                <w:sz w:val="20"/>
                <w:szCs w:val="20"/>
                <w:lang w:val="hr-HR"/>
              </w:rPr>
              <w:t xml:space="preserve"> nema stavke i planira se uvrstiti u proračun</w:t>
            </w:r>
          </w:p>
        </w:tc>
      </w:tr>
      <w:tr w:rsidR="00A43AEB" w:rsidRPr="00AA6C63" w14:paraId="2D3A136E" w14:textId="77777777" w:rsidTr="001F4BC6">
        <w:trPr>
          <w:trHeight w:val="144"/>
          <w:jc w:val="center"/>
        </w:trPr>
        <w:tc>
          <w:tcPr>
            <w:tcW w:w="1118" w:type="dxa"/>
            <w:shd w:val="clear" w:color="auto" w:fill="D9E2F3" w:themeFill="accent1" w:themeFillTint="33"/>
            <w:vAlign w:val="center"/>
          </w:tcPr>
          <w:p w14:paraId="080F0C36" w14:textId="07675F73" w:rsidR="00A43AEB" w:rsidRPr="00AA6C63" w:rsidRDefault="00E70D0A" w:rsidP="00247609">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5</w:t>
            </w:r>
            <w:r w:rsidR="00247609" w:rsidRPr="00AA6C63">
              <w:rPr>
                <w:rFonts w:ascii="Times New Roman" w:hAnsi="Times New Roman" w:cs="Times New Roman"/>
                <w:sz w:val="20"/>
                <w:szCs w:val="20"/>
                <w:lang w:val="hr-HR"/>
              </w:rPr>
              <w:t>.</w:t>
            </w:r>
          </w:p>
        </w:tc>
        <w:tc>
          <w:tcPr>
            <w:tcW w:w="1560" w:type="dxa"/>
            <w:shd w:val="clear" w:color="auto" w:fill="D9E2F3" w:themeFill="accent1" w:themeFillTint="33"/>
            <w:vAlign w:val="center"/>
          </w:tcPr>
          <w:p w14:paraId="44541928" w14:textId="419F07C1" w:rsidR="00A43AEB" w:rsidRPr="00AA6C63" w:rsidRDefault="004233F8" w:rsidP="008D53D2">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 xml:space="preserve">2.6.1. </w:t>
            </w:r>
            <w:r w:rsidR="00247609" w:rsidRPr="00AA6C63">
              <w:rPr>
                <w:rFonts w:ascii="Times New Roman" w:hAnsi="Times New Roman" w:cs="Times New Roman"/>
                <w:sz w:val="20"/>
                <w:szCs w:val="20"/>
                <w:lang w:val="hr-HR"/>
              </w:rPr>
              <w:t xml:space="preserve">Valorizacija i očuvanje kulturno povijesnih vrijednosti i poticanje razvoja </w:t>
            </w:r>
            <w:r w:rsidR="00247609" w:rsidRPr="00AA6C63">
              <w:rPr>
                <w:rFonts w:ascii="Times New Roman" w:hAnsi="Times New Roman" w:cs="Times New Roman"/>
                <w:sz w:val="20"/>
                <w:szCs w:val="20"/>
                <w:lang w:val="hr-HR"/>
              </w:rPr>
              <w:lastRenderedPageBreak/>
              <w:t>kulturnog stvaralaštva</w:t>
            </w:r>
          </w:p>
        </w:tc>
        <w:tc>
          <w:tcPr>
            <w:tcW w:w="1275" w:type="dxa"/>
            <w:shd w:val="clear" w:color="auto" w:fill="D9E2F3" w:themeFill="accent1" w:themeFillTint="33"/>
            <w:vAlign w:val="center"/>
          </w:tcPr>
          <w:p w14:paraId="22E666A9" w14:textId="02706A7F" w:rsidR="00A43AEB" w:rsidRPr="00AA6C63" w:rsidRDefault="007A79D7"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lang w:val="hr-HR"/>
              </w:rPr>
              <w:lastRenderedPageBreak/>
              <w:t>25</w:t>
            </w:r>
            <w:r w:rsidR="00247609" w:rsidRPr="00AA6C63">
              <w:rPr>
                <w:rFonts w:ascii="Times New Roman" w:hAnsi="Times New Roman" w:cs="Times New Roman"/>
                <w:sz w:val="20"/>
                <w:szCs w:val="20"/>
                <w:lang w:val="hr-HR"/>
              </w:rPr>
              <w:t>.000,00</w:t>
            </w:r>
          </w:p>
        </w:tc>
        <w:tc>
          <w:tcPr>
            <w:tcW w:w="1418" w:type="dxa"/>
            <w:shd w:val="clear" w:color="auto" w:fill="D9E2F3" w:themeFill="accent1" w:themeFillTint="33"/>
            <w:vAlign w:val="center"/>
          </w:tcPr>
          <w:p w14:paraId="2A80C0BE" w14:textId="2DB24EC6" w:rsidR="00A43AEB" w:rsidRPr="00AA6C63" w:rsidRDefault="007A79D7"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lang w:val="hr-HR"/>
              </w:rPr>
              <w:t>5</w:t>
            </w:r>
            <w:r w:rsidR="00E70D0A" w:rsidRPr="00AA6C63">
              <w:rPr>
                <w:rFonts w:ascii="Times New Roman" w:hAnsi="Times New Roman" w:cs="Times New Roman"/>
                <w:sz w:val="20"/>
                <w:szCs w:val="20"/>
                <w:lang w:val="hr-HR"/>
              </w:rPr>
              <w:t>10</w:t>
            </w:r>
            <w:r w:rsidR="00247609" w:rsidRPr="00AA6C63">
              <w:rPr>
                <w:rFonts w:ascii="Times New Roman" w:hAnsi="Times New Roman" w:cs="Times New Roman"/>
                <w:sz w:val="20"/>
                <w:szCs w:val="20"/>
                <w:lang w:val="hr-HR"/>
              </w:rPr>
              <w:t>.000,00</w:t>
            </w:r>
          </w:p>
        </w:tc>
        <w:tc>
          <w:tcPr>
            <w:tcW w:w="1276" w:type="dxa"/>
            <w:shd w:val="clear" w:color="auto" w:fill="D9E2F3" w:themeFill="accent1" w:themeFillTint="33"/>
            <w:vAlign w:val="center"/>
          </w:tcPr>
          <w:p w14:paraId="286F042E" w14:textId="17B0611D" w:rsidR="00A43AEB" w:rsidRPr="00AA6C63" w:rsidRDefault="007A79D7"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lang w:val="hr-HR"/>
              </w:rPr>
              <w:t>510.000,00</w:t>
            </w:r>
          </w:p>
        </w:tc>
        <w:tc>
          <w:tcPr>
            <w:tcW w:w="1276" w:type="dxa"/>
            <w:shd w:val="clear" w:color="auto" w:fill="D9E2F3" w:themeFill="accent1" w:themeFillTint="33"/>
            <w:vAlign w:val="center"/>
          </w:tcPr>
          <w:p w14:paraId="4600134E" w14:textId="351BA46A" w:rsidR="00A43AEB" w:rsidRPr="00AA6C63" w:rsidRDefault="007A79D7"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lang w:val="hr-HR"/>
              </w:rPr>
              <w:t>510.000,00</w:t>
            </w:r>
          </w:p>
        </w:tc>
        <w:tc>
          <w:tcPr>
            <w:tcW w:w="1701" w:type="dxa"/>
            <w:shd w:val="clear" w:color="auto" w:fill="D9E2F3" w:themeFill="accent1" w:themeFillTint="33"/>
            <w:vAlign w:val="center"/>
          </w:tcPr>
          <w:p w14:paraId="3C11B63D" w14:textId="55415FB0" w:rsidR="00A43AEB" w:rsidRPr="00AA6C63" w:rsidRDefault="00247609"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A1008 01</w:t>
            </w:r>
          </w:p>
          <w:p w14:paraId="74D410FA" w14:textId="77777777" w:rsidR="00E70D0A" w:rsidRPr="00AA6C63" w:rsidRDefault="00E70D0A"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A1008 03</w:t>
            </w:r>
          </w:p>
          <w:p w14:paraId="36C7E21C" w14:textId="5AE5C3C2" w:rsidR="007A79D7" w:rsidRPr="00AA6C63" w:rsidRDefault="007A79D7"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K1002 03</w:t>
            </w:r>
          </w:p>
        </w:tc>
      </w:tr>
      <w:tr w:rsidR="00A43AEB" w:rsidRPr="00247609" w14:paraId="03081CBF" w14:textId="77777777" w:rsidTr="001F4BC6">
        <w:trPr>
          <w:trHeight w:val="144"/>
          <w:jc w:val="center"/>
        </w:trPr>
        <w:tc>
          <w:tcPr>
            <w:tcW w:w="1118" w:type="dxa"/>
            <w:shd w:val="clear" w:color="auto" w:fill="D9E2F3" w:themeFill="accent1" w:themeFillTint="33"/>
            <w:vAlign w:val="center"/>
          </w:tcPr>
          <w:p w14:paraId="280832D6" w14:textId="3EDB633A" w:rsidR="00A43AEB" w:rsidRPr="006A0CE6" w:rsidRDefault="00C16994" w:rsidP="00247609">
            <w:pPr>
              <w:spacing w:line="276" w:lineRule="auto"/>
              <w:ind w:left="360"/>
              <w:rPr>
                <w:rFonts w:ascii="Times New Roman" w:hAnsi="Times New Roman" w:cs="Times New Roman"/>
                <w:color w:val="000000" w:themeColor="text1"/>
                <w:sz w:val="20"/>
                <w:szCs w:val="20"/>
                <w:lang w:val="hr-HR"/>
              </w:rPr>
            </w:pPr>
            <w:r>
              <w:rPr>
                <w:rFonts w:ascii="Times New Roman" w:hAnsi="Times New Roman" w:cs="Times New Roman"/>
                <w:color w:val="000000" w:themeColor="text1"/>
                <w:sz w:val="20"/>
                <w:szCs w:val="20"/>
                <w:lang w:val="hr-HR"/>
              </w:rPr>
              <w:t>6</w:t>
            </w:r>
            <w:r w:rsidR="00247609" w:rsidRPr="006A0CE6">
              <w:rPr>
                <w:rFonts w:ascii="Times New Roman" w:hAnsi="Times New Roman" w:cs="Times New Roman"/>
                <w:color w:val="000000" w:themeColor="text1"/>
                <w:sz w:val="20"/>
                <w:szCs w:val="20"/>
                <w:lang w:val="hr-HR"/>
              </w:rPr>
              <w:t>.</w:t>
            </w:r>
          </w:p>
        </w:tc>
        <w:tc>
          <w:tcPr>
            <w:tcW w:w="1560" w:type="dxa"/>
            <w:shd w:val="clear" w:color="auto" w:fill="D9E2F3" w:themeFill="accent1" w:themeFillTint="33"/>
            <w:vAlign w:val="center"/>
          </w:tcPr>
          <w:p w14:paraId="5D930758" w14:textId="74636F81" w:rsidR="00A43AEB" w:rsidRPr="006A0CE6" w:rsidRDefault="004233F8" w:rsidP="008D53D2">
            <w:pPr>
              <w:spacing w:line="276" w:lineRule="auto"/>
              <w:jc w:val="center"/>
              <w:rPr>
                <w:rFonts w:ascii="Times New Roman" w:hAnsi="Times New Roman" w:cs="Times New Roman"/>
                <w:color w:val="000000" w:themeColor="text1"/>
                <w:sz w:val="20"/>
                <w:szCs w:val="20"/>
                <w:lang w:val="hr-HR"/>
              </w:rPr>
            </w:pPr>
            <w:r>
              <w:rPr>
                <w:rFonts w:ascii="Times New Roman" w:hAnsi="Times New Roman" w:cs="Times New Roman"/>
                <w:color w:val="000000" w:themeColor="text1"/>
                <w:sz w:val="20"/>
                <w:szCs w:val="20"/>
                <w:lang w:val="hr-HR"/>
              </w:rPr>
              <w:t xml:space="preserve">3.2.1. </w:t>
            </w:r>
            <w:r w:rsidR="00D15F41" w:rsidRPr="006A0CE6">
              <w:rPr>
                <w:rFonts w:ascii="Times New Roman" w:hAnsi="Times New Roman" w:cs="Times New Roman"/>
                <w:color w:val="000000" w:themeColor="text1"/>
                <w:sz w:val="20"/>
                <w:szCs w:val="20"/>
                <w:lang w:val="hr-HR"/>
              </w:rPr>
              <w:t>Razvoj sustava vodoopskrbe, odvodnje i pročišćavanja otpadnih voda</w:t>
            </w:r>
          </w:p>
        </w:tc>
        <w:tc>
          <w:tcPr>
            <w:tcW w:w="1275" w:type="dxa"/>
            <w:shd w:val="clear" w:color="auto" w:fill="D9E2F3" w:themeFill="accent1" w:themeFillTint="33"/>
            <w:vAlign w:val="center"/>
          </w:tcPr>
          <w:p w14:paraId="2101C487" w14:textId="045695E3" w:rsidR="00A43AEB" w:rsidRPr="006A0CE6" w:rsidRDefault="00D15F41"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200.000,00</w:t>
            </w:r>
          </w:p>
        </w:tc>
        <w:tc>
          <w:tcPr>
            <w:tcW w:w="1418" w:type="dxa"/>
            <w:shd w:val="clear" w:color="auto" w:fill="D9E2F3" w:themeFill="accent1" w:themeFillTint="33"/>
            <w:vAlign w:val="center"/>
          </w:tcPr>
          <w:p w14:paraId="179ECA40" w14:textId="49FD486B" w:rsidR="00A43AEB" w:rsidRPr="006A0CE6" w:rsidRDefault="00D15F41"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0,00</w:t>
            </w:r>
          </w:p>
        </w:tc>
        <w:tc>
          <w:tcPr>
            <w:tcW w:w="1276" w:type="dxa"/>
            <w:shd w:val="clear" w:color="auto" w:fill="D9E2F3" w:themeFill="accent1" w:themeFillTint="33"/>
            <w:vAlign w:val="center"/>
          </w:tcPr>
          <w:p w14:paraId="41C1A48F" w14:textId="60A75D19" w:rsidR="00A43AEB" w:rsidRPr="006A0CE6" w:rsidRDefault="00D15F41"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0,00</w:t>
            </w:r>
          </w:p>
        </w:tc>
        <w:tc>
          <w:tcPr>
            <w:tcW w:w="1276" w:type="dxa"/>
            <w:shd w:val="clear" w:color="auto" w:fill="D9E2F3" w:themeFill="accent1" w:themeFillTint="33"/>
            <w:vAlign w:val="center"/>
          </w:tcPr>
          <w:p w14:paraId="3CD2DB57" w14:textId="6615B5DF" w:rsidR="00A43AEB" w:rsidRPr="006A0CE6" w:rsidRDefault="00D15F41"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0,00</w:t>
            </w:r>
          </w:p>
        </w:tc>
        <w:tc>
          <w:tcPr>
            <w:tcW w:w="1701" w:type="dxa"/>
            <w:shd w:val="clear" w:color="auto" w:fill="D9E2F3" w:themeFill="accent1" w:themeFillTint="33"/>
            <w:vAlign w:val="center"/>
          </w:tcPr>
          <w:p w14:paraId="456306C9" w14:textId="6EAE3B1B" w:rsidR="00A43AEB" w:rsidRPr="006A0CE6" w:rsidRDefault="00D15F41" w:rsidP="00B54B9B">
            <w:pPr>
              <w:spacing w:line="276" w:lineRule="auto"/>
              <w:jc w:val="center"/>
              <w:rPr>
                <w:rFonts w:ascii="Times New Roman" w:hAnsi="Times New Roman" w:cs="Times New Roman"/>
                <w:color w:val="EE0000"/>
                <w:sz w:val="20"/>
                <w:szCs w:val="20"/>
                <w:lang w:val="hr-HR"/>
              </w:rPr>
            </w:pPr>
            <w:r w:rsidRPr="006A0CE6">
              <w:rPr>
                <w:rFonts w:ascii="Times New Roman" w:hAnsi="Times New Roman" w:cs="Times New Roman"/>
                <w:color w:val="000000" w:themeColor="text1"/>
                <w:sz w:val="20"/>
                <w:szCs w:val="20"/>
                <w:lang w:val="hr-HR"/>
              </w:rPr>
              <w:t>K1012 02</w:t>
            </w:r>
          </w:p>
        </w:tc>
      </w:tr>
      <w:tr w:rsidR="00D15F41" w:rsidRPr="00C20FA8" w14:paraId="646B3137" w14:textId="77777777" w:rsidTr="001F4BC6">
        <w:trPr>
          <w:trHeight w:val="144"/>
          <w:jc w:val="center"/>
        </w:trPr>
        <w:tc>
          <w:tcPr>
            <w:tcW w:w="1118" w:type="dxa"/>
            <w:shd w:val="clear" w:color="auto" w:fill="D9E2F3" w:themeFill="accent1" w:themeFillTint="33"/>
            <w:vAlign w:val="center"/>
          </w:tcPr>
          <w:p w14:paraId="6943890D" w14:textId="3A6AB709" w:rsidR="00D15F41" w:rsidRPr="00AA6C63" w:rsidRDefault="004233F8" w:rsidP="00E67165">
            <w:pPr>
              <w:spacing w:line="276" w:lineRule="auto"/>
              <w:ind w:left="360"/>
              <w:rPr>
                <w:rFonts w:ascii="Times New Roman" w:hAnsi="Times New Roman" w:cs="Times New Roman"/>
                <w:sz w:val="20"/>
                <w:szCs w:val="20"/>
                <w:lang w:val="hr-HR"/>
              </w:rPr>
            </w:pPr>
            <w:r w:rsidRPr="00AA6C63">
              <w:rPr>
                <w:rFonts w:ascii="Times New Roman" w:hAnsi="Times New Roman" w:cs="Times New Roman"/>
                <w:sz w:val="20"/>
                <w:szCs w:val="20"/>
                <w:lang w:val="hr-HR"/>
              </w:rPr>
              <w:t>7</w:t>
            </w:r>
            <w:r w:rsidR="00D15F41" w:rsidRPr="00AA6C63">
              <w:rPr>
                <w:rFonts w:ascii="Times New Roman" w:hAnsi="Times New Roman" w:cs="Times New Roman"/>
                <w:sz w:val="20"/>
                <w:szCs w:val="20"/>
                <w:lang w:val="hr-HR"/>
              </w:rPr>
              <w:t>.</w:t>
            </w:r>
          </w:p>
        </w:tc>
        <w:tc>
          <w:tcPr>
            <w:tcW w:w="1560" w:type="dxa"/>
            <w:shd w:val="clear" w:color="auto" w:fill="D9E2F3" w:themeFill="accent1" w:themeFillTint="33"/>
            <w:vAlign w:val="center"/>
          </w:tcPr>
          <w:p w14:paraId="5EEDA45F" w14:textId="6F963DC2" w:rsidR="00D15F41" w:rsidRPr="00AA6C63" w:rsidRDefault="004233F8" w:rsidP="00D15F41">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 xml:space="preserve">3.3.1. </w:t>
            </w:r>
            <w:r w:rsidR="00D15F41" w:rsidRPr="00AA6C63">
              <w:rPr>
                <w:rFonts w:ascii="Times New Roman" w:hAnsi="Times New Roman" w:cs="Times New Roman"/>
                <w:sz w:val="20"/>
                <w:szCs w:val="20"/>
                <w:lang w:val="hr-HR"/>
              </w:rPr>
              <w:t>Razvoj pametnih naselja</w:t>
            </w:r>
          </w:p>
        </w:tc>
        <w:tc>
          <w:tcPr>
            <w:tcW w:w="1275" w:type="dxa"/>
            <w:shd w:val="clear" w:color="auto" w:fill="D9E2F3" w:themeFill="accent1" w:themeFillTint="33"/>
            <w:vAlign w:val="center"/>
          </w:tcPr>
          <w:p w14:paraId="7E7D32BD" w14:textId="4225F988" w:rsidR="00D15F41" w:rsidRPr="00AA6C63" w:rsidRDefault="004233F8"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lang w:val="hr-HR"/>
              </w:rPr>
              <w:t>65</w:t>
            </w:r>
            <w:r w:rsidR="00D15F41" w:rsidRPr="00AA6C63">
              <w:rPr>
                <w:rFonts w:ascii="Times New Roman" w:hAnsi="Times New Roman" w:cs="Times New Roman"/>
                <w:sz w:val="20"/>
                <w:szCs w:val="20"/>
                <w:lang w:val="hr-HR"/>
              </w:rPr>
              <w:t>1.500,00</w:t>
            </w:r>
          </w:p>
        </w:tc>
        <w:tc>
          <w:tcPr>
            <w:tcW w:w="1418" w:type="dxa"/>
            <w:shd w:val="clear" w:color="auto" w:fill="D9E2F3" w:themeFill="accent1" w:themeFillTint="33"/>
            <w:vAlign w:val="center"/>
          </w:tcPr>
          <w:p w14:paraId="7A45CEC4" w14:textId="6BDBD783" w:rsidR="00D15F41" w:rsidRPr="00AA6C63" w:rsidRDefault="005D1702"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lang w:val="hr-HR"/>
              </w:rPr>
              <w:t>1.03</w:t>
            </w:r>
            <w:r w:rsidR="00D15F41" w:rsidRPr="00AA6C63">
              <w:rPr>
                <w:rFonts w:ascii="Times New Roman" w:hAnsi="Times New Roman" w:cs="Times New Roman"/>
                <w:sz w:val="20"/>
                <w:szCs w:val="20"/>
                <w:lang w:val="hr-HR"/>
              </w:rPr>
              <w:t>6.000,00</w:t>
            </w:r>
          </w:p>
        </w:tc>
        <w:tc>
          <w:tcPr>
            <w:tcW w:w="1276" w:type="dxa"/>
            <w:shd w:val="clear" w:color="auto" w:fill="D9E2F3" w:themeFill="accent1" w:themeFillTint="33"/>
            <w:vAlign w:val="center"/>
          </w:tcPr>
          <w:p w14:paraId="631A2C0A" w14:textId="1C07E519" w:rsidR="00D15F41" w:rsidRPr="00AA6C63" w:rsidRDefault="005D1702"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lang w:val="hr-HR"/>
              </w:rPr>
              <w:t>8</w:t>
            </w:r>
            <w:r w:rsidR="00D15F41" w:rsidRPr="00AA6C63">
              <w:rPr>
                <w:rFonts w:ascii="Times New Roman" w:hAnsi="Times New Roman" w:cs="Times New Roman"/>
                <w:sz w:val="20"/>
                <w:szCs w:val="20"/>
                <w:lang w:val="hr-HR"/>
              </w:rPr>
              <w:t>66.000,00</w:t>
            </w:r>
          </w:p>
        </w:tc>
        <w:tc>
          <w:tcPr>
            <w:tcW w:w="1276" w:type="dxa"/>
            <w:shd w:val="clear" w:color="auto" w:fill="D9E2F3" w:themeFill="accent1" w:themeFillTint="33"/>
            <w:vAlign w:val="center"/>
          </w:tcPr>
          <w:p w14:paraId="7E1858C4" w14:textId="16EBC157" w:rsidR="00D15F41" w:rsidRPr="00AA6C63" w:rsidRDefault="005D1702"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lang w:val="hr-HR"/>
              </w:rPr>
              <w:t>6</w:t>
            </w:r>
            <w:r w:rsidR="00D15F41" w:rsidRPr="00AA6C63">
              <w:rPr>
                <w:rFonts w:ascii="Times New Roman" w:hAnsi="Times New Roman" w:cs="Times New Roman"/>
                <w:sz w:val="20"/>
                <w:szCs w:val="20"/>
                <w:lang w:val="hr-HR"/>
              </w:rPr>
              <w:t>16.000,00</w:t>
            </w:r>
          </w:p>
        </w:tc>
        <w:tc>
          <w:tcPr>
            <w:tcW w:w="1701" w:type="dxa"/>
            <w:shd w:val="clear" w:color="auto" w:fill="D9E2F3" w:themeFill="accent1" w:themeFillTint="33"/>
          </w:tcPr>
          <w:p w14:paraId="3F43C0A2" w14:textId="2D1E673B" w:rsidR="00D15F41" w:rsidRPr="00AA6C63" w:rsidRDefault="00D15F41"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K1002 01</w:t>
            </w:r>
          </w:p>
          <w:p w14:paraId="2541D681" w14:textId="026B15FC" w:rsidR="00D15F41" w:rsidRPr="00AA6C63" w:rsidRDefault="00D15F41"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K1002 04</w:t>
            </w:r>
          </w:p>
          <w:p w14:paraId="4089DC03" w14:textId="613705F7" w:rsidR="00D15F41" w:rsidRPr="00AA6C63" w:rsidRDefault="00D15F41" w:rsidP="00E77188">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K1002 05</w:t>
            </w:r>
          </w:p>
          <w:p w14:paraId="03CA47EB" w14:textId="16ECAF06" w:rsidR="00D15F41" w:rsidRPr="00AA6C63" w:rsidRDefault="00D15F41"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K1009 01</w:t>
            </w:r>
          </w:p>
          <w:p w14:paraId="0235BA46" w14:textId="77777777" w:rsidR="00D15F41" w:rsidRPr="00AA6C63" w:rsidRDefault="00D15F41"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K1011 02</w:t>
            </w:r>
          </w:p>
          <w:p w14:paraId="6237AFDF" w14:textId="11033EF1" w:rsidR="00D15F41" w:rsidRPr="00AA6C63" w:rsidRDefault="00D15F41"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K1011 04</w:t>
            </w:r>
          </w:p>
          <w:p w14:paraId="0D62F0CF" w14:textId="44925B26" w:rsidR="00D15F41" w:rsidRPr="00AA6C63" w:rsidRDefault="00D15F41"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K1011 06</w:t>
            </w:r>
          </w:p>
          <w:p w14:paraId="07124EF1" w14:textId="4C5248E6" w:rsidR="00D15F41" w:rsidRPr="00AA6C63" w:rsidRDefault="00D15F41"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K1011 12</w:t>
            </w:r>
            <w:r w:rsidR="004233F8" w:rsidRPr="00AA6C63">
              <w:rPr>
                <w:rFonts w:ascii="Times New Roman" w:hAnsi="Times New Roman" w:cs="Times New Roman"/>
                <w:sz w:val="20"/>
                <w:szCs w:val="20"/>
                <w:lang w:val="hr-HR"/>
              </w:rPr>
              <w:t xml:space="preserve"> / iznos od 260.000,00 eura u 2026., </w:t>
            </w:r>
            <w:r w:rsidR="005D1702" w:rsidRPr="00AA6C63">
              <w:rPr>
                <w:rFonts w:ascii="Times New Roman" w:hAnsi="Times New Roman" w:cs="Times New Roman"/>
                <w:sz w:val="20"/>
                <w:szCs w:val="20"/>
                <w:lang w:val="hr-HR"/>
              </w:rPr>
              <w:t>75</w:t>
            </w:r>
            <w:r w:rsidR="004233F8" w:rsidRPr="00AA6C63">
              <w:rPr>
                <w:rFonts w:ascii="Times New Roman" w:hAnsi="Times New Roman" w:cs="Times New Roman"/>
                <w:sz w:val="20"/>
                <w:szCs w:val="20"/>
                <w:lang w:val="hr-HR"/>
              </w:rPr>
              <w:t>0.000,00 eura u 2027.</w:t>
            </w:r>
            <w:r w:rsidR="005D1702" w:rsidRPr="00AA6C63">
              <w:rPr>
                <w:rFonts w:ascii="Times New Roman" w:hAnsi="Times New Roman" w:cs="Times New Roman"/>
                <w:sz w:val="20"/>
                <w:szCs w:val="20"/>
                <w:lang w:val="hr-HR"/>
              </w:rPr>
              <w:t>,</w:t>
            </w:r>
            <w:r w:rsidR="004233F8" w:rsidRPr="00AA6C63">
              <w:rPr>
                <w:rFonts w:ascii="Times New Roman" w:hAnsi="Times New Roman" w:cs="Times New Roman"/>
                <w:sz w:val="20"/>
                <w:szCs w:val="20"/>
                <w:lang w:val="hr-HR"/>
              </w:rPr>
              <w:t xml:space="preserve"> </w:t>
            </w:r>
            <w:r w:rsidR="005D1702" w:rsidRPr="00AA6C63">
              <w:rPr>
                <w:rFonts w:ascii="Times New Roman" w:hAnsi="Times New Roman" w:cs="Times New Roman"/>
                <w:sz w:val="20"/>
                <w:szCs w:val="20"/>
                <w:lang w:val="hr-HR"/>
              </w:rPr>
              <w:t>7</w:t>
            </w:r>
            <w:r w:rsidR="004233F8" w:rsidRPr="00AA6C63">
              <w:rPr>
                <w:rFonts w:ascii="Times New Roman" w:hAnsi="Times New Roman" w:cs="Times New Roman"/>
                <w:sz w:val="20"/>
                <w:szCs w:val="20"/>
                <w:lang w:val="hr-HR"/>
              </w:rPr>
              <w:t xml:space="preserve">00.000,00 eura u 2028. </w:t>
            </w:r>
            <w:r w:rsidR="005D1702" w:rsidRPr="00AA6C63">
              <w:rPr>
                <w:rFonts w:ascii="Times New Roman" w:hAnsi="Times New Roman" w:cs="Times New Roman"/>
                <w:sz w:val="20"/>
                <w:szCs w:val="20"/>
                <w:lang w:val="hr-HR"/>
              </w:rPr>
              <w:t xml:space="preserve">i 500.000,00 eura u 2029. </w:t>
            </w:r>
            <w:r w:rsidR="004233F8" w:rsidRPr="00AA6C63">
              <w:rPr>
                <w:rFonts w:ascii="Times New Roman" w:hAnsi="Times New Roman" w:cs="Times New Roman"/>
                <w:sz w:val="20"/>
                <w:szCs w:val="20"/>
                <w:lang w:val="hr-HR"/>
              </w:rPr>
              <w:t>godini nema stavke i planira se uvrstiti u proračun</w:t>
            </w:r>
          </w:p>
        </w:tc>
      </w:tr>
      <w:tr w:rsidR="00D15F41" w:rsidRPr="00247609" w14:paraId="6643B159" w14:textId="77777777" w:rsidTr="001F4BC6">
        <w:trPr>
          <w:trHeight w:val="144"/>
          <w:jc w:val="center"/>
        </w:trPr>
        <w:tc>
          <w:tcPr>
            <w:tcW w:w="1118" w:type="dxa"/>
            <w:shd w:val="clear" w:color="auto" w:fill="D9E2F3" w:themeFill="accent1" w:themeFillTint="33"/>
            <w:vAlign w:val="center"/>
          </w:tcPr>
          <w:p w14:paraId="7F4BF79F" w14:textId="1B78F392" w:rsidR="00D15F41" w:rsidRPr="00AA6C63" w:rsidRDefault="004233F8" w:rsidP="00E67165">
            <w:pPr>
              <w:spacing w:line="276" w:lineRule="auto"/>
              <w:ind w:left="360"/>
              <w:rPr>
                <w:rFonts w:ascii="Times New Roman" w:hAnsi="Times New Roman" w:cs="Times New Roman"/>
                <w:sz w:val="20"/>
                <w:szCs w:val="20"/>
                <w:lang w:val="hr-HR"/>
              </w:rPr>
            </w:pPr>
            <w:r w:rsidRPr="00AA6C63">
              <w:rPr>
                <w:rFonts w:ascii="Times New Roman" w:hAnsi="Times New Roman" w:cs="Times New Roman"/>
                <w:sz w:val="20"/>
                <w:szCs w:val="20"/>
                <w:lang w:val="hr-HR"/>
              </w:rPr>
              <w:t>8</w:t>
            </w:r>
            <w:r w:rsidR="00D15F41" w:rsidRPr="00AA6C63">
              <w:rPr>
                <w:rFonts w:ascii="Times New Roman" w:hAnsi="Times New Roman" w:cs="Times New Roman"/>
                <w:sz w:val="20"/>
                <w:szCs w:val="20"/>
                <w:lang w:val="hr-HR"/>
              </w:rPr>
              <w:t>.</w:t>
            </w:r>
          </w:p>
        </w:tc>
        <w:tc>
          <w:tcPr>
            <w:tcW w:w="1560" w:type="dxa"/>
            <w:shd w:val="clear" w:color="auto" w:fill="D9E2F3" w:themeFill="accent1" w:themeFillTint="33"/>
            <w:vAlign w:val="center"/>
          </w:tcPr>
          <w:p w14:paraId="20679D81" w14:textId="7B67334A" w:rsidR="00D15F41" w:rsidRPr="00AA6C63" w:rsidRDefault="004233F8" w:rsidP="00D15F41">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 xml:space="preserve">3.3.2. </w:t>
            </w:r>
            <w:r w:rsidR="00D15F41" w:rsidRPr="00AA6C63">
              <w:rPr>
                <w:rFonts w:ascii="Times New Roman" w:hAnsi="Times New Roman" w:cs="Times New Roman"/>
                <w:sz w:val="20"/>
                <w:szCs w:val="20"/>
                <w:lang w:val="hr-HR"/>
              </w:rPr>
              <w:t>Modernizacija i specijalizacija poljoprivrednih proizvođača i razvoj lovnog gospodarstva</w:t>
            </w:r>
          </w:p>
        </w:tc>
        <w:tc>
          <w:tcPr>
            <w:tcW w:w="1275" w:type="dxa"/>
            <w:shd w:val="clear" w:color="auto" w:fill="D9E2F3" w:themeFill="accent1" w:themeFillTint="33"/>
            <w:vAlign w:val="center"/>
          </w:tcPr>
          <w:p w14:paraId="42121263" w14:textId="3E87EE2E" w:rsidR="00D15F41" w:rsidRPr="00AA6C63" w:rsidRDefault="00D15F41"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rPr>
              <w:t>500,00</w:t>
            </w:r>
          </w:p>
        </w:tc>
        <w:tc>
          <w:tcPr>
            <w:tcW w:w="1418" w:type="dxa"/>
            <w:shd w:val="clear" w:color="auto" w:fill="D9E2F3" w:themeFill="accent1" w:themeFillTint="33"/>
            <w:vAlign w:val="center"/>
          </w:tcPr>
          <w:p w14:paraId="0E20E778" w14:textId="7FC9384B" w:rsidR="00D15F41" w:rsidRPr="00AA6C63" w:rsidRDefault="00D15F41"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rPr>
              <w:t>500,00</w:t>
            </w:r>
          </w:p>
        </w:tc>
        <w:tc>
          <w:tcPr>
            <w:tcW w:w="1276" w:type="dxa"/>
            <w:shd w:val="clear" w:color="auto" w:fill="D9E2F3" w:themeFill="accent1" w:themeFillTint="33"/>
            <w:vAlign w:val="center"/>
          </w:tcPr>
          <w:p w14:paraId="1F5CA550" w14:textId="6581906D" w:rsidR="00D15F41" w:rsidRPr="00AA6C63" w:rsidRDefault="00D15F41"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rPr>
              <w:t>500,00</w:t>
            </w:r>
          </w:p>
        </w:tc>
        <w:tc>
          <w:tcPr>
            <w:tcW w:w="1276" w:type="dxa"/>
            <w:shd w:val="clear" w:color="auto" w:fill="D9E2F3" w:themeFill="accent1" w:themeFillTint="33"/>
            <w:vAlign w:val="center"/>
          </w:tcPr>
          <w:p w14:paraId="403EA2D0" w14:textId="368E971D" w:rsidR="00D15F41" w:rsidRPr="00AA6C63" w:rsidRDefault="00D15F41"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rPr>
              <w:t>500,00</w:t>
            </w:r>
          </w:p>
        </w:tc>
        <w:tc>
          <w:tcPr>
            <w:tcW w:w="1701" w:type="dxa"/>
            <w:shd w:val="clear" w:color="auto" w:fill="D9E2F3" w:themeFill="accent1" w:themeFillTint="33"/>
            <w:vAlign w:val="center"/>
          </w:tcPr>
          <w:p w14:paraId="7A8F4B2B" w14:textId="33B2C96F" w:rsidR="00D15F41" w:rsidRPr="00AA6C63" w:rsidRDefault="00D15F41"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A1001 09</w:t>
            </w:r>
          </w:p>
        </w:tc>
      </w:tr>
      <w:tr w:rsidR="00E67165" w:rsidRPr="00247609" w14:paraId="3810ED61" w14:textId="77777777" w:rsidTr="001F4BC6">
        <w:trPr>
          <w:trHeight w:val="1600"/>
          <w:jc w:val="center"/>
        </w:trPr>
        <w:tc>
          <w:tcPr>
            <w:tcW w:w="1118" w:type="dxa"/>
            <w:shd w:val="clear" w:color="auto" w:fill="D9E2F3" w:themeFill="accent1" w:themeFillTint="33"/>
            <w:vAlign w:val="center"/>
          </w:tcPr>
          <w:p w14:paraId="61065D22" w14:textId="1FF9AE16" w:rsidR="00E67165" w:rsidRPr="00AA6C63" w:rsidRDefault="004233F8" w:rsidP="00E67165">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9</w:t>
            </w:r>
            <w:r w:rsidR="00E67165" w:rsidRPr="00AA6C63">
              <w:rPr>
                <w:rFonts w:ascii="Times New Roman" w:hAnsi="Times New Roman" w:cs="Times New Roman"/>
                <w:sz w:val="20"/>
                <w:szCs w:val="20"/>
                <w:lang w:val="hr-HR"/>
              </w:rPr>
              <w:t>.</w:t>
            </w:r>
          </w:p>
        </w:tc>
        <w:tc>
          <w:tcPr>
            <w:tcW w:w="1560" w:type="dxa"/>
            <w:shd w:val="clear" w:color="auto" w:fill="D9E2F3" w:themeFill="accent1" w:themeFillTint="33"/>
            <w:vAlign w:val="center"/>
          </w:tcPr>
          <w:p w14:paraId="4C2FC84D" w14:textId="5947F445" w:rsidR="00E67165" w:rsidRPr="00AA6C63" w:rsidRDefault="004233F8" w:rsidP="00E67165">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 xml:space="preserve">3.4.2. </w:t>
            </w:r>
            <w:r w:rsidR="00E67165" w:rsidRPr="00AA6C63">
              <w:rPr>
                <w:rFonts w:ascii="Times New Roman" w:hAnsi="Times New Roman" w:cs="Times New Roman"/>
                <w:sz w:val="20"/>
                <w:szCs w:val="20"/>
                <w:lang w:val="hr-HR"/>
              </w:rPr>
              <w:t>Marketinška potpora razvoju županijskog turizma</w:t>
            </w:r>
          </w:p>
        </w:tc>
        <w:tc>
          <w:tcPr>
            <w:tcW w:w="1275" w:type="dxa"/>
            <w:shd w:val="clear" w:color="auto" w:fill="D9E2F3" w:themeFill="accent1" w:themeFillTint="33"/>
            <w:vAlign w:val="center"/>
          </w:tcPr>
          <w:p w14:paraId="73E7FF0A" w14:textId="186C0B39" w:rsidR="00E67165" w:rsidRPr="00AA6C63" w:rsidRDefault="00E67165"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rPr>
              <w:t>2.000,00</w:t>
            </w:r>
          </w:p>
        </w:tc>
        <w:tc>
          <w:tcPr>
            <w:tcW w:w="1418" w:type="dxa"/>
            <w:shd w:val="clear" w:color="auto" w:fill="D9E2F3" w:themeFill="accent1" w:themeFillTint="33"/>
            <w:vAlign w:val="center"/>
          </w:tcPr>
          <w:p w14:paraId="7262B0BF" w14:textId="03F736AB" w:rsidR="00E67165" w:rsidRPr="00AA6C63" w:rsidRDefault="00E67165"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rPr>
              <w:t>2.000,00</w:t>
            </w:r>
          </w:p>
        </w:tc>
        <w:tc>
          <w:tcPr>
            <w:tcW w:w="1276" w:type="dxa"/>
            <w:shd w:val="clear" w:color="auto" w:fill="D9E2F3" w:themeFill="accent1" w:themeFillTint="33"/>
            <w:vAlign w:val="center"/>
          </w:tcPr>
          <w:p w14:paraId="4F238D44" w14:textId="3DF8F0FF" w:rsidR="00E67165" w:rsidRPr="00AA6C63" w:rsidRDefault="00E67165"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rPr>
              <w:t>2.000,00</w:t>
            </w:r>
          </w:p>
        </w:tc>
        <w:tc>
          <w:tcPr>
            <w:tcW w:w="1276" w:type="dxa"/>
            <w:shd w:val="clear" w:color="auto" w:fill="D9E2F3" w:themeFill="accent1" w:themeFillTint="33"/>
            <w:vAlign w:val="center"/>
          </w:tcPr>
          <w:p w14:paraId="21EF498A" w14:textId="12424D4B" w:rsidR="00E67165" w:rsidRPr="00AA6C63" w:rsidRDefault="00E67165" w:rsidP="00B54B9B">
            <w:pPr>
              <w:spacing w:line="276" w:lineRule="auto"/>
              <w:jc w:val="right"/>
              <w:rPr>
                <w:rFonts w:ascii="Times New Roman" w:hAnsi="Times New Roman" w:cs="Times New Roman"/>
                <w:sz w:val="20"/>
                <w:szCs w:val="20"/>
                <w:lang w:val="hr-HR"/>
              </w:rPr>
            </w:pPr>
            <w:r w:rsidRPr="00AA6C63">
              <w:rPr>
                <w:rFonts w:ascii="Times New Roman" w:hAnsi="Times New Roman" w:cs="Times New Roman"/>
                <w:sz w:val="20"/>
                <w:szCs w:val="20"/>
              </w:rPr>
              <w:t>2.000,00</w:t>
            </w:r>
          </w:p>
        </w:tc>
        <w:tc>
          <w:tcPr>
            <w:tcW w:w="1701" w:type="dxa"/>
            <w:shd w:val="clear" w:color="auto" w:fill="D9E2F3" w:themeFill="accent1" w:themeFillTint="33"/>
            <w:vAlign w:val="center"/>
          </w:tcPr>
          <w:p w14:paraId="3F2CE318" w14:textId="045F60A9" w:rsidR="00E67165" w:rsidRPr="00AA6C63" w:rsidRDefault="00E67165"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A1001 07</w:t>
            </w:r>
          </w:p>
        </w:tc>
      </w:tr>
      <w:tr w:rsidR="005D1702" w:rsidRPr="00C20FA8" w14:paraId="5EF858EF" w14:textId="77777777" w:rsidTr="001F4BC6">
        <w:trPr>
          <w:trHeight w:val="1600"/>
          <w:jc w:val="center"/>
        </w:trPr>
        <w:tc>
          <w:tcPr>
            <w:tcW w:w="1118" w:type="dxa"/>
            <w:shd w:val="clear" w:color="auto" w:fill="D9E2F3" w:themeFill="accent1" w:themeFillTint="33"/>
            <w:vAlign w:val="center"/>
          </w:tcPr>
          <w:p w14:paraId="421A9B09" w14:textId="3298E254" w:rsidR="005D1702" w:rsidRPr="00AA6C63" w:rsidRDefault="005D1702" w:rsidP="00E67165">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10.</w:t>
            </w:r>
          </w:p>
        </w:tc>
        <w:tc>
          <w:tcPr>
            <w:tcW w:w="1560" w:type="dxa"/>
            <w:shd w:val="clear" w:color="auto" w:fill="D9E2F3" w:themeFill="accent1" w:themeFillTint="33"/>
            <w:vAlign w:val="center"/>
          </w:tcPr>
          <w:p w14:paraId="11BA8FAC" w14:textId="7B285EFA" w:rsidR="005D1702" w:rsidRPr="00AA6C63" w:rsidRDefault="005D1702" w:rsidP="00E67165">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 xml:space="preserve">3.4.3. Revitalizacija kulturne i prirodne baštine te ostala ulaganja u turizam u funkciji </w:t>
            </w:r>
            <w:r w:rsidRPr="00AA6C63">
              <w:rPr>
                <w:rFonts w:ascii="Times New Roman" w:hAnsi="Times New Roman" w:cs="Times New Roman"/>
                <w:sz w:val="20"/>
                <w:szCs w:val="20"/>
                <w:lang w:val="hr-HR"/>
              </w:rPr>
              <w:lastRenderedPageBreak/>
              <w:t>gospodarskog razvoja</w:t>
            </w:r>
          </w:p>
        </w:tc>
        <w:tc>
          <w:tcPr>
            <w:tcW w:w="1275" w:type="dxa"/>
            <w:shd w:val="clear" w:color="auto" w:fill="D9E2F3" w:themeFill="accent1" w:themeFillTint="33"/>
            <w:vAlign w:val="center"/>
          </w:tcPr>
          <w:p w14:paraId="3D268670" w14:textId="227010EF" w:rsidR="005D1702" w:rsidRPr="00AA6C63" w:rsidRDefault="005D1702" w:rsidP="00B54B9B">
            <w:pPr>
              <w:spacing w:line="276" w:lineRule="auto"/>
              <w:jc w:val="right"/>
              <w:rPr>
                <w:rFonts w:ascii="Times New Roman" w:hAnsi="Times New Roman" w:cs="Times New Roman"/>
                <w:sz w:val="20"/>
                <w:szCs w:val="20"/>
              </w:rPr>
            </w:pPr>
            <w:r w:rsidRPr="00AA6C63">
              <w:rPr>
                <w:rFonts w:ascii="Times New Roman" w:hAnsi="Times New Roman" w:cs="Times New Roman"/>
                <w:sz w:val="20"/>
                <w:szCs w:val="20"/>
              </w:rPr>
              <w:lastRenderedPageBreak/>
              <w:t>50.000,00</w:t>
            </w:r>
          </w:p>
        </w:tc>
        <w:tc>
          <w:tcPr>
            <w:tcW w:w="1418" w:type="dxa"/>
            <w:shd w:val="clear" w:color="auto" w:fill="D9E2F3" w:themeFill="accent1" w:themeFillTint="33"/>
            <w:vAlign w:val="center"/>
          </w:tcPr>
          <w:p w14:paraId="0A003F12" w14:textId="61998A1F" w:rsidR="005D1702" w:rsidRPr="00AA6C63" w:rsidRDefault="005D1702" w:rsidP="00B54B9B">
            <w:pPr>
              <w:spacing w:line="276" w:lineRule="auto"/>
              <w:jc w:val="right"/>
              <w:rPr>
                <w:rFonts w:ascii="Times New Roman" w:hAnsi="Times New Roman" w:cs="Times New Roman"/>
                <w:sz w:val="20"/>
                <w:szCs w:val="20"/>
              </w:rPr>
            </w:pPr>
            <w:r w:rsidRPr="00AA6C63">
              <w:rPr>
                <w:rFonts w:ascii="Times New Roman" w:hAnsi="Times New Roman" w:cs="Times New Roman"/>
                <w:sz w:val="20"/>
                <w:szCs w:val="20"/>
              </w:rPr>
              <w:t xml:space="preserve">50.000,00 </w:t>
            </w:r>
          </w:p>
        </w:tc>
        <w:tc>
          <w:tcPr>
            <w:tcW w:w="1276" w:type="dxa"/>
            <w:shd w:val="clear" w:color="auto" w:fill="D9E2F3" w:themeFill="accent1" w:themeFillTint="33"/>
            <w:vAlign w:val="center"/>
          </w:tcPr>
          <w:p w14:paraId="46805AD9" w14:textId="5C662356" w:rsidR="005D1702" w:rsidRPr="00AA6C63" w:rsidRDefault="005D1702" w:rsidP="00B54B9B">
            <w:pPr>
              <w:spacing w:line="276" w:lineRule="auto"/>
              <w:jc w:val="right"/>
              <w:rPr>
                <w:rFonts w:ascii="Times New Roman" w:hAnsi="Times New Roman" w:cs="Times New Roman"/>
                <w:sz w:val="20"/>
                <w:szCs w:val="20"/>
              </w:rPr>
            </w:pPr>
            <w:r w:rsidRPr="00AA6C63">
              <w:rPr>
                <w:rFonts w:ascii="Times New Roman" w:hAnsi="Times New Roman" w:cs="Times New Roman"/>
                <w:sz w:val="20"/>
                <w:szCs w:val="20"/>
              </w:rPr>
              <w:t>0,00</w:t>
            </w:r>
          </w:p>
        </w:tc>
        <w:tc>
          <w:tcPr>
            <w:tcW w:w="1276" w:type="dxa"/>
            <w:shd w:val="clear" w:color="auto" w:fill="D9E2F3" w:themeFill="accent1" w:themeFillTint="33"/>
            <w:vAlign w:val="center"/>
          </w:tcPr>
          <w:p w14:paraId="452A1158" w14:textId="5144D8B1" w:rsidR="005D1702" w:rsidRPr="00AA6C63" w:rsidRDefault="005D1702" w:rsidP="00B54B9B">
            <w:pPr>
              <w:spacing w:line="276" w:lineRule="auto"/>
              <w:jc w:val="right"/>
              <w:rPr>
                <w:rFonts w:ascii="Times New Roman" w:hAnsi="Times New Roman" w:cs="Times New Roman"/>
                <w:sz w:val="20"/>
                <w:szCs w:val="20"/>
              </w:rPr>
            </w:pPr>
            <w:r w:rsidRPr="00AA6C63">
              <w:rPr>
                <w:rFonts w:ascii="Times New Roman" w:hAnsi="Times New Roman" w:cs="Times New Roman"/>
                <w:sz w:val="20"/>
                <w:szCs w:val="20"/>
              </w:rPr>
              <w:t>0,00</w:t>
            </w:r>
          </w:p>
        </w:tc>
        <w:tc>
          <w:tcPr>
            <w:tcW w:w="1701" w:type="dxa"/>
            <w:shd w:val="clear" w:color="auto" w:fill="D9E2F3" w:themeFill="accent1" w:themeFillTint="33"/>
            <w:vAlign w:val="center"/>
          </w:tcPr>
          <w:p w14:paraId="79E846FD" w14:textId="3996284A" w:rsidR="005D1702" w:rsidRPr="00AA6C63" w:rsidRDefault="005D1702" w:rsidP="00B54B9B">
            <w:pPr>
              <w:spacing w:line="276" w:lineRule="auto"/>
              <w:jc w:val="center"/>
              <w:rPr>
                <w:rFonts w:ascii="Times New Roman" w:hAnsi="Times New Roman" w:cs="Times New Roman"/>
                <w:sz w:val="20"/>
                <w:szCs w:val="20"/>
                <w:lang w:val="hr-HR"/>
              </w:rPr>
            </w:pPr>
            <w:r w:rsidRPr="00AA6C63">
              <w:rPr>
                <w:rFonts w:ascii="Times New Roman" w:hAnsi="Times New Roman" w:cs="Times New Roman"/>
                <w:sz w:val="20"/>
                <w:szCs w:val="20"/>
                <w:lang w:val="hr-HR"/>
              </w:rPr>
              <w:t>Iznos od 50.000,00 eura u 2026. i 50.000,00 eura u 2027. godini nema stavke i planira se uvrstiti u proračun</w:t>
            </w:r>
          </w:p>
        </w:tc>
      </w:tr>
      <w:tr w:rsidR="00E67165" w:rsidRPr="00F86727" w14:paraId="7EDD7179" w14:textId="77777777" w:rsidTr="001F4BC6">
        <w:trPr>
          <w:trHeight w:val="3656"/>
          <w:jc w:val="center"/>
        </w:trPr>
        <w:tc>
          <w:tcPr>
            <w:tcW w:w="1118" w:type="dxa"/>
            <w:shd w:val="clear" w:color="auto" w:fill="D9E2F3" w:themeFill="accent1" w:themeFillTint="33"/>
            <w:vAlign w:val="center"/>
          </w:tcPr>
          <w:p w14:paraId="7C6F7E06" w14:textId="6997D202" w:rsidR="00E67165" w:rsidRPr="00F86727" w:rsidRDefault="00E67165" w:rsidP="00E67165">
            <w:pPr>
              <w:spacing w:line="276" w:lineRule="auto"/>
              <w:jc w:val="center"/>
              <w:rPr>
                <w:rFonts w:ascii="Times New Roman" w:hAnsi="Times New Roman" w:cs="Times New Roman"/>
                <w:color w:val="000000" w:themeColor="text1"/>
                <w:sz w:val="20"/>
                <w:szCs w:val="20"/>
                <w:lang w:val="hr-HR"/>
              </w:rPr>
            </w:pPr>
            <w:r w:rsidRPr="00F86727">
              <w:rPr>
                <w:rFonts w:ascii="Times New Roman" w:hAnsi="Times New Roman" w:cs="Times New Roman"/>
                <w:color w:val="000000" w:themeColor="text1"/>
                <w:sz w:val="20"/>
                <w:szCs w:val="20"/>
                <w:lang w:val="hr-HR"/>
              </w:rPr>
              <w:t>1</w:t>
            </w:r>
            <w:r w:rsidR="005D1702">
              <w:rPr>
                <w:rFonts w:ascii="Times New Roman" w:hAnsi="Times New Roman" w:cs="Times New Roman"/>
                <w:color w:val="000000" w:themeColor="text1"/>
                <w:sz w:val="20"/>
                <w:szCs w:val="20"/>
                <w:lang w:val="hr-HR"/>
              </w:rPr>
              <w:t>1</w:t>
            </w:r>
            <w:r w:rsidRPr="00F86727">
              <w:rPr>
                <w:rFonts w:ascii="Times New Roman" w:hAnsi="Times New Roman" w:cs="Times New Roman"/>
                <w:color w:val="000000" w:themeColor="text1"/>
                <w:sz w:val="20"/>
                <w:szCs w:val="20"/>
                <w:lang w:val="hr-HR"/>
              </w:rPr>
              <w:t xml:space="preserve">. </w:t>
            </w:r>
          </w:p>
        </w:tc>
        <w:tc>
          <w:tcPr>
            <w:tcW w:w="1560" w:type="dxa"/>
            <w:shd w:val="clear" w:color="auto" w:fill="D9E2F3" w:themeFill="accent1" w:themeFillTint="33"/>
            <w:vAlign w:val="center"/>
          </w:tcPr>
          <w:p w14:paraId="5C429993" w14:textId="6ABFFEEC" w:rsidR="00E67165" w:rsidRPr="00F86727" w:rsidRDefault="00E67165" w:rsidP="00E67165">
            <w:pPr>
              <w:spacing w:line="276" w:lineRule="auto"/>
              <w:jc w:val="center"/>
              <w:rPr>
                <w:rFonts w:ascii="Times New Roman" w:hAnsi="Times New Roman" w:cs="Times New Roman"/>
                <w:color w:val="000000" w:themeColor="text1"/>
                <w:sz w:val="20"/>
                <w:szCs w:val="20"/>
                <w:lang w:val="hr-HR"/>
              </w:rPr>
            </w:pPr>
            <w:r w:rsidRPr="00F86727">
              <w:rPr>
                <w:rFonts w:ascii="Times New Roman" w:hAnsi="Times New Roman" w:cs="Times New Roman"/>
                <w:color w:val="000000" w:themeColor="text1"/>
                <w:sz w:val="20"/>
                <w:szCs w:val="20"/>
                <w:lang w:val="hr-HR"/>
              </w:rPr>
              <w:t>Poticanje energetske učinkovitosti u javnom i privatnom sektoru i korištenje obnovljivih izvora energije gradnjom poslovne i javne infrastrukture te stambenog sektora</w:t>
            </w:r>
          </w:p>
        </w:tc>
        <w:tc>
          <w:tcPr>
            <w:tcW w:w="1275" w:type="dxa"/>
            <w:shd w:val="clear" w:color="auto" w:fill="D9E2F3" w:themeFill="accent1" w:themeFillTint="33"/>
            <w:vAlign w:val="center"/>
          </w:tcPr>
          <w:p w14:paraId="020A7DBD" w14:textId="2EE3C89E" w:rsidR="00E67165" w:rsidRPr="00F86727" w:rsidRDefault="00E67165" w:rsidP="00E67165">
            <w:pPr>
              <w:spacing w:line="276" w:lineRule="auto"/>
              <w:jc w:val="center"/>
              <w:rPr>
                <w:rFonts w:ascii="Times New Roman" w:hAnsi="Times New Roman" w:cs="Times New Roman"/>
                <w:color w:val="000000" w:themeColor="text1"/>
                <w:sz w:val="20"/>
                <w:szCs w:val="20"/>
                <w:lang w:val="hr-HR"/>
              </w:rPr>
            </w:pPr>
            <w:r w:rsidRPr="00F86727">
              <w:rPr>
                <w:rFonts w:ascii="Times New Roman" w:hAnsi="Times New Roman" w:cs="Times New Roman"/>
                <w:sz w:val="20"/>
                <w:szCs w:val="20"/>
              </w:rPr>
              <w:t>20.000,00</w:t>
            </w:r>
          </w:p>
        </w:tc>
        <w:tc>
          <w:tcPr>
            <w:tcW w:w="1418" w:type="dxa"/>
            <w:shd w:val="clear" w:color="auto" w:fill="D9E2F3" w:themeFill="accent1" w:themeFillTint="33"/>
            <w:vAlign w:val="center"/>
          </w:tcPr>
          <w:p w14:paraId="2B1A86A0" w14:textId="73941E73" w:rsidR="00E67165" w:rsidRPr="00F86727" w:rsidRDefault="00E67165" w:rsidP="00E67165">
            <w:pPr>
              <w:spacing w:line="276" w:lineRule="auto"/>
              <w:jc w:val="center"/>
              <w:rPr>
                <w:rFonts w:ascii="Times New Roman" w:hAnsi="Times New Roman" w:cs="Times New Roman"/>
                <w:color w:val="000000" w:themeColor="text1"/>
                <w:sz w:val="20"/>
                <w:szCs w:val="20"/>
                <w:lang w:val="hr-HR"/>
              </w:rPr>
            </w:pPr>
            <w:r w:rsidRPr="00F86727">
              <w:rPr>
                <w:rFonts w:ascii="Times New Roman" w:hAnsi="Times New Roman" w:cs="Times New Roman"/>
                <w:sz w:val="20"/>
                <w:szCs w:val="20"/>
              </w:rPr>
              <w:t>25.000,00</w:t>
            </w:r>
          </w:p>
        </w:tc>
        <w:tc>
          <w:tcPr>
            <w:tcW w:w="1276" w:type="dxa"/>
            <w:shd w:val="clear" w:color="auto" w:fill="D9E2F3" w:themeFill="accent1" w:themeFillTint="33"/>
            <w:vAlign w:val="center"/>
          </w:tcPr>
          <w:p w14:paraId="33AB6617" w14:textId="146125CE" w:rsidR="00E67165" w:rsidRPr="00F86727" w:rsidRDefault="00E67165" w:rsidP="00E67165">
            <w:pPr>
              <w:spacing w:line="276" w:lineRule="auto"/>
              <w:jc w:val="center"/>
              <w:rPr>
                <w:rFonts w:ascii="Times New Roman" w:hAnsi="Times New Roman" w:cs="Times New Roman"/>
                <w:color w:val="000000" w:themeColor="text1"/>
                <w:sz w:val="20"/>
                <w:szCs w:val="20"/>
                <w:lang w:val="hr-HR"/>
              </w:rPr>
            </w:pPr>
            <w:r w:rsidRPr="00F86727">
              <w:rPr>
                <w:rFonts w:ascii="Times New Roman" w:hAnsi="Times New Roman" w:cs="Times New Roman"/>
                <w:sz w:val="20"/>
                <w:szCs w:val="20"/>
              </w:rPr>
              <w:t>40.000,00</w:t>
            </w:r>
          </w:p>
        </w:tc>
        <w:tc>
          <w:tcPr>
            <w:tcW w:w="1276" w:type="dxa"/>
            <w:shd w:val="clear" w:color="auto" w:fill="D9E2F3" w:themeFill="accent1" w:themeFillTint="33"/>
            <w:vAlign w:val="center"/>
          </w:tcPr>
          <w:p w14:paraId="51786283" w14:textId="6DF40568" w:rsidR="00E67165" w:rsidRPr="00F86727" w:rsidRDefault="00E67165" w:rsidP="00E67165">
            <w:pPr>
              <w:spacing w:line="276" w:lineRule="auto"/>
              <w:jc w:val="center"/>
              <w:rPr>
                <w:rFonts w:ascii="Times New Roman" w:hAnsi="Times New Roman" w:cs="Times New Roman"/>
                <w:color w:val="000000" w:themeColor="text1"/>
                <w:sz w:val="20"/>
                <w:szCs w:val="20"/>
                <w:lang w:val="hr-HR"/>
              </w:rPr>
            </w:pPr>
            <w:r w:rsidRPr="00F86727">
              <w:rPr>
                <w:rFonts w:ascii="Times New Roman" w:hAnsi="Times New Roman" w:cs="Times New Roman"/>
                <w:sz w:val="20"/>
                <w:szCs w:val="20"/>
              </w:rPr>
              <w:t>35.000,00</w:t>
            </w:r>
          </w:p>
        </w:tc>
        <w:tc>
          <w:tcPr>
            <w:tcW w:w="1701" w:type="dxa"/>
            <w:shd w:val="clear" w:color="auto" w:fill="D9E2F3" w:themeFill="accent1" w:themeFillTint="33"/>
            <w:vAlign w:val="center"/>
          </w:tcPr>
          <w:p w14:paraId="7FA4A477" w14:textId="77777777" w:rsidR="00E67165" w:rsidRPr="00F86727" w:rsidRDefault="00E67165" w:rsidP="00B54B9B">
            <w:pPr>
              <w:spacing w:line="276" w:lineRule="auto"/>
              <w:jc w:val="center"/>
              <w:rPr>
                <w:rFonts w:ascii="Times New Roman" w:hAnsi="Times New Roman" w:cs="Times New Roman"/>
                <w:color w:val="000000" w:themeColor="text1"/>
                <w:sz w:val="20"/>
                <w:szCs w:val="20"/>
                <w:lang w:val="hr-HR"/>
              </w:rPr>
            </w:pPr>
            <w:r w:rsidRPr="00F86727">
              <w:rPr>
                <w:rFonts w:ascii="Times New Roman" w:hAnsi="Times New Roman" w:cs="Times New Roman"/>
                <w:color w:val="000000" w:themeColor="text1"/>
                <w:sz w:val="20"/>
                <w:szCs w:val="20"/>
                <w:lang w:val="hr-HR"/>
              </w:rPr>
              <w:t>K1002 03</w:t>
            </w:r>
          </w:p>
          <w:p w14:paraId="114AD516" w14:textId="6A465C51" w:rsidR="00E67165" w:rsidRPr="00F86727" w:rsidRDefault="00E67165" w:rsidP="00B54B9B">
            <w:pPr>
              <w:spacing w:line="276" w:lineRule="auto"/>
              <w:jc w:val="center"/>
              <w:rPr>
                <w:rFonts w:ascii="Times New Roman" w:hAnsi="Times New Roman" w:cs="Times New Roman"/>
                <w:color w:val="000000" w:themeColor="text1"/>
                <w:sz w:val="20"/>
                <w:szCs w:val="20"/>
                <w:lang w:val="hr-HR"/>
              </w:rPr>
            </w:pPr>
            <w:r w:rsidRPr="00F86727">
              <w:rPr>
                <w:rFonts w:ascii="Times New Roman" w:hAnsi="Times New Roman" w:cs="Times New Roman"/>
                <w:color w:val="000000" w:themeColor="text1"/>
                <w:sz w:val="20"/>
                <w:szCs w:val="20"/>
                <w:lang w:val="hr-HR"/>
              </w:rPr>
              <w:t>A1001 10</w:t>
            </w:r>
          </w:p>
        </w:tc>
      </w:tr>
      <w:tr w:rsidR="00E67165" w:rsidRPr="00247609" w14:paraId="47D9BC01" w14:textId="77777777" w:rsidTr="001F4BC6">
        <w:trPr>
          <w:trHeight w:val="1916"/>
          <w:jc w:val="center"/>
        </w:trPr>
        <w:tc>
          <w:tcPr>
            <w:tcW w:w="1118" w:type="dxa"/>
            <w:shd w:val="clear" w:color="auto" w:fill="D9E2F3" w:themeFill="accent1" w:themeFillTint="33"/>
            <w:vAlign w:val="center"/>
          </w:tcPr>
          <w:p w14:paraId="10572FE9" w14:textId="11FE777E" w:rsidR="00E67165" w:rsidRPr="001F34B4" w:rsidRDefault="00E67165" w:rsidP="00E67165">
            <w:pPr>
              <w:spacing w:line="276" w:lineRule="auto"/>
              <w:jc w:val="center"/>
              <w:rPr>
                <w:rFonts w:ascii="Times New Roman" w:hAnsi="Times New Roman" w:cs="Times New Roman"/>
                <w:color w:val="000000" w:themeColor="text1"/>
                <w:sz w:val="20"/>
                <w:szCs w:val="20"/>
                <w:lang w:val="hr-HR"/>
              </w:rPr>
            </w:pPr>
            <w:r w:rsidRPr="001F34B4">
              <w:rPr>
                <w:rFonts w:ascii="Times New Roman" w:hAnsi="Times New Roman" w:cs="Times New Roman"/>
                <w:color w:val="000000" w:themeColor="text1"/>
                <w:sz w:val="20"/>
                <w:szCs w:val="20"/>
                <w:lang w:val="hr-HR"/>
              </w:rPr>
              <w:t>1</w:t>
            </w:r>
            <w:r w:rsidR="005D1702">
              <w:rPr>
                <w:rFonts w:ascii="Times New Roman" w:hAnsi="Times New Roman" w:cs="Times New Roman"/>
                <w:color w:val="000000" w:themeColor="text1"/>
                <w:sz w:val="20"/>
                <w:szCs w:val="20"/>
                <w:lang w:val="hr-HR"/>
              </w:rPr>
              <w:t>2</w:t>
            </w:r>
            <w:r w:rsidRPr="001F34B4">
              <w:rPr>
                <w:rFonts w:ascii="Times New Roman" w:hAnsi="Times New Roman" w:cs="Times New Roman"/>
                <w:color w:val="000000" w:themeColor="text1"/>
                <w:sz w:val="20"/>
                <w:szCs w:val="20"/>
                <w:lang w:val="hr-HR"/>
              </w:rPr>
              <w:t xml:space="preserve">. </w:t>
            </w:r>
          </w:p>
        </w:tc>
        <w:tc>
          <w:tcPr>
            <w:tcW w:w="1560" w:type="dxa"/>
            <w:shd w:val="clear" w:color="auto" w:fill="D9E2F3" w:themeFill="accent1" w:themeFillTint="33"/>
            <w:vAlign w:val="center"/>
          </w:tcPr>
          <w:p w14:paraId="7BD5C858" w14:textId="7B0BBED6" w:rsidR="00E67165" w:rsidRPr="001F34B4" w:rsidRDefault="00E67165" w:rsidP="00E67165">
            <w:pPr>
              <w:spacing w:line="276" w:lineRule="auto"/>
              <w:jc w:val="center"/>
              <w:rPr>
                <w:rFonts w:ascii="Times New Roman" w:hAnsi="Times New Roman" w:cs="Times New Roman"/>
                <w:color w:val="000000" w:themeColor="text1"/>
                <w:sz w:val="20"/>
                <w:szCs w:val="20"/>
                <w:lang w:val="hr-HR"/>
              </w:rPr>
            </w:pPr>
            <w:r w:rsidRPr="001F34B4">
              <w:rPr>
                <w:rFonts w:ascii="Times New Roman" w:hAnsi="Times New Roman" w:cs="Times New Roman"/>
                <w:color w:val="000000" w:themeColor="text1"/>
                <w:sz w:val="20"/>
                <w:szCs w:val="20"/>
                <w:lang w:val="hr-HR"/>
              </w:rPr>
              <w:t>Razvoj sustava civilne zaštite i poboljšanje sustava zaštite i spašavanja od velikih nesreća</w:t>
            </w:r>
          </w:p>
        </w:tc>
        <w:tc>
          <w:tcPr>
            <w:tcW w:w="1275" w:type="dxa"/>
            <w:shd w:val="clear" w:color="auto" w:fill="D9E2F3" w:themeFill="accent1" w:themeFillTint="33"/>
            <w:vAlign w:val="center"/>
          </w:tcPr>
          <w:p w14:paraId="22B00811" w14:textId="16C14CB3" w:rsidR="00E67165" w:rsidRPr="001F34B4" w:rsidRDefault="00E67165" w:rsidP="00B54B9B">
            <w:pPr>
              <w:spacing w:line="276" w:lineRule="auto"/>
              <w:jc w:val="right"/>
              <w:rPr>
                <w:rFonts w:ascii="Times New Roman" w:hAnsi="Times New Roman" w:cs="Times New Roman"/>
                <w:color w:val="000000" w:themeColor="text1"/>
                <w:sz w:val="20"/>
                <w:szCs w:val="20"/>
                <w:lang w:val="hr-HR"/>
              </w:rPr>
            </w:pPr>
            <w:r w:rsidRPr="001F34B4">
              <w:rPr>
                <w:rFonts w:ascii="Times New Roman" w:hAnsi="Times New Roman" w:cs="Times New Roman"/>
                <w:sz w:val="20"/>
                <w:szCs w:val="20"/>
              </w:rPr>
              <w:t>27.500,00</w:t>
            </w:r>
          </w:p>
        </w:tc>
        <w:tc>
          <w:tcPr>
            <w:tcW w:w="1418" w:type="dxa"/>
            <w:shd w:val="clear" w:color="auto" w:fill="D9E2F3" w:themeFill="accent1" w:themeFillTint="33"/>
            <w:vAlign w:val="center"/>
          </w:tcPr>
          <w:p w14:paraId="5F9BAC1C" w14:textId="10A82E7F" w:rsidR="00E67165" w:rsidRPr="001F34B4" w:rsidRDefault="00E67165" w:rsidP="00B54B9B">
            <w:pPr>
              <w:spacing w:line="276" w:lineRule="auto"/>
              <w:jc w:val="right"/>
              <w:rPr>
                <w:rFonts w:ascii="Times New Roman" w:hAnsi="Times New Roman" w:cs="Times New Roman"/>
                <w:color w:val="000000" w:themeColor="text1"/>
                <w:sz w:val="20"/>
                <w:szCs w:val="20"/>
                <w:lang w:val="hr-HR"/>
              </w:rPr>
            </w:pPr>
            <w:r w:rsidRPr="001F34B4">
              <w:rPr>
                <w:rFonts w:ascii="Times New Roman" w:hAnsi="Times New Roman" w:cs="Times New Roman"/>
                <w:sz w:val="20"/>
                <w:szCs w:val="20"/>
              </w:rPr>
              <w:t>22.700,00</w:t>
            </w:r>
          </w:p>
        </w:tc>
        <w:tc>
          <w:tcPr>
            <w:tcW w:w="1276" w:type="dxa"/>
            <w:shd w:val="clear" w:color="auto" w:fill="D9E2F3" w:themeFill="accent1" w:themeFillTint="33"/>
            <w:vAlign w:val="center"/>
          </w:tcPr>
          <w:p w14:paraId="7226963F" w14:textId="1F0C6BD8" w:rsidR="00E67165" w:rsidRPr="001F34B4" w:rsidRDefault="00E67165" w:rsidP="00B54B9B">
            <w:pPr>
              <w:spacing w:line="276" w:lineRule="auto"/>
              <w:jc w:val="right"/>
              <w:rPr>
                <w:rFonts w:ascii="Times New Roman" w:hAnsi="Times New Roman" w:cs="Times New Roman"/>
                <w:color w:val="000000" w:themeColor="text1"/>
                <w:sz w:val="20"/>
                <w:szCs w:val="20"/>
                <w:lang w:val="hr-HR"/>
              </w:rPr>
            </w:pPr>
            <w:r w:rsidRPr="001F34B4">
              <w:rPr>
                <w:rFonts w:ascii="Times New Roman" w:hAnsi="Times New Roman" w:cs="Times New Roman"/>
                <w:sz w:val="20"/>
                <w:szCs w:val="20"/>
              </w:rPr>
              <w:t>22.900,00</w:t>
            </w:r>
          </w:p>
        </w:tc>
        <w:tc>
          <w:tcPr>
            <w:tcW w:w="1276" w:type="dxa"/>
            <w:shd w:val="clear" w:color="auto" w:fill="D9E2F3" w:themeFill="accent1" w:themeFillTint="33"/>
            <w:vAlign w:val="center"/>
          </w:tcPr>
          <w:p w14:paraId="4D5ED430" w14:textId="3A920FAA" w:rsidR="00E67165" w:rsidRPr="001F34B4" w:rsidRDefault="00E67165" w:rsidP="00B54B9B">
            <w:pPr>
              <w:spacing w:line="276" w:lineRule="auto"/>
              <w:jc w:val="right"/>
              <w:rPr>
                <w:rFonts w:ascii="Times New Roman" w:hAnsi="Times New Roman" w:cs="Times New Roman"/>
                <w:color w:val="000000" w:themeColor="text1"/>
                <w:sz w:val="20"/>
                <w:szCs w:val="20"/>
                <w:lang w:val="hr-HR"/>
              </w:rPr>
            </w:pPr>
            <w:r w:rsidRPr="001F34B4">
              <w:rPr>
                <w:rFonts w:ascii="Times New Roman" w:hAnsi="Times New Roman" w:cs="Times New Roman"/>
                <w:sz w:val="20"/>
                <w:szCs w:val="20"/>
              </w:rPr>
              <w:t>22.900,00</w:t>
            </w:r>
          </w:p>
        </w:tc>
        <w:tc>
          <w:tcPr>
            <w:tcW w:w="1701" w:type="dxa"/>
            <w:shd w:val="clear" w:color="auto" w:fill="D9E2F3" w:themeFill="accent1" w:themeFillTint="33"/>
            <w:vAlign w:val="center"/>
          </w:tcPr>
          <w:p w14:paraId="58806874" w14:textId="77777777" w:rsidR="00E67165" w:rsidRPr="001F34B4" w:rsidRDefault="00E67165" w:rsidP="00B54B9B">
            <w:pPr>
              <w:spacing w:line="276" w:lineRule="auto"/>
              <w:jc w:val="center"/>
              <w:rPr>
                <w:rFonts w:ascii="Times New Roman" w:hAnsi="Times New Roman" w:cs="Times New Roman"/>
                <w:color w:val="000000" w:themeColor="text1"/>
                <w:sz w:val="20"/>
                <w:szCs w:val="20"/>
                <w:lang w:val="hr-HR"/>
              </w:rPr>
            </w:pPr>
            <w:r w:rsidRPr="001F34B4">
              <w:rPr>
                <w:rFonts w:ascii="Times New Roman" w:hAnsi="Times New Roman" w:cs="Times New Roman"/>
                <w:color w:val="000000" w:themeColor="text1"/>
                <w:sz w:val="20"/>
                <w:szCs w:val="20"/>
                <w:lang w:val="hr-HR"/>
              </w:rPr>
              <w:t>A1007 01</w:t>
            </w:r>
          </w:p>
          <w:p w14:paraId="07C26643" w14:textId="5133FC7C" w:rsidR="00E67165" w:rsidRPr="001F34B4" w:rsidRDefault="00E67165" w:rsidP="00B54B9B">
            <w:pPr>
              <w:spacing w:line="276" w:lineRule="auto"/>
              <w:jc w:val="center"/>
              <w:rPr>
                <w:rFonts w:ascii="Times New Roman" w:hAnsi="Times New Roman" w:cs="Times New Roman"/>
                <w:color w:val="000000" w:themeColor="text1"/>
                <w:sz w:val="20"/>
                <w:szCs w:val="20"/>
                <w:lang w:val="hr-HR"/>
              </w:rPr>
            </w:pPr>
            <w:r w:rsidRPr="001F34B4">
              <w:rPr>
                <w:rFonts w:ascii="Times New Roman" w:hAnsi="Times New Roman" w:cs="Times New Roman"/>
                <w:color w:val="000000" w:themeColor="text1"/>
                <w:sz w:val="20"/>
                <w:szCs w:val="20"/>
                <w:lang w:val="hr-HR"/>
              </w:rPr>
              <w:t>A1007 02</w:t>
            </w:r>
          </w:p>
        </w:tc>
      </w:tr>
      <w:tr w:rsidR="00E67165" w:rsidRPr="00247609" w14:paraId="7E3B7A18" w14:textId="77777777" w:rsidTr="001F4BC6">
        <w:trPr>
          <w:trHeight w:val="1653"/>
          <w:jc w:val="center"/>
        </w:trPr>
        <w:tc>
          <w:tcPr>
            <w:tcW w:w="1118" w:type="dxa"/>
            <w:shd w:val="clear" w:color="auto" w:fill="D9E2F3" w:themeFill="accent1" w:themeFillTint="33"/>
            <w:vAlign w:val="center"/>
          </w:tcPr>
          <w:p w14:paraId="070E5DE4" w14:textId="6F790E96" w:rsidR="00E67165" w:rsidRPr="006A0CE6" w:rsidRDefault="00E67165" w:rsidP="00E67165">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1</w:t>
            </w:r>
            <w:r w:rsidR="005D1702">
              <w:rPr>
                <w:rFonts w:ascii="Times New Roman" w:hAnsi="Times New Roman" w:cs="Times New Roman"/>
                <w:color w:val="000000" w:themeColor="text1"/>
                <w:sz w:val="20"/>
                <w:szCs w:val="20"/>
                <w:lang w:val="hr-HR"/>
              </w:rPr>
              <w:t>3</w:t>
            </w:r>
            <w:r w:rsidRPr="006A0CE6">
              <w:rPr>
                <w:rFonts w:ascii="Times New Roman" w:hAnsi="Times New Roman" w:cs="Times New Roman"/>
                <w:color w:val="000000" w:themeColor="text1"/>
                <w:sz w:val="20"/>
                <w:szCs w:val="20"/>
                <w:lang w:val="hr-HR"/>
              </w:rPr>
              <w:t>.</w:t>
            </w:r>
          </w:p>
        </w:tc>
        <w:tc>
          <w:tcPr>
            <w:tcW w:w="1560" w:type="dxa"/>
            <w:shd w:val="clear" w:color="auto" w:fill="D9E2F3" w:themeFill="accent1" w:themeFillTint="33"/>
            <w:vAlign w:val="center"/>
          </w:tcPr>
          <w:p w14:paraId="4D349A0B" w14:textId="515F133A" w:rsidR="00E67165" w:rsidRPr="006A0CE6" w:rsidRDefault="00E67165" w:rsidP="00E67165">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Komunalno gospodarstvo</w:t>
            </w:r>
          </w:p>
        </w:tc>
        <w:tc>
          <w:tcPr>
            <w:tcW w:w="1275" w:type="dxa"/>
            <w:shd w:val="clear" w:color="auto" w:fill="D9E2F3" w:themeFill="accent1" w:themeFillTint="33"/>
            <w:vAlign w:val="center"/>
          </w:tcPr>
          <w:p w14:paraId="6E334877" w14:textId="4AC52431" w:rsidR="00E67165" w:rsidRPr="006A0CE6" w:rsidRDefault="00E67165"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98.500,00</w:t>
            </w:r>
          </w:p>
        </w:tc>
        <w:tc>
          <w:tcPr>
            <w:tcW w:w="1418" w:type="dxa"/>
            <w:shd w:val="clear" w:color="auto" w:fill="D9E2F3" w:themeFill="accent1" w:themeFillTint="33"/>
            <w:vAlign w:val="center"/>
          </w:tcPr>
          <w:p w14:paraId="665A4D6A" w14:textId="080A3AC7" w:rsidR="00E67165" w:rsidRPr="006A0CE6" w:rsidRDefault="00E67165"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102.500,00</w:t>
            </w:r>
          </w:p>
        </w:tc>
        <w:tc>
          <w:tcPr>
            <w:tcW w:w="1276" w:type="dxa"/>
            <w:shd w:val="clear" w:color="auto" w:fill="D9E2F3" w:themeFill="accent1" w:themeFillTint="33"/>
            <w:vAlign w:val="center"/>
          </w:tcPr>
          <w:p w14:paraId="3158B9B2" w14:textId="0B7DA901" w:rsidR="00E67165" w:rsidRPr="006A0CE6" w:rsidRDefault="00E67165"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104.500,00</w:t>
            </w:r>
          </w:p>
        </w:tc>
        <w:tc>
          <w:tcPr>
            <w:tcW w:w="1276" w:type="dxa"/>
            <w:shd w:val="clear" w:color="auto" w:fill="D9E2F3" w:themeFill="accent1" w:themeFillTint="33"/>
            <w:vAlign w:val="center"/>
          </w:tcPr>
          <w:p w14:paraId="33D8A181" w14:textId="6EC9547E" w:rsidR="00E67165" w:rsidRPr="006A0CE6" w:rsidRDefault="00E67165"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104.500,00</w:t>
            </w:r>
          </w:p>
        </w:tc>
        <w:tc>
          <w:tcPr>
            <w:tcW w:w="1701" w:type="dxa"/>
            <w:shd w:val="clear" w:color="auto" w:fill="D9E2F3" w:themeFill="accent1" w:themeFillTint="33"/>
          </w:tcPr>
          <w:p w14:paraId="5C634FF7" w14:textId="159B2E79" w:rsidR="00E67165" w:rsidRPr="006A0CE6" w:rsidRDefault="00E67165" w:rsidP="00B54B9B">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A1009 01</w:t>
            </w:r>
          </w:p>
          <w:p w14:paraId="68FF96DC" w14:textId="7D528330" w:rsidR="00E67165" w:rsidRPr="006A0CE6" w:rsidRDefault="00E67165" w:rsidP="00B54B9B">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A1009 02</w:t>
            </w:r>
          </w:p>
          <w:p w14:paraId="304B77D9" w14:textId="617FC138" w:rsidR="00E67165" w:rsidRPr="006A0CE6" w:rsidRDefault="00E67165" w:rsidP="00B54B9B">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A1009 03</w:t>
            </w:r>
          </w:p>
          <w:p w14:paraId="5A419852" w14:textId="7D247A0D" w:rsidR="00E67165" w:rsidRPr="006A0CE6" w:rsidRDefault="00E67165" w:rsidP="00B54B9B">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A1009 04</w:t>
            </w:r>
          </w:p>
          <w:p w14:paraId="217D6F7C" w14:textId="7B6B3676" w:rsidR="00E67165" w:rsidRPr="006A0CE6" w:rsidRDefault="00E67165" w:rsidP="00B54B9B">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A1010 02</w:t>
            </w:r>
          </w:p>
          <w:p w14:paraId="18B8A26A" w14:textId="5B1542E1" w:rsidR="00E67165" w:rsidRPr="006A0CE6" w:rsidRDefault="00E67165" w:rsidP="00B54B9B">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A1010 03</w:t>
            </w:r>
          </w:p>
        </w:tc>
      </w:tr>
      <w:tr w:rsidR="00E67165" w:rsidRPr="00247609" w14:paraId="1550735C" w14:textId="77777777" w:rsidTr="001F4BC6">
        <w:trPr>
          <w:trHeight w:val="2385"/>
          <w:jc w:val="center"/>
        </w:trPr>
        <w:tc>
          <w:tcPr>
            <w:tcW w:w="1118" w:type="dxa"/>
            <w:shd w:val="clear" w:color="auto" w:fill="D9E2F3" w:themeFill="accent1" w:themeFillTint="33"/>
            <w:vAlign w:val="center"/>
          </w:tcPr>
          <w:p w14:paraId="4AC7F6C2" w14:textId="0FF3AC29" w:rsidR="00E67165" w:rsidRPr="006A0CE6" w:rsidRDefault="00E67165" w:rsidP="00E67165">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1</w:t>
            </w:r>
            <w:r w:rsidR="005D1702">
              <w:rPr>
                <w:rFonts w:ascii="Times New Roman" w:hAnsi="Times New Roman" w:cs="Times New Roman"/>
                <w:color w:val="000000" w:themeColor="text1"/>
                <w:sz w:val="20"/>
                <w:szCs w:val="20"/>
                <w:lang w:val="hr-HR"/>
              </w:rPr>
              <w:t>4</w:t>
            </w:r>
            <w:r w:rsidRPr="006A0CE6">
              <w:rPr>
                <w:rFonts w:ascii="Times New Roman" w:hAnsi="Times New Roman" w:cs="Times New Roman"/>
                <w:color w:val="000000" w:themeColor="text1"/>
                <w:sz w:val="20"/>
                <w:szCs w:val="20"/>
                <w:lang w:val="hr-HR"/>
              </w:rPr>
              <w:t>.</w:t>
            </w:r>
          </w:p>
        </w:tc>
        <w:tc>
          <w:tcPr>
            <w:tcW w:w="1560" w:type="dxa"/>
            <w:shd w:val="clear" w:color="auto" w:fill="D9E2F3" w:themeFill="accent1" w:themeFillTint="33"/>
            <w:vAlign w:val="center"/>
          </w:tcPr>
          <w:p w14:paraId="74525D0B" w14:textId="5579E33C" w:rsidR="00E67165" w:rsidRPr="006A0CE6" w:rsidRDefault="00E67165" w:rsidP="00E67165">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Lokalna uprava i administracija</w:t>
            </w:r>
          </w:p>
        </w:tc>
        <w:tc>
          <w:tcPr>
            <w:tcW w:w="1275" w:type="dxa"/>
            <w:shd w:val="clear" w:color="auto" w:fill="D9E2F3" w:themeFill="accent1" w:themeFillTint="33"/>
            <w:vAlign w:val="center"/>
          </w:tcPr>
          <w:p w14:paraId="371BE414" w14:textId="7929FC18" w:rsidR="00E67165" w:rsidRPr="006A0CE6" w:rsidRDefault="00E67165"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389.000,00</w:t>
            </w:r>
          </w:p>
        </w:tc>
        <w:tc>
          <w:tcPr>
            <w:tcW w:w="1418" w:type="dxa"/>
            <w:shd w:val="clear" w:color="auto" w:fill="D9E2F3" w:themeFill="accent1" w:themeFillTint="33"/>
            <w:vAlign w:val="center"/>
          </w:tcPr>
          <w:p w14:paraId="524D6514" w14:textId="5AB92392" w:rsidR="00E67165" w:rsidRPr="006A0CE6" w:rsidRDefault="00E67165"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395.800,00</w:t>
            </w:r>
          </w:p>
        </w:tc>
        <w:tc>
          <w:tcPr>
            <w:tcW w:w="1276" w:type="dxa"/>
            <w:shd w:val="clear" w:color="auto" w:fill="D9E2F3" w:themeFill="accent1" w:themeFillTint="33"/>
            <w:vAlign w:val="center"/>
          </w:tcPr>
          <w:p w14:paraId="7E2B9497" w14:textId="0B9685D0" w:rsidR="00E67165" w:rsidRPr="006A0CE6" w:rsidRDefault="00E67165"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402.575,00</w:t>
            </w:r>
          </w:p>
        </w:tc>
        <w:tc>
          <w:tcPr>
            <w:tcW w:w="1276" w:type="dxa"/>
            <w:shd w:val="clear" w:color="auto" w:fill="D9E2F3" w:themeFill="accent1" w:themeFillTint="33"/>
            <w:vAlign w:val="center"/>
          </w:tcPr>
          <w:p w14:paraId="68F06D5F" w14:textId="0F830DDF" w:rsidR="00E67165" w:rsidRPr="006A0CE6" w:rsidRDefault="00E67165" w:rsidP="00B54B9B">
            <w:pPr>
              <w:spacing w:line="276" w:lineRule="auto"/>
              <w:jc w:val="right"/>
              <w:rPr>
                <w:rFonts w:ascii="Times New Roman" w:hAnsi="Times New Roman" w:cs="Times New Roman"/>
                <w:color w:val="000000" w:themeColor="text1"/>
                <w:sz w:val="20"/>
                <w:szCs w:val="20"/>
                <w:lang w:val="hr-HR"/>
              </w:rPr>
            </w:pPr>
            <w:r w:rsidRPr="006A0CE6">
              <w:rPr>
                <w:rFonts w:ascii="Times New Roman" w:hAnsi="Times New Roman" w:cs="Times New Roman"/>
                <w:sz w:val="20"/>
                <w:szCs w:val="20"/>
              </w:rPr>
              <w:t>415.459,</w:t>
            </w:r>
            <w:r w:rsidR="0038026F">
              <w:rPr>
                <w:rFonts w:ascii="Times New Roman" w:hAnsi="Times New Roman" w:cs="Times New Roman"/>
                <w:sz w:val="20"/>
                <w:szCs w:val="20"/>
              </w:rPr>
              <w:t>00</w:t>
            </w:r>
          </w:p>
        </w:tc>
        <w:tc>
          <w:tcPr>
            <w:tcW w:w="1701" w:type="dxa"/>
            <w:shd w:val="clear" w:color="auto" w:fill="D9E2F3" w:themeFill="accent1" w:themeFillTint="33"/>
            <w:vAlign w:val="center"/>
          </w:tcPr>
          <w:p w14:paraId="0547CB2D" w14:textId="31B7E6C6" w:rsidR="00E67165" w:rsidRPr="006A0CE6" w:rsidRDefault="00E67165" w:rsidP="00E02D7F">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A1001 01</w:t>
            </w:r>
          </w:p>
          <w:p w14:paraId="2E4A3FBC" w14:textId="771D0DB2" w:rsidR="00E67165" w:rsidRPr="006A0CE6" w:rsidRDefault="00E67165" w:rsidP="00E02D7F">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A1001 02</w:t>
            </w:r>
          </w:p>
          <w:p w14:paraId="717BE696" w14:textId="5D6D05E5" w:rsidR="00E67165" w:rsidRPr="006A0CE6" w:rsidRDefault="00E67165" w:rsidP="00E02D7F">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w:t>
            </w:r>
            <w:r w:rsidR="0038026F">
              <w:rPr>
                <w:rFonts w:ascii="Times New Roman" w:hAnsi="Times New Roman" w:cs="Times New Roman"/>
                <w:color w:val="000000" w:themeColor="text1"/>
                <w:sz w:val="20"/>
                <w:szCs w:val="20"/>
                <w:lang w:val="hr-HR"/>
              </w:rPr>
              <w:t>1</w:t>
            </w:r>
            <w:r w:rsidRPr="006A0CE6">
              <w:rPr>
                <w:rFonts w:ascii="Times New Roman" w:hAnsi="Times New Roman" w:cs="Times New Roman"/>
                <w:color w:val="000000" w:themeColor="text1"/>
                <w:sz w:val="20"/>
                <w:szCs w:val="20"/>
                <w:lang w:val="hr-HR"/>
              </w:rPr>
              <w:t>001 03</w:t>
            </w:r>
          </w:p>
          <w:p w14:paraId="3949F9C9" w14:textId="3A87FA88" w:rsidR="00E67165" w:rsidRPr="006A0CE6" w:rsidRDefault="00E67165" w:rsidP="00E02D7F">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A1001 05</w:t>
            </w:r>
          </w:p>
          <w:p w14:paraId="37727A64" w14:textId="0DA3132B" w:rsidR="00E67165" w:rsidRPr="006A0CE6" w:rsidRDefault="00E67165" w:rsidP="00E02D7F">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A1001 06</w:t>
            </w:r>
          </w:p>
          <w:p w14:paraId="3DCE1EBA" w14:textId="44231158" w:rsidR="00E67165" w:rsidRPr="006A0CE6" w:rsidRDefault="00E67165" w:rsidP="00E02D7F">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A1001 11</w:t>
            </w:r>
          </w:p>
          <w:p w14:paraId="18C6B76A" w14:textId="105D23B4" w:rsidR="00E67165" w:rsidRPr="006A0CE6" w:rsidRDefault="00E67165" w:rsidP="00E02D7F">
            <w:pPr>
              <w:spacing w:line="276" w:lineRule="auto"/>
              <w:jc w:val="center"/>
              <w:rPr>
                <w:rFonts w:ascii="Times New Roman" w:hAnsi="Times New Roman" w:cs="Times New Roman"/>
                <w:color w:val="000000" w:themeColor="text1"/>
                <w:sz w:val="20"/>
                <w:szCs w:val="20"/>
                <w:lang w:val="hr-HR"/>
              </w:rPr>
            </w:pPr>
            <w:r w:rsidRPr="006A0CE6">
              <w:rPr>
                <w:rFonts w:ascii="Times New Roman" w:hAnsi="Times New Roman" w:cs="Times New Roman"/>
                <w:color w:val="000000" w:themeColor="text1"/>
                <w:sz w:val="20"/>
                <w:szCs w:val="20"/>
                <w:lang w:val="hr-HR"/>
              </w:rPr>
              <w:t>A1001 12</w:t>
            </w:r>
          </w:p>
          <w:p w14:paraId="20FFEDBF" w14:textId="602F75D9" w:rsidR="00E67165" w:rsidRPr="006A0CE6" w:rsidRDefault="00E67165" w:rsidP="00E02D7F">
            <w:pPr>
              <w:spacing w:line="276" w:lineRule="auto"/>
              <w:jc w:val="center"/>
              <w:rPr>
                <w:rFonts w:ascii="Times New Roman" w:hAnsi="Times New Roman" w:cs="Times New Roman"/>
                <w:color w:val="FF0000"/>
                <w:sz w:val="20"/>
                <w:szCs w:val="20"/>
                <w:lang w:val="hr-HR"/>
              </w:rPr>
            </w:pPr>
            <w:r w:rsidRPr="006A0CE6">
              <w:rPr>
                <w:rFonts w:ascii="Times New Roman" w:hAnsi="Times New Roman" w:cs="Times New Roman"/>
                <w:color w:val="000000" w:themeColor="text1"/>
                <w:sz w:val="20"/>
                <w:szCs w:val="20"/>
                <w:lang w:val="hr-HR"/>
              </w:rPr>
              <w:t>A1003 01</w:t>
            </w:r>
          </w:p>
        </w:tc>
      </w:tr>
      <w:tr w:rsidR="00E67165" w:rsidRPr="00AA6C63" w14:paraId="311C7DC9" w14:textId="77777777" w:rsidTr="001F4BC6">
        <w:trPr>
          <w:trHeight w:val="565"/>
          <w:jc w:val="center"/>
        </w:trPr>
        <w:tc>
          <w:tcPr>
            <w:tcW w:w="2678" w:type="dxa"/>
            <w:gridSpan w:val="2"/>
            <w:shd w:val="clear" w:color="auto" w:fill="D9E2F3" w:themeFill="accent1" w:themeFillTint="33"/>
            <w:vAlign w:val="center"/>
          </w:tcPr>
          <w:p w14:paraId="0EF02A5A" w14:textId="77777777" w:rsidR="00E67165" w:rsidRPr="00AA6C63" w:rsidRDefault="00E67165" w:rsidP="00E67165">
            <w:pPr>
              <w:spacing w:line="276" w:lineRule="auto"/>
              <w:jc w:val="center"/>
              <w:rPr>
                <w:rFonts w:ascii="Times New Roman" w:hAnsi="Times New Roman" w:cs="Times New Roman"/>
                <w:sz w:val="20"/>
                <w:szCs w:val="20"/>
                <w:lang w:val="hr-HR"/>
              </w:rPr>
            </w:pPr>
            <w:r w:rsidRPr="00AA6C63">
              <w:rPr>
                <w:rFonts w:ascii="Times New Roman" w:hAnsi="Times New Roman" w:cs="Times New Roman"/>
                <w:b/>
                <w:bCs/>
                <w:sz w:val="20"/>
                <w:szCs w:val="20"/>
                <w:lang w:val="hr-HR"/>
              </w:rPr>
              <w:t>UKUPNO RASHODI I IZDACI  (4 godine)</w:t>
            </w:r>
          </w:p>
        </w:tc>
        <w:tc>
          <w:tcPr>
            <w:tcW w:w="1275" w:type="dxa"/>
            <w:shd w:val="clear" w:color="auto" w:fill="D9E2F3" w:themeFill="accent1" w:themeFillTint="33"/>
            <w:vAlign w:val="center"/>
          </w:tcPr>
          <w:p w14:paraId="2E956BBB" w14:textId="213E5CD5" w:rsidR="00E67165" w:rsidRPr="00AA6C63" w:rsidRDefault="00E67165" w:rsidP="00E67165">
            <w:pPr>
              <w:spacing w:line="276" w:lineRule="auto"/>
              <w:jc w:val="center"/>
              <w:rPr>
                <w:rFonts w:ascii="Times New Roman" w:hAnsi="Times New Roman" w:cs="Times New Roman"/>
                <w:b/>
                <w:bCs/>
                <w:sz w:val="20"/>
                <w:szCs w:val="20"/>
                <w:lang w:val="hr-HR"/>
              </w:rPr>
            </w:pPr>
            <w:r w:rsidRPr="00AA6C63">
              <w:rPr>
                <w:rFonts w:ascii="Times New Roman" w:hAnsi="Times New Roman" w:cs="Times New Roman"/>
                <w:b/>
                <w:bCs/>
                <w:sz w:val="20"/>
                <w:szCs w:val="20"/>
              </w:rPr>
              <w:t>1.</w:t>
            </w:r>
            <w:r w:rsidR="00565960" w:rsidRPr="00AA6C63">
              <w:rPr>
                <w:rFonts w:ascii="Times New Roman" w:hAnsi="Times New Roman" w:cs="Times New Roman"/>
                <w:b/>
                <w:bCs/>
                <w:sz w:val="20"/>
                <w:szCs w:val="20"/>
              </w:rPr>
              <w:t>8</w:t>
            </w:r>
            <w:r w:rsidR="005D1702" w:rsidRPr="00AA6C63">
              <w:rPr>
                <w:rFonts w:ascii="Times New Roman" w:hAnsi="Times New Roman" w:cs="Times New Roman"/>
                <w:b/>
                <w:bCs/>
                <w:sz w:val="20"/>
                <w:szCs w:val="20"/>
              </w:rPr>
              <w:t>87</w:t>
            </w:r>
            <w:r w:rsidRPr="00AA6C63">
              <w:rPr>
                <w:rFonts w:ascii="Times New Roman" w:hAnsi="Times New Roman" w:cs="Times New Roman"/>
                <w:b/>
                <w:bCs/>
                <w:sz w:val="20"/>
                <w:szCs w:val="20"/>
              </w:rPr>
              <w:t>.000,00</w:t>
            </w:r>
          </w:p>
        </w:tc>
        <w:tc>
          <w:tcPr>
            <w:tcW w:w="1418" w:type="dxa"/>
            <w:shd w:val="clear" w:color="auto" w:fill="D9E2F3" w:themeFill="accent1" w:themeFillTint="33"/>
            <w:vAlign w:val="center"/>
          </w:tcPr>
          <w:p w14:paraId="35529EC7" w14:textId="4B896AA7" w:rsidR="00E67165" w:rsidRPr="00AA6C63" w:rsidRDefault="005D1702" w:rsidP="00E67165">
            <w:pPr>
              <w:spacing w:line="276" w:lineRule="auto"/>
              <w:jc w:val="center"/>
              <w:rPr>
                <w:rFonts w:ascii="Times New Roman" w:hAnsi="Times New Roman" w:cs="Times New Roman"/>
                <w:b/>
                <w:bCs/>
                <w:sz w:val="20"/>
                <w:szCs w:val="20"/>
                <w:lang w:val="hr-HR"/>
              </w:rPr>
            </w:pPr>
            <w:r w:rsidRPr="00AA6C63">
              <w:rPr>
                <w:rFonts w:ascii="Times New Roman" w:hAnsi="Times New Roman" w:cs="Times New Roman"/>
                <w:b/>
                <w:bCs/>
                <w:sz w:val="20"/>
                <w:szCs w:val="20"/>
              </w:rPr>
              <w:t>2</w:t>
            </w:r>
            <w:r w:rsidR="00E67165" w:rsidRPr="00AA6C63">
              <w:rPr>
                <w:rFonts w:ascii="Times New Roman" w:hAnsi="Times New Roman" w:cs="Times New Roman"/>
                <w:b/>
                <w:bCs/>
                <w:sz w:val="20"/>
                <w:szCs w:val="20"/>
              </w:rPr>
              <w:t>.</w:t>
            </w:r>
            <w:r w:rsidRPr="00AA6C63">
              <w:rPr>
                <w:rFonts w:ascii="Times New Roman" w:hAnsi="Times New Roman" w:cs="Times New Roman"/>
                <w:b/>
                <w:bCs/>
                <w:sz w:val="20"/>
                <w:szCs w:val="20"/>
              </w:rPr>
              <w:t>4</w:t>
            </w:r>
            <w:r w:rsidR="00565960" w:rsidRPr="00AA6C63">
              <w:rPr>
                <w:rFonts w:ascii="Times New Roman" w:hAnsi="Times New Roman" w:cs="Times New Roman"/>
                <w:b/>
                <w:bCs/>
                <w:sz w:val="20"/>
                <w:szCs w:val="20"/>
              </w:rPr>
              <w:t>3</w:t>
            </w:r>
            <w:r w:rsidR="00E67165" w:rsidRPr="00AA6C63">
              <w:rPr>
                <w:rFonts w:ascii="Times New Roman" w:hAnsi="Times New Roman" w:cs="Times New Roman"/>
                <w:b/>
                <w:bCs/>
                <w:sz w:val="20"/>
                <w:szCs w:val="20"/>
              </w:rPr>
              <w:t>7.000,00</w:t>
            </w:r>
          </w:p>
        </w:tc>
        <w:tc>
          <w:tcPr>
            <w:tcW w:w="1276" w:type="dxa"/>
            <w:shd w:val="clear" w:color="auto" w:fill="D9E2F3" w:themeFill="accent1" w:themeFillTint="33"/>
            <w:vAlign w:val="center"/>
          </w:tcPr>
          <w:p w14:paraId="3DA21AD3" w14:textId="6EB36D9F" w:rsidR="00E67165" w:rsidRPr="00AA6C63" w:rsidRDefault="00565960" w:rsidP="00E67165">
            <w:pPr>
              <w:spacing w:line="276" w:lineRule="auto"/>
              <w:jc w:val="center"/>
              <w:rPr>
                <w:rFonts w:ascii="Times New Roman" w:hAnsi="Times New Roman" w:cs="Times New Roman"/>
                <w:b/>
                <w:bCs/>
                <w:sz w:val="20"/>
                <w:szCs w:val="20"/>
                <w:lang w:val="hr-HR"/>
              </w:rPr>
            </w:pPr>
            <w:r w:rsidRPr="00AA6C63">
              <w:rPr>
                <w:rFonts w:ascii="Times New Roman" w:hAnsi="Times New Roman" w:cs="Times New Roman"/>
                <w:b/>
                <w:bCs/>
                <w:sz w:val="20"/>
                <w:szCs w:val="20"/>
              </w:rPr>
              <w:t>2</w:t>
            </w:r>
            <w:r w:rsidR="00E67165" w:rsidRPr="00AA6C63">
              <w:rPr>
                <w:rFonts w:ascii="Times New Roman" w:hAnsi="Times New Roman" w:cs="Times New Roman"/>
                <w:b/>
                <w:bCs/>
                <w:sz w:val="20"/>
                <w:szCs w:val="20"/>
              </w:rPr>
              <w:t>.</w:t>
            </w:r>
            <w:r w:rsidR="005D1702" w:rsidRPr="00AA6C63">
              <w:rPr>
                <w:rFonts w:ascii="Times New Roman" w:hAnsi="Times New Roman" w:cs="Times New Roman"/>
                <w:b/>
                <w:bCs/>
                <w:sz w:val="20"/>
                <w:szCs w:val="20"/>
              </w:rPr>
              <w:t>1</w:t>
            </w:r>
            <w:r w:rsidR="00E67165" w:rsidRPr="00AA6C63">
              <w:rPr>
                <w:rFonts w:ascii="Times New Roman" w:hAnsi="Times New Roman" w:cs="Times New Roman"/>
                <w:b/>
                <w:bCs/>
                <w:sz w:val="20"/>
                <w:szCs w:val="20"/>
              </w:rPr>
              <w:t>45.475,00</w:t>
            </w:r>
          </w:p>
        </w:tc>
        <w:tc>
          <w:tcPr>
            <w:tcW w:w="1276" w:type="dxa"/>
            <w:shd w:val="clear" w:color="auto" w:fill="D9E2F3" w:themeFill="accent1" w:themeFillTint="33"/>
            <w:vAlign w:val="center"/>
          </w:tcPr>
          <w:p w14:paraId="0EEBE506" w14:textId="21D12D6A" w:rsidR="00E67165" w:rsidRPr="00AA6C63" w:rsidRDefault="00E67165" w:rsidP="00E67165">
            <w:pPr>
              <w:spacing w:line="276" w:lineRule="auto"/>
              <w:jc w:val="center"/>
              <w:rPr>
                <w:rFonts w:ascii="Times New Roman" w:hAnsi="Times New Roman" w:cs="Times New Roman"/>
                <w:b/>
                <w:bCs/>
                <w:sz w:val="20"/>
                <w:szCs w:val="20"/>
                <w:lang w:val="hr-HR"/>
              </w:rPr>
            </w:pPr>
            <w:r w:rsidRPr="00AA6C63">
              <w:rPr>
                <w:rFonts w:ascii="Times New Roman" w:hAnsi="Times New Roman" w:cs="Times New Roman"/>
                <w:b/>
                <w:bCs/>
                <w:sz w:val="20"/>
                <w:szCs w:val="20"/>
              </w:rPr>
              <w:t>1.</w:t>
            </w:r>
            <w:r w:rsidR="005D1702" w:rsidRPr="00AA6C63">
              <w:rPr>
                <w:rFonts w:ascii="Times New Roman" w:hAnsi="Times New Roman" w:cs="Times New Roman"/>
                <w:b/>
                <w:bCs/>
                <w:sz w:val="20"/>
                <w:szCs w:val="20"/>
              </w:rPr>
              <w:t>9</w:t>
            </w:r>
            <w:r w:rsidRPr="00AA6C63">
              <w:rPr>
                <w:rFonts w:ascii="Times New Roman" w:hAnsi="Times New Roman" w:cs="Times New Roman"/>
                <w:b/>
                <w:bCs/>
                <w:sz w:val="20"/>
                <w:szCs w:val="20"/>
              </w:rPr>
              <w:t>03.359,</w:t>
            </w:r>
            <w:r w:rsidR="00565960" w:rsidRPr="00AA6C63">
              <w:rPr>
                <w:rFonts w:ascii="Times New Roman" w:hAnsi="Times New Roman" w:cs="Times New Roman"/>
                <w:b/>
                <w:bCs/>
                <w:sz w:val="20"/>
                <w:szCs w:val="20"/>
              </w:rPr>
              <w:t>00</w:t>
            </w:r>
          </w:p>
        </w:tc>
        <w:tc>
          <w:tcPr>
            <w:tcW w:w="1701" w:type="dxa"/>
            <w:shd w:val="clear" w:color="auto" w:fill="D9E2F3" w:themeFill="accent1" w:themeFillTint="33"/>
          </w:tcPr>
          <w:p w14:paraId="0ABDDEE4" w14:textId="77777777" w:rsidR="00E67165" w:rsidRPr="00AA6C63" w:rsidRDefault="00E67165" w:rsidP="00E67165">
            <w:pPr>
              <w:spacing w:line="276" w:lineRule="auto"/>
              <w:jc w:val="right"/>
              <w:rPr>
                <w:rFonts w:ascii="Times New Roman" w:hAnsi="Times New Roman" w:cs="Times New Roman"/>
                <w:sz w:val="20"/>
                <w:szCs w:val="20"/>
                <w:lang w:val="hr-HR"/>
              </w:rPr>
            </w:pPr>
          </w:p>
        </w:tc>
      </w:tr>
    </w:tbl>
    <w:p w14:paraId="3CA688D1" w14:textId="7F5318E4" w:rsidR="00CE5969" w:rsidRPr="0068527B" w:rsidRDefault="0068527B" w:rsidP="0068527B">
      <w:pPr>
        <w:jc w:val="center"/>
        <w:rPr>
          <w:rFonts w:ascii="Times New Roman" w:hAnsi="Times New Roman" w:cs="Times New Roman"/>
          <w:b/>
          <w:bCs/>
          <w:i/>
          <w:iCs/>
          <w:color w:val="000000" w:themeColor="text1"/>
          <w:sz w:val="24"/>
          <w:szCs w:val="24"/>
          <w:lang w:val="hr-HR"/>
        </w:rPr>
      </w:pPr>
      <w:r w:rsidRPr="0068527B">
        <w:rPr>
          <w:rFonts w:ascii="Times New Roman" w:hAnsi="Times New Roman" w:cs="Times New Roman"/>
          <w:i/>
          <w:iCs/>
          <w:color w:val="000000" w:themeColor="text1"/>
          <w:sz w:val="24"/>
          <w:szCs w:val="24"/>
          <w:lang w:val="hr-HR"/>
        </w:rPr>
        <w:t>Izvor: Proračun Općine Hlebine</w:t>
      </w:r>
      <w:r w:rsidR="00AB70EF">
        <w:rPr>
          <w:rFonts w:ascii="Times New Roman" w:hAnsi="Times New Roman" w:cs="Times New Roman"/>
          <w:i/>
          <w:iCs/>
          <w:color w:val="000000" w:themeColor="text1"/>
          <w:sz w:val="24"/>
          <w:szCs w:val="24"/>
          <w:lang w:val="hr-HR"/>
        </w:rPr>
        <w:t>; Baza projekata Općine Hlebine</w:t>
      </w:r>
    </w:p>
    <w:p w14:paraId="2BF06B93" w14:textId="56C54F10" w:rsidR="00B23BBD" w:rsidRDefault="00B23BBD">
      <w:pPr>
        <w:rPr>
          <w:rFonts w:ascii="Times New Roman" w:eastAsiaTheme="majorEastAsia" w:hAnsi="Times New Roman" w:cs="Times New Roman"/>
          <w:b/>
          <w:bCs/>
          <w:smallCaps/>
          <w:color w:val="000000" w:themeColor="text1"/>
          <w:sz w:val="36"/>
          <w:szCs w:val="36"/>
          <w:lang w:val="hr-HR"/>
        </w:rPr>
      </w:pPr>
    </w:p>
    <w:p w14:paraId="415B9EC0" w14:textId="4FE54717" w:rsidR="006A2CCC" w:rsidRPr="00362764" w:rsidRDefault="00825B6A" w:rsidP="00EB7F33">
      <w:pPr>
        <w:pStyle w:val="Naslov1"/>
        <w:numPr>
          <w:ilvl w:val="0"/>
          <w:numId w:val="10"/>
        </w:numPr>
        <w:rPr>
          <w:rFonts w:asciiTheme="minorHAnsi" w:hAnsiTheme="minorHAnsi" w:cstheme="minorHAnsi"/>
          <w:color w:val="1F3864" w:themeColor="accent1" w:themeShade="80"/>
          <w:lang w:val="sv-SE"/>
        </w:rPr>
      </w:pPr>
      <w:bookmarkStart w:id="35" w:name="_Toc209689632"/>
      <w:r w:rsidRPr="00362764">
        <w:rPr>
          <w:rFonts w:asciiTheme="minorHAnsi" w:hAnsiTheme="minorHAnsi" w:cstheme="minorHAnsi"/>
          <w:color w:val="1F3864" w:themeColor="accent1" w:themeShade="80"/>
          <w:lang w:val="sv-SE"/>
        </w:rPr>
        <w:lastRenderedPageBreak/>
        <w:t>OKVIR ZA PRAĆENJE I IZVJEŠTAVANJE</w:t>
      </w:r>
      <w:r w:rsidR="00AC1F30" w:rsidRPr="00362764">
        <w:rPr>
          <w:rFonts w:asciiTheme="minorHAnsi" w:hAnsiTheme="minorHAnsi" w:cstheme="minorHAnsi"/>
          <w:color w:val="1F3864" w:themeColor="accent1" w:themeShade="80"/>
          <w:lang w:val="sv-SE"/>
        </w:rPr>
        <w:t xml:space="preserve"> PROVEDBENOG PROGRAMA OPĆINE HLEBINE</w:t>
      </w:r>
      <w:bookmarkEnd w:id="35"/>
    </w:p>
    <w:p w14:paraId="776A8718" w14:textId="7CF31735" w:rsidR="00896F92" w:rsidRDefault="00A560D0" w:rsidP="00896F92">
      <w:pPr>
        <w:spacing w:after="0" w:line="276" w:lineRule="auto"/>
        <w:jc w:val="both"/>
        <w:rPr>
          <w:rFonts w:ascii="Times New Roman" w:hAnsi="Times New Roman" w:cs="Times New Roman"/>
          <w:sz w:val="24"/>
          <w:szCs w:val="24"/>
          <w:lang w:val="hr-HR"/>
        </w:rPr>
      </w:pPr>
      <w:r w:rsidRPr="003F013C">
        <w:rPr>
          <w:rFonts w:ascii="Times New Roman" w:hAnsi="Times New Roman" w:cs="Times New Roman"/>
          <w:b/>
          <w:bCs/>
          <w:sz w:val="24"/>
          <w:szCs w:val="24"/>
          <w:lang w:val="hr-HR"/>
        </w:rPr>
        <w:t xml:space="preserve">Praćenje i izvještavanje </w:t>
      </w:r>
      <w:r w:rsidRPr="003F013C">
        <w:rPr>
          <w:rFonts w:ascii="Times New Roman" w:hAnsi="Times New Roman" w:cs="Times New Roman"/>
          <w:sz w:val="24"/>
          <w:szCs w:val="24"/>
          <w:lang w:val="hr-HR"/>
        </w:rPr>
        <w:t>po provedbenom programu dio je sustava strateškog planiranja</w:t>
      </w:r>
      <w:r w:rsidR="00391710" w:rsidRPr="003F013C">
        <w:rPr>
          <w:rFonts w:ascii="Times New Roman" w:hAnsi="Times New Roman" w:cs="Times New Roman"/>
          <w:sz w:val="24"/>
          <w:szCs w:val="24"/>
          <w:lang w:val="hr-HR"/>
        </w:rPr>
        <w:t xml:space="preserve"> s</w:t>
      </w:r>
      <w:r w:rsidRPr="003F013C">
        <w:rPr>
          <w:rFonts w:ascii="Times New Roman" w:hAnsi="Times New Roman" w:cs="Times New Roman"/>
          <w:sz w:val="24"/>
          <w:szCs w:val="24"/>
          <w:lang w:val="hr-HR"/>
        </w:rPr>
        <w:t>ukladno</w:t>
      </w:r>
      <w:r w:rsidR="00391710" w:rsidRPr="003F013C">
        <w:rPr>
          <w:rFonts w:ascii="Times New Roman" w:hAnsi="Times New Roman" w:cs="Times New Roman"/>
          <w:sz w:val="24"/>
          <w:szCs w:val="24"/>
          <w:lang w:val="hr-HR"/>
        </w:rPr>
        <w:t xml:space="preserve"> Zakon</w:t>
      </w:r>
      <w:r w:rsidRPr="003F013C">
        <w:rPr>
          <w:rFonts w:ascii="Times New Roman" w:hAnsi="Times New Roman" w:cs="Times New Roman"/>
          <w:sz w:val="24"/>
          <w:szCs w:val="24"/>
          <w:lang w:val="hr-HR"/>
        </w:rPr>
        <w:t>u</w:t>
      </w:r>
      <w:r w:rsidR="00391710" w:rsidRPr="003F013C">
        <w:rPr>
          <w:rFonts w:ascii="Times New Roman" w:hAnsi="Times New Roman" w:cs="Times New Roman"/>
          <w:sz w:val="24"/>
          <w:szCs w:val="24"/>
          <w:lang w:val="hr-HR"/>
        </w:rPr>
        <w:t xml:space="preserve"> o sustavu strateškog planiranja i upravljanja razvojem Republike Hrvatske (NN 123/17</w:t>
      </w:r>
      <w:r w:rsidRPr="003F013C">
        <w:rPr>
          <w:rFonts w:ascii="Times New Roman" w:hAnsi="Times New Roman" w:cs="Times New Roman"/>
          <w:sz w:val="24"/>
          <w:szCs w:val="24"/>
          <w:lang w:val="hr-HR"/>
        </w:rPr>
        <w:t>, 151/22</w:t>
      </w:r>
      <w:r w:rsidR="00391710" w:rsidRPr="003F013C">
        <w:rPr>
          <w:rFonts w:ascii="Times New Roman" w:hAnsi="Times New Roman" w:cs="Times New Roman"/>
          <w:sz w:val="24"/>
          <w:szCs w:val="24"/>
          <w:lang w:val="hr-HR"/>
        </w:rPr>
        <w:t>) i Pravilni</w:t>
      </w:r>
      <w:r w:rsidRPr="003F013C">
        <w:rPr>
          <w:rFonts w:ascii="Times New Roman" w:hAnsi="Times New Roman" w:cs="Times New Roman"/>
          <w:sz w:val="24"/>
          <w:szCs w:val="24"/>
          <w:lang w:val="hr-HR"/>
        </w:rPr>
        <w:t>ku</w:t>
      </w:r>
      <w:r w:rsidR="00391710" w:rsidRPr="003F013C">
        <w:rPr>
          <w:rFonts w:ascii="Times New Roman" w:hAnsi="Times New Roman" w:cs="Times New Roman"/>
          <w:sz w:val="24"/>
          <w:szCs w:val="24"/>
          <w:lang w:val="hr-HR"/>
        </w:rPr>
        <w:t xml:space="preserve"> o rokovima i postupcima praćenja i izvještavanja o provedbi akata strateškog planiranja od nacionalnog značaja i od značaja za jedinice lokalne i područne (regionalne) samouprave (NN </w:t>
      </w:r>
      <w:r w:rsidR="008920AD" w:rsidRPr="003F013C">
        <w:rPr>
          <w:rFonts w:ascii="Times New Roman" w:hAnsi="Times New Roman" w:cs="Times New Roman"/>
          <w:sz w:val="24"/>
          <w:szCs w:val="24"/>
          <w:lang w:val="hr-HR"/>
        </w:rPr>
        <w:t>44</w:t>
      </w:r>
      <w:r w:rsidR="00391710" w:rsidRPr="003F013C">
        <w:rPr>
          <w:rFonts w:ascii="Times New Roman" w:hAnsi="Times New Roman" w:cs="Times New Roman"/>
          <w:sz w:val="24"/>
          <w:szCs w:val="24"/>
          <w:lang w:val="hr-HR"/>
        </w:rPr>
        <w:t>/</w:t>
      </w:r>
      <w:r w:rsidR="008920AD" w:rsidRPr="003F013C">
        <w:rPr>
          <w:rFonts w:ascii="Times New Roman" w:hAnsi="Times New Roman" w:cs="Times New Roman"/>
          <w:sz w:val="24"/>
          <w:szCs w:val="24"/>
          <w:lang w:val="hr-HR"/>
        </w:rPr>
        <w:t>23</w:t>
      </w:r>
      <w:r w:rsidR="00391710" w:rsidRPr="003F013C">
        <w:rPr>
          <w:rFonts w:ascii="Times New Roman" w:hAnsi="Times New Roman" w:cs="Times New Roman"/>
          <w:sz w:val="24"/>
          <w:szCs w:val="24"/>
          <w:lang w:val="hr-HR"/>
        </w:rPr>
        <w:t>)</w:t>
      </w:r>
      <w:r w:rsidR="008920AD" w:rsidRPr="003F013C">
        <w:rPr>
          <w:rFonts w:ascii="Times New Roman" w:hAnsi="Times New Roman" w:cs="Times New Roman"/>
          <w:sz w:val="24"/>
          <w:szCs w:val="24"/>
          <w:lang w:val="hr-HR"/>
        </w:rPr>
        <w:t>.</w:t>
      </w:r>
    </w:p>
    <w:p w14:paraId="494C76C5" w14:textId="77777777" w:rsidR="00067ADB" w:rsidRPr="003F013C" w:rsidRDefault="00067ADB" w:rsidP="00896F92">
      <w:pPr>
        <w:spacing w:after="0" w:line="276" w:lineRule="auto"/>
        <w:jc w:val="both"/>
        <w:rPr>
          <w:rFonts w:ascii="Times New Roman" w:hAnsi="Times New Roman" w:cs="Times New Roman"/>
          <w:sz w:val="24"/>
          <w:szCs w:val="24"/>
          <w:lang w:val="hr-HR"/>
        </w:rPr>
      </w:pPr>
    </w:p>
    <w:p w14:paraId="7B1B5E6C" w14:textId="2A87B023" w:rsidR="00391710" w:rsidRPr="003F013C" w:rsidRDefault="003F013C" w:rsidP="001F4532">
      <w:pPr>
        <w:spacing w:after="0" w:line="276" w:lineRule="auto"/>
        <w:jc w:val="both"/>
        <w:rPr>
          <w:rFonts w:ascii="Times New Roman" w:hAnsi="Times New Roman" w:cs="Times New Roman"/>
          <w:sz w:val="24"/>
          <w:szCs w:val="24"/>
          <w:lang w:val="hr-HR"/>
        </w:rPr>
      </w:pPr>
      <w:r w:rsidRPr="003F013C">
        <w:rPr>
          <w:rFonts w:ascii="Times New Roman" w:hAnsi="Times New Roman" w:cs="Times New Roman"/>
          <w:sz w:val="24"/>
          <w:szCs w:val="24"/>
          <w:lang w:val="hr-HR"/>
        </w:rPr>
        <w:t xml:space="preserve">Sustav strateškog planiranja temelji se na sljedećim </w:t>
      </w:r>
      <w:r w:rsidRPr="003F013C">
        <w:rPr>
          <w:rFonts w:ascii="Times New Roman" w:hAnsi="Times New Roman" w:cs="Times New Roman"/>
          <w:b/>
          <w:bCs/>
          <w:i/>
          <w:iCs/>
          <w:sz w:val="24"/>
          <w:szCs w:val="24"/>
          <w:lang w:val="hr-HR"/>
        </w:rPr>
        <w:t>n</w:t>
      </w:r>
      <w:r w:rsidR="00E210BD" w:rsidRPr="003F013C">
        <w:rPr>
          <w:rFonts w:ascii="Times New Roman" w:hAnsi="Times New Roman" w:cs="Times New Roman"/>
          <w:b/>
          <w:bCs/>
          <w:i/>
          <w:iCs/>
          <w:sz w:val="24"/>
          <w:szCs w:val="24"/>
          <w:lang w:val="hr-HR"/>
        </w:rPr>
        <w:t>ačel</w:t>
      </w:r>
      <w:r w:rsidRPr="003F013C">
        <w:rPr>
          <w:rFonts w:ascii="Times New Roman" w:hAnsi="Times New Roman" w:cs="Times New Roman"/>
          <w:b/>
          <w:bCs/>
          <w:i/>
          <w:iCs/>
          <w:sz w:val="24"/>
          <w:szCs w:val="24"/>
          <w:lang w:val="hr-HR"/>
        </w:rPr>
        <w:t>ima</w:t>
      </w:r>
      <w:r w:rsidR="00E210BD" w:rsidRPr="003F013C">
        <w:rPr>
          <w:rFonts w:ascii="Times New Roman" w:hAnsi="Times New Roman" w:cs="Times New Roman"/>
          <w:sz w:val="24"/>
          <w:szCs w:val="24"/>
          <w:lang w:val="hr-HR"/>
        </w:rPr>
        <w:t>:</w:t>
      </w:r>
    </w:p>
    <w:p w14:paraId="64026253" w14:textId="7F681C27" w:rsidR="00391710" w:rsidRPr="003F013C" w:rsidRDefault="00391710" w:rsidP="001F4532">
      <w:pPr>
        <w:spacing w:after="0" w:line="276" w:lineRule="auto"/>
        <w:jc w:val="both"/>
        <w:rPr>
          <w:rFonts w:ascii="Times New Roman" w:hAnsi="Times New Roman" w:cs="Times New Roman"/>
          <w:sz w:val="24"/>
          <w:szCs w:val="24"/>
          <w:lang w:val="hr-HR"/>
        </w:rPr>
      </w:pPr>
      <w:r w:rsidRPr="003F013C">
        <w:rPr>
          <w:rFonts w:ascii="Times New Roman" w:hAnsi="Times New Roman" w:cs="Times New Roman"/>
          <w:sz w:val="24"/>
          <w:szCs w:val="24"/>
          <w:lang w:val="hr-HR"/>
        </w:rPr>
        <w:t>1.</w:t>
      </w:r>
      <w:r w:rsidRPr="003F013C">
        <w:rPr>
          <w:rFonts w:ascii="Times New Roman" w:hAnsi="Times New Roman" w:cs="Times New Roman"/>
          <w:sz w:val="24"/>
          <w:szCs w:val="24"/>
          <w:lang w:val="hr-HR"/>
        </w:rPr>
        <w:tab/>
        <w:t>Načel</w:t>
      </w:r>
      <w:r w:rsidR="003F013C" w:rsidRPr="003F013C">
        <w:rPr>
          <w:rFonts w:ascii="Times New Roman" w:hAnsi="Times New Roman" w:cs="Times New Roman"/>
          <w:sz w:val="24"/>
          <w:szCs w:val="24"/>
          <w:lang w:val="hr-HR"/>
        </w:rPr>
        <w:t>u</w:t>
      </w:r>
      <w:r w:rsidRPr="003F013C">
        <w:rPr>
          <w:rFonts w:ascii="Times New Roman" w:hAnsi="Times New Roman" w:cs="Times New Roman"/>
          <w:sz w:val="24"/>
          <w:szCs w:val="24"/>
          <w:lang w:val="hr-HR"/>
        </w:rPr>
        <w:t xml:space="preserve"> točnosti i cjelovitosti;</w:t>
      </w:r>
    </w:p>
    <w:p w14:paraId="4A82E531" w14:textId="08562C47" w:rsidR="00391710" w:rsidRPr="003F013C" w:rsidRDefault="00391710" w:rsidP="001F4532">
      <w:pPr>
        <w:spacing w:after="0" w:line="276" w:lineRule="auto"/>
        <w:jc w:val="both"/>
        <w:rPr>
          <w:rFonts w:ascii="Times New Roman" w:hAnsi="Times New Roman" w:cs="Times New Roman"/>
          <w:sz w:val="24"/>
          <w:szCs w:val="24"/>
          <w:lang w:val="hr-HR"/>
        </w:rPr>
      </w:pPr>
      <w:r w:rsidRPr="003F013C">
        <w:rPr>
          <w:rFonts w:ascii="Times New Roman" w:hAnsi="Times New Roman" w:cs="Times New Roman"/>
          <w:sz w:val="24"/>
          <w:szCs w:val="24"/>
          <w:lang w:val="hr-HR"/>
        </w:rPr>
        <w:t>2.</w:t>
      </w:r>
      <w:r w:rsidRPr="003F013C">
        <w:rPr>
          <w:rFonts w:ascii="Times New Roman" w:hAnsi="Times New Roman" w:cs="Times New Roman"/>
          <w:sz w:val="24"/>
          <w:szCs w:val="24"/>
          <w:lang w:val="hr-HR"/>
        </w:rPr>
        <w:tab/>
        <w:t>Načel</w:t>
      </w:r>
      <w:r w:rsidR="003F013C" w:rsidRPr="003F013C">
        <w:rPr>
          <w:rFonts w:ascii="Times New Roman" w:hAnsi="Times New Roman" w:cs="Times New Roman"/>
          <w:sz w:val="24"/>
          <w:szCs w:val="24"/>
          <w:lang w:val="hr-HR"/>
        </w:rPr>
        <w:t>u</w:t>
      </w:r>
      <w:r w:rsidRPr="003F013C">
        <w:rPr>
          <w:rFonts w:ascii="Times New Roman" w:hAnsi="Times New Roman" w:cs="Times New Roman"/>
          <w:sz w:val="24"/>
          <w:szCs w:val="24"/>
          <w:lang w:val="hr-HR"/>
        </w:rPr>
        <w:t xml:space="preserve"> učinkovitosti i djelotvornosti;</w:t>
      </w:r>
    </w:p>
    <w:p w14:paraId="1A9F56E1" w14:textId="671935D1" w:rsidR="00391710" w:rsidRPr="003F013C" w:rsidRDefault="00391710" w:rsidP="001F4532">
      <w:pPr>
        <w:spacing w:after="0" w:line="276" w:lineRule="auto"/>
        <w:jc w:val="both"/>
        <w:rPr>
          <w:rFonts w:ascii="Times New Roman" w:hAnsi="Times New Roman" w:cs="Times New Roman"/>
          <w:sz w:val="24"/>
          <w:szCs w:val="24"/>
          <w:lang w:val="hr-HR"/>
        </w:rPr>
      </w:pPr>
      <w:r w:rsidRPr="003F013C">
        <w:rPr>
          <w:rFonts w:ascii="Times New Roman" w:hAnsi="Times New Roman" w:cs="Times New Roman"/>
          <w:sz w:val="24"/>
          <w:szCs w:val="24"/>
          <w:lang w:val="hr-HR"/>
        </w:rPr>
        <w:t>3.</w:t>
      </w:r>
      <w:r w:rsidRPr="003F013C">
        <w:rPr>
          <w:rFonts w:ascii="Times New Roman" w:hAnsi="Times New Roman" w:cs="Times New Roman"/>
          <w:sz w:val="24"/>
          <w:szCs w:val="24"/>
          <w:lang w:val="hr-HR"/>
        </w:rPr>
        <w:tab/>
        <w:t>Načel</w:t>
      </w:r>
      <w:r w:rsidR="003F013C" w:rsidRPr="003F013C">
        <w:rPr>
          <w:rFonts w:ascii="Times New Roman" w:hAnsi="Times New Roman" w:cs="Times New Roman"/>
          <w:sz w:val="24"/>
          <w:szCs w:val="24"/>
          <w:lang w:val="hr-HR"/>
        </w:rPr>
        <w:t>u</w:t>
      </w:r>
      <w:r w:rsidRPr="003F013C">
        <w:rPr>
          <w:rFonts w:ascii="Times New Roman" w:hAnsi="Times New Roman" w:cs="Times New Roman"/>
          <w:sz w:val="24"/>
          <w:szCs w:val="24"/>
          <w:lang w:val="hr-HR"/>
        </w:rPr>
        <w:t xml:space="preserve"> odgovornosti i usmjerenosti na rezultat; </w:t>
      </w:r>
    </w:p>
    <w:p w14:paraId="6DD4B38D" w14:textId="22BCEA4A" w:rsidR="00391710" w:rsidRPr="003F013C" w:rsidRDefault="00391710" w:rsidP="001F4532">
      <w:pPr>
        <w:spacing w:after="0" w:line="276" w:lineRule="auto"/>
        <w:jc w:val="both"/>
        <w:rPr>
          <w:rFonts w:ascii="Times New Roman" w:hAnsi="Times New Roman" w:cs="Times New Roman"/>
          <w:sz w:val="24"/>
          <w:szCs w:val="24"/>
          <w:lang w:val="hr-HR"/>
        </w:rPr>
      </w:pPr>
      <w:r w:rsidRPr="003F013C">
        <w:rPr>
          <w:rFonts w:ascii="Times New Roman" w:hAnsi="Times New Roman" w:cs="Times New Roman"/>
          <w:sz w:val="24"/>
          <w:szCs w:val="24"/>
          <w:lang w:val="hr-HR"/>
        </w:rPr>
        <w:t>4.</w:t>
      </w:r>
      <w:r w:rsidRPr="003F013C">
        <w:rPr>
          <w:rFonts w:ascii="Times New Roman" w:hAnsi="Times New Roman" w:cs="Times New Roman"/>
          <w:sz w:val="24"/>
          <w:szCs w:val="24"/>
          <w:lang w:val="hr-HR"/>
        </w:rPr>
        <w:tab/>
        <w:t>Načel</w:t>
      </w:r>
      <w:r w:rsidR="003F013C" w:rsidRPr="003F013C">
        <w:rPr>
          <w:rFonts w:ascii="Times New Roman" w:hAnsi="Times New Roman" w:cs="Times New Roman"/>
          <w:sz w:val="24"/>
          <w:szCs w:val="24"/>
          <w:lang w:val="hr-HR"/>
        </w:rPr>
        <w:t>u</w:t>
      </w:r>
      <w:r w:rsidRPr="003F013C">
        <w:rPr>
          <w:rFonts w:ascii="Times New Roman" w:hAnsi="Times New Roman" w:cs="Times New Roman"/>
          <w:sz w:val="24"/>
          <w:szCs w:val="24"/>
          <w:lang w:val="hr-HR"/>
        </w:rPr>
        <w:t xml:space="preserve"> održivosti;</w:t>
      </w:r>
    </w:p>
    <w:p w14:paraId="13F922CF" w14:textId="54A4BF7C" w:rsidR="00391710" w:rsidRPr="003F013C" w:rsidRDefault="00391710" w:rsidP="001F4532">
      <w:pPr>
        <w:spacing w:after="0" w:line="276" w:lineRule="auto"/>
        <w:jc w:val="both"/>
        <w:rPr>
          <w:rFonts w:ascii="Times New Roman" w:hAnsi="Times New Roman" w:cs="Times New Roman"/>
          <w:sz w:val="24"/>
          <w:szCs w:val="24"/>
          <w:lang w:val="hr-HR"/>
        </w:rPr>
      </w:pPr>
      <w:r w:rsidRPr="003F013C">
        <w:rPr>
          <w:rFonts w:ascii="Times New Roman" w:hAnsi="Times New Roman" w:cs="Times New Roman"/>
          <w:sz w:val="24"/>
          <w:szCs w:val="24"/>
          <w:lang w:val="hr-HR"/>
        </w:rPr>
        <w:t>5.</w:t>
      </w:r>
      <w:r w:rsidRPr="003F013C">
        <w:rPr>
          <w:rFonts w:ascii="Times New Roman" w:hAnsi="Times New Roman" w:cs="Times New Roman"/>
          <w:sz w:val="24"/>
          <w:szCs w:val="24"/>
          <w:lang w:val="hr-HR"/>
        </w:rPr>
        <w:tab/>
        <w:t>Načel</w:t>
      </w:r>
      <w:r w:rsidR="003F013C" w:rsidRPr="003F013C">
        <w:rPr>
          <w:rFonts w:ascii="Times New Roman" w:hAnsi="Times New Roman" w:cs="Times New Roman"/>
          <w:sz w:val="24"/>
          <w:szCs w:val="24"/>
          <w:lang w:val="hr-HR"/>
        </w:rPr>
        <w:t>u</w:t>
      </w:r>
      <w:r w:rsidRPr="003F013C">
        <w:rPr>
          <w:rFonts w:ascii="Times New Roman" w:hAnsi="Times New Roman" w:cs="Times New Roman"/>
          <w:sz w:val="24"/>
          <w:szCs w:val="24"/>
          <w:lang w:val="hr-HR"/>
        </w:rPr>
        <w:t xml:space="preserve"> partnerstva;</w:t>
      </w:r>
    </w:p>
    <w:p w14:paraId="57B918F8" w14:textId="361FD096" w:rsidR="00391710" w:rsidRPr="003F013C" w:rsidRDefault="00391710" w:rsidP="001F4532">
      <w:pPr>
        <w:spacing w:after="0" w:line="276" w:lineRule="auto"/>
        <w:jc w:val="both"/>
        <w:rPr>
          <w:rFonts w:ascii="Times New Roman" w:hAnsi="Times New Roman" w:cs="Times New Roman"/>
          <w:sz w:val="24"/>
          <w:szCs w:val="24"/>
          <w:lang w:val="hr-HR"/>
        </w:rPr>
      </w:pPr>
      <w:r w:rsidRPr="003F013C">
        <w:rPr>
          <w:rFonts w:ascii="Times New Roman" w:hAnsi="Times New Roman" w:cs="Times New Roman"/>
          <w:sz w:val="24"/>
          <w:szCs w:val="24"/>
          <w:lang w:val="hr-HR"/>
        </w:rPr>
        <w:t>6.</w:t>
      </w:r>
      <w:r w:rsidRPr="003F013C">
        <w:rPr>
          <w:rFonts w:ascii="Times New Roman" w:hAnsi="Times New Roman" w:cs="Times New Roman"/>
          <w:sz w:val="24"/>
          <w:szCs w:val="24"/>
          <w:lang w:val="hr-HR"/>
        </w:rPr>
        <w:tab/>
        <w:t>Načel</w:t>
      </w:r>
      <w:r w:rsidR="003F013C" w:rsidRPr="003F013C">
        <w:rPr>
          <w:rFonts w:ascii="Times New Roman" w:hAnsi="Times New Roman" w:cs="Times New Roman"/>
          <w:sz w:val="24"/>
          <w:szCs w:val="24"/>
          <w:lang w:val="hr-HR"/>
        </w:rPr>
        <w:t>u</w:t>
      </w:r>
      <w:r w:rsidRPr="003F013C">
        <w:rPr>
          <w:rFonts w:ascii="Times New Roman" w:hAnsi="Times New Roman" w:cs="Times New Roman"/>
          <w:sz w:val="24"/>
          <w:szCs w:val="24"/>
          <w:lang w:val="hr-HR"/>
        </w:rPr>
        <w:t xml:space="preserve"> transparentnosti.</w:t>
      </w:r>
    </w:p>
    <w:p w14:paraId="72FFBDA7" w14:textId="77777777" w:rsidR="001F4532" w:rsidRPr="00AC1F30" w:rsidRDefault="001F4532" w:rsidP="009E609D">
      <w:pPr>
        <w:spacing w:after="0" w:line="276" w:lineRule="auto"/>
        <w:rPr>
          <w:rFonts w:ascii="Times New Roman" w:hAnsi="Times New Roman" w:cs="Times New Roman"/>
          <w:color w:val="FF0000"/>
          <w:sz w:val="24"/>
          <w:szCs w:val="24"/>
          <w:lang w:val="hr-HR"/>
        </w:rPr>
      </w:pPr>
    </w:p>
    <w:p w14:paraId="581BAE85" w14:textId="206EA31A" w:rsidR="00391710" w:rsidRPr="00E923F2" w:rsidRDefault="00391710" w:rsidP="00896F92">
      <w:pPr>
        <w:spacing w:after="0" w:line="276" w:lineRule="auto"/>
        <w:jc w:val="both"/>
        <w:rPr>
          <w:rFonts w:ascii="Times New Roman" w:hAnsi="Times New Roman" w:cs="Times New Roman"/>
          <w:sz w:val="24"/>
          <w:szCs w:val="24"/>
          <w:lang w:val="hr-HR"/>
        </w:rPr>
      </w:pPr>
      <w:r w:rsidRPr="00E923F2">
        <w:rPr>
          <w:rFonts w:ascii="Times New Roman" w:hAnsi="Times New Roman" w:cs="Times New Roman"/>
          <w:b/>
          <w:bCs/>
          <w:i/>
          <w:iCs/>
          <w:sz w:val="24"/>
          <w:szCs w:val="24"/>
          <w:lang w:val="hr-HR"/>
        </w:rPr>
        <w:t>Institucionalni okvir</w:t>
      </w:r>
      <w:r w:rsidRPr="00E923F2">
        <w:rPr>
          <w:rFonts w:ascii="Times New Roman" w:hAnsi="Times New Roman" w:cs="Times New Roman"/>
          <w:sz w:val="24"/>
          <w:szCs w:val="24"/>
          <w:lang w:val="hr-HR"/>
        </w:rPr>
        <w:t xml:space="preserve"> za praćenje i vrednovanje</w:t>
      </w:r>
      <w:r w:rsidR="00E923F2" w:rsidRPr="00E923F2">
        <w:rPr>
          <w:rFonts w:ascii="Times New Roman" w:hAnsi="Times New Roman" w:cs="Times New Roman"/>
          <w:sz w:val="24"/>
          <w:szCs w:val="24"/>
          <w:lang w:val="hr-HR"/>
        </w:rPr>
        <w:t xml:space="preserve"> Provedbenog programa</w:t>
      </w:r>
      <w:r w:rsidRPr="00E923F2">
        <w:rPr>
          <w:rFonts w:ascii="Times New Roman" w:hAnsi="Times New Roman" w:cs="Times New Roman"/>
          <w:sz w:val="24"/>
          <w:szCs w:val="24"/>
          <w:lang w:val="hr-HR"/>
        </w:rPr>
        <w:t xml:space="preserve"> </w:t>
      </w:r>
      <w:r w:rsidR="009E609D" w:rsidRPr="00E923F2">
        <w:rPr>
          <w:rFonts w:ascii="Times New Roman" w:hAnsi="Times New Roman" w:cs="Times New Roman"/>
          <w:sz w:val="24"/>
          <w:szCs w:val="24"/>
          <w:lang w:val="hr-HR"/>
        </w:rPr>
        <w:t xml:space="preserve">Općine </w:t>
      </w:r>
      <w:r w:rsidR="00B727F4" w:rsidRPr="00E923F2">
        <w:rPr>
          <w:rFonts w:ascii="Times New Roman" w:hAnsi="Times New Roman" w:cs="Times New Roman"/>
          <w:sz w:val="24"/>
          <w:szCs w:val="24"/>
          <w:lang w:val="hr-HR"/>
        </w:rPr>
        <w:t>Hlebine</w:t>
      </w:r>
      <w:r w:rsidRPr="00E923F2">
        <w:rPr>
          <w:rFonts w:ascii="Times New Roman" w:hAnsi="Times New Roman" w:cs="Times New Roman"/>
          <w:sz w:val="24"/>
          <w:szCs w:val="24"/>
          <w:lang w:val="hr-HR"/>
        </w:rPr>
        <w:t xml:space="preserve"> čine:</w:t>
      </w:r>
    </w:p>
    <w:p w14:paraId="39031216" w14:textId="77777777" w:rsidR="00391710" w:rsidRPr="00E923F2" w:rsidRDefault="00391710" w:rsidP="00896F92">
      <w:pPr>
        <w:spacing w:after="0" w:line="276" w:lineRule="auto"/>
        <w:jc w:val="both"/>
        <w:rPr>
          <w:rFonts w:ascii="Times New Roman" w:hAnsi="Times New Roman" w:cs="Times New Roman"/>
          <w:sz w:val="24"/>
          <w:szCs w:val="24"/>
          <w:lang w:val="hr-HR"/>
        </w:rPr>
      </w:pPr>
      <w:r w:rsidRPr="00E923F2">
        <w:rPr>
          <w:rFonts w:ascii="Times New Roman" w:hAnsi="Times New Roman" w:cs="Times New Roman"/>
          <w:sz w:val="24"/>
          <w:szCs w:val="24"/>
          <w:lang w:val="hr-HR"/>
        </w:rPr>
        <w:t>-</w:t>
      </w:r>
      <w:r w:rsidRPr="00E923F2">
        <w:rPr>
          <w:rFonts w:ascii="Times New Roman" w:hAnsi="Times New Roman" w:cs="Times New Roman"/>
          <w:sz w:val="24"/>
          <w:szCs w:val="24"/>
          <w:lang w:val="hr-HR"/>
        </w:rPr>
        <w:tab/>
        <w:t>lokalni koordinator;</w:t>
      </w:r>
    </w:p>
    <w:p w14:paraId="45D9B3CD" w14:textId="77777777" w:rsidR="00391710" w:rsidRPr="00E923F2" w:rsidRDefault="00391710" w:rsidP="00896F92">
      <w:pPr>
        <w:spacing w:after="0" w:line="276" w:lineRule="auto"/>
        <w:jc w:val="both"/>
        <w:rPr>
          <w:rFonts w:ascii="Times New Roman" w:hAnsi="Times New Roman" w:cs="Times New Roman"/>
          <w:sz w:val="24"/>
          <w:szCs w:val="24"/>
          <w:lang w:val="hr-HR"/>
        </w:rPr>
      </w:pPr>
      <w:r w:rsidRPr="00E923F2">
        <w:rPr>
          <w:rFonts w:ascii="Times New Roman" w:hAnsi="Times New Roman" w:cs="Times New Roman"/>
          <w:sz w:val="24"/>
          <w:szCs w:val="24"/>
          <w:lang w:val="hr-HR"/>
        </w:rPr>
        <w:t>-</w:t>
      </w:r>
      <w:r w:rsidRPr="00E923F2">
        <w:rPr>
          <w:rFonts w:ascii="Times New Roman" w:hAnsi="Times New Roman" w:cs="Times New Roman"/>
          <w:sz w:val="24"/>
          <w:szCs w:val="24"/>
          <w:lang w:val="hr-HR"/>
        </w:rPr>
        <w:tab/>
        <w:t>regionalni koordinator;</w:t>
      </w:r>
    </w:p>
    <w:p w14:paraId="4BD3A932" w14:textId="77777777" w:rsidR="00391710" w:rsidRPr="00E923F2" w:rsidRDefault="00391710" w:rsidP="00896F92">
      <w:pPr>
        <w:spacing w:after="0" w:line="276" w:lineRule="auto"/>
        <w:jc w:val="both"/>
        <w:rPr>
          <w:rFonts w:ascii="Times New Roman" w:hAnsi="Times New Roman" w:cs="Times New Roman"/>
          <w:sz w:val="24"/>
          <w:szCs w:val="24"/>
          <w:lang w:val="hr-HR"/>
        </w:rPr>
      </w:pPr>
      <w:r w:rsidRPr="00E923F2">
        <w:rPr>
          <w:rFonts w:ascii="Times New Roman" w:hAnsi="Times New Roman" w:cs="Times New Roman"/>
          <w:sz w:val="24"/>
          <w:szCs w:val="24"/>
          <w:lang w:val="hr-HR"/>
        </w:rPr>
        <w:t>-</w:t>
      </w:r>
      <w:r w:rsidRPr="00E923F2">
        <w:rPr>
          <w:rFonts w:ascii="Times New Roman" w:hAnsi="Times New Roman" w:cs="Times New Roman"/>
          <w:sz w:val="24"/>
          <w:szCs w:val="24"/>
          <w:lang w:val="hr-HR"/>
        </w:rPr>
        <w:tab/>
        <w:t>Koordinacijsko tijelo.</w:t>
      </w:r>
    </w:p>
    <w:p w14:paraId="120EC852" w14:textId="77777777" w:rsidR="001F4532" w:rsidRPr="00AC1F30" w:rsidRDefault="001F4532" w:rsidP="001F4532">
      <w:pPr>
        <w:spacing w:after="0" w:line="276" w:lineRule="auto"/>
        <w:jc w:val="both"/>
        <w:rPr>
          <w:rFonts w:ascii="Times New Roman" w:hAnsi="Times New Roman" w:cs="Times New Roman"/>
          <w:color w:val="FF0000"/>
          <w:sz w:val="24"/>
          <w:szCs w:val="24"/>
          <w:lang w:val="hr-HR"/>
        </w:rPr>
      </w:pPr>
    </w:p>
    <w:p w14:paraId="5C27AD81" w14:textId="704A585A" w:rsidR="00391710" w:rsidRDefault="00391710" w:rsidP="00896F92">
      <w:pPr>
        <w:spacing w:after="0" w:line="276" w:lineRule="auto"/>
        <w:jc w:val="both"/>
        <w:rPr>
          <w:rFonts w:ascii="Times New Roman" w:hAnsi="Times New Roman" w:cs="Times New Roman"/>
          <w:sz w:val="24"/>
          <w:szCs w:val="24"/>
          <w:lang w:val="hr-HR"/>
        </w:rPr>
      </w:pPr>
      <w:r w:rsidRPr="00E923F2">
        <w:rPr>
          <w:rFonts w:ascii="Times New Roman" w:hAnsi="Times New Roman" w:cs="Times New Roman"/>
          <w:b/>
          <w:bCs/>
          <w:i/>
          <w:iCs/>
          <w:sz w:val="24"/>
          <w:szCs w:val="24"/>
          <w:lang w:val="hr-HR"/>
        </w:rPr>
        <w:t>Lokalni koordinator</w:t>
      </w:r>
      <w:r w:rsidRPr="00E923F2">
        <w:rPr>
          <w:rFonts w:ascii="Times New Roman" w:hAnsi="Times New Roman" w:cs="Times New Roman"/>
          <w:sz w:val="24"/>
          <w:szCs w:val="24"/>
          <w:lang w:val="hr-HR"/>
        </w:rPr>
        <w:t xml:space="preserve"> je pravna ili fizička osoba imenovana od strane općins</w:t>
      </w:r>
      <w:r w:rsidR="0084656F" w:rsidRPr="00E923F2">
        <w:rPr>
          <w:rFonts w:ascii="Times New Roman" w:hAnsi="Times New Roman" w:cs="Times New Roman"/>
          <w:sz w:val="24"/>
          <w:szCs w:val="24"/>
          <w:lang w:val="hr-HR"/>
        </w:rPr>
        <w:t>ke</w:t>
      </w:r>
      <w:r w:rsidRPr="00E923F2">
        <w:rPr>
          <w:rFonts w:ascii="Times New Roman" w:hAnsi="Times New Roman" w:cs="Times New Roman"/>
          <w:sz w:val="24"/>
          <w:szCs w:val="24"/>
          <w:lang w:val="hr-HR"/>
        </w:rPr>
        <w:t xml:space="preserve"> načeln</w:t>
      </w:r>
      <w:r w:rsidR="0084656F" w:rsidRPr="00E923F2">
        <w:rPr>
          <w:rFonts w:ascii="Times New Roman" w:hAnsi="Times New Roman" w:cs="Times New Roman"/>
          <w:sz w:val="24"/>
          <w:szCs w:val="24"/>
          <w:lang w:val="hr-HR"/>
        </w:rPr>
        <w:t>ice, a</w:t>
      </w:r>
      <w:r w:rsidRPr="00E923F2">
        <w:rPr>
          <w:rFonts w:ascii="Times New Roman" w:hAnsi="Times New Roman" w:cs="Times New Roman"/>
          <w:sz w:val="24"/>
          <w:szCs w:val="24"/>
          <w:lang w:val="hr-HR"/>
        </w:rPr>
        <w:t xml:space="preserve"> zadužena</w:t>
      </w:r>
      <w:r w:rsidR="0084656F" w:rsidRPr="00E923F2">
        <w:rPr>
          <w:rFonts w:ascii="Times New Roman" w:hAnsi="Times New Roman" w:cs="Times New Roman"/>
          <w:sz w:val="24"/>
          <w:szCs w:val="24"/>
          <w:lang w:val="hr-HR"/>
        </w:rPr>
        <w:t xml:space="preserve"> je</w:t>
      </w:r>
      <w:r w:rsidRPr="00E923F2">
        <w:rPr>
          <w:rFonts w:ascii="Times New Roman" w:hAnsi="Times New Roman" w:cs="Times New Roman"/>
          <w:sz w:val="24"/>
          <w:szCs w:val="24"/>
          <w:lang w:val="hr-HR"/>
        </w:rPr>
        <w:t xml:space="preserve"> za obavljanje i koordinaciju poslova strateškog planiranja na razini </w:t>
      </w:r>
      <w:r w:rsidR="0084656F" w:rsidRPr="00E923F2">
        <w:rPr>
          <w:rFonts w:ascii="Times New Roman" w:hAnsi="Times New Roman" w:cs="Times New Roman"/>
          <w:sz w:val="24"/>
          <w:szCs w:val="24"/>
          <w:lang w:val="hr-HR"/>
        </w:rPr>
        <w:t xml:space="preserve">Općine </w:t>
      </w:r>
      <w:r w:rsidR="00F62646" w:rsidRPr="00E923F2">
        <w:rPr>
          <w:rFonts w:ascii="Times New Roman" w:hAnsi="Times New Roman" w:cs="Times New Roman"/>
          <w:sz w:val="24"/>
          <w:szCs w:val="24"/>
          <w:lang w:val="hr-HR"/>
        </w:rPr>
        <w:t>Hlebine</w:t>
      </w:r>
      <w:r w:rsidRPr="00E923F2">
        <w:rPr>
          <w:rFonts w:ascii="Times New Roman" w:hAnsi="Times New Roman" w:cs="Times New Roman"/>
          <w:sz w:val="24"/>
          <w:szCs w:val="24"/>
          <w:lang w:val="hr-HR"/>
        </w:rPr>
        <w:t xml:space="preserve">. </w:t>
      </w:r>
      <w:r w:rsidR="0084656F" w:rsidRPr="00E923F2">
        <w:rPr>
          <w:rFonts w:ascii="Times New Roman" w:hAnsi="Times New Roman" w:cs="Times New Roman"/>
          <w:sz w:val="24"/>
          <w:szCs w:val="24"/>
          <w:lang w:val="hr-HR"/>
        </w:rPr>
        <w:t>Za obavljanje p</w:t>
      </w:r>
      <w:r w:rsidRPr="00E923F2">
        <w:rPr>
          <w:rFonts w:ascii="Times New Roman" w:hAnsi="Times New Roman" w:cs="Times New Roman"/>
          <w:sz w:val="24"/>
          <w:szCs w:val="24"/>
          <w:lang w:val="hr-HR"/>
        </w:rPr>
        <w:t>oslov</w:t>
      </w:r>
      <w:r w:rsidR="0084656F" w:rsidRPr="00E923F2">
        <w:rPr>
          <w:rFonts w:ascii="Times New Roman" w:hAnsi="Times New Roman" w:cs="Times New Roman"/>
          <w:sz w:val="24"/>
          <w:szCs w:val="24"/>
          <w:lang w:val="hr-HR"/>
        </w:rPr>
        <w:t>a</w:t>
      </w:r>
      <w:r w:rsidRPr="00E923F2">
        <w:rPr>
          <w:rFonts w:ascii="Times New Roman" w:hAnsi="Times New Roman" w:cs="Times New Roman"/>
          <w:sz w:val="24"/>
          <w:szCs w:val="24"/>
          <w:lang w:val="hr-HR"/>
        </w:rPr>
        <w:t xml:space="preserve"> lokalnog koordinatora</w:t>
      </w:r>
      <w:r w:rsidR="00E923F2" w:rsidRPr="00E923F2">
        <w:rPr>
          <w:rFonts w:ascii="Times New Roman" w:hAnsi="Times New Roman" w:cs="Times New Roman"/>
          <w:sz w:val="24"/>
          <w:szCs w:val="24"/>
          <w:lang w:val="hr-HR"/>
        </w:rPr>
        <w:t xml:space="preserve"> u Općini Hlebine</w:t>
      </w:r>
      <w:r w:rsidRPr="00E923F2">
        <w:rPr>
          <w:rFonts w:ascii="Times New Roman" w:hAnsi="Times New Roman" w:cs="Times New Roman"/>
          <w:sz w:val="24"/>
          <w:szCs w:val="24"/>
          <w:lang w:val="hr-HR"/>
        </w:rPr>
        <w:t xml:space="preserve"> </w:t>
      </w:r>
      <w:r w:rsidR="0084656F" w:rsidRPr="00E923F2">
        <w:rPr>
          <w:rFonts w:ascii="Times New Roman" w:hAnsi="Times New Roman" w:cs="Times New Roman"/>
          <w:sz w:val="24"/>
          <w:szCs w:val="24"/>
          <w:lang w:val="hr-HR"/>
        </w:rPr>
        <w:t>zadužena je</w:t>
      </w:r>
      <w:r w:rsidR="00AB7393" w:rsidRPr="00E923F2">
        <w:rPr>
          <w:rFonts w:ascii="Times New Roman" w:hAnsi="Times New Roman" w:cs="Times New Roman"/>
          <w:sz w:val="24"/>
          <w:szCs w:val="24"/>
          <w:lang w:val="hr-HR"/>
        </w:rPr>
        <w:t xml:space="preserve"> </w:t>
      </w:r>
      <w:r w:rsidR="00B727F4" w:rsidRPr="00E923F2">
        <w:rPr>
          <w:rFonts w:ascii="Times New Roman" w:hAnsi="Times New Roman" w:cs="Times New Roman"/>
          <w:b/>
          <w:bCs/>
          <w:i/>
          <w:iCs/>
          <w:sz w:val="24"/>
          <w:szCs w:val="24"/>
          <w:lang w:val="hr-HR"/>
        </w:rPr>
        <w:t>Đurđica Kovaček</w:t>
      </w:r>
      <w:r w:rsidR="00066FA0" w:rsidRPr="00E923F2">
        <w:rPr>
          <w:rFonts w:ascii="Times New Roman" w:hAnsi="Times New Roman" w:cs="Times New Roman"/>
          <w:b/>
          <w:bCs/>
          <w:i/>
          <w:iCs/>
          <w:sz w:val="24"/>
          <w:szCs w:val="24"/>
          <w:lang w:val="hr-HR"/>
        </w:rPr>
        <w:t>,</w:t>
      </w:r>
      <w:r w:rsidR="00B727F4" w:rsidRPr="00E923F2">
        <w:rPr>
          <w:rFonts w:ascii="Times New Roman" w:hAnsi="Times New Roman" w:cs="Times New Roman"/>
          <w:b/>
          <w:bCs/>
          <w:i/>
          <w:iCs/>
          <w:sz w:val="24"/>
          <w:szCs w:val="24"/>
          <w:lang w:val="hr-HR"/>
        </w:rPr>
        <w:t xml:space="preserve"> administrativni referent Općine Hlebine</w:t>
      </w:r>
      <w:r w:rsidR="00B727F4" w:rsidRPr="00E923F2">
        <w:rPr>
          <w:rFonts w:ascii="Times New Roman" w:hAnsi="Times New Roman" w:cs="Times New Roman"/>
          <w:sz w:val="24"/>
          <w:szCs w:val="24"/>
          <w:lang w:val="hr-HR"/>
        </w:rPr>
        <w:t>.</w:t>
      </w:r>
    </w:p>
    <w:p w14:paraId="030D8CDF" w14:textId="77777777" w:rsidR="00896F92" w:rsidRPr="00E923F2" w:rsidRDefault="00896F92" w:rsidP="00896F92">
      <w:pPr>
        <w:spacing w:after="0" w:line="276" w:lineRule="auto"/>
        <w:jc w:val="both"/>
        <w:rPr>
          <w:rFonts w:ascii="Times New Roman" w:hAnsi="Times New Roman" w:cs="Times New Roman"/>
          <w:sz w:val="24"/>
          <w:szCs w:val="24"/>
          <w:lang w:val="hr-HR"/>
        </w:rPr>
      </w:pPr>
    </w:p>
    <w:p w14:paraId="79382525" w14:textId="2312EAB0" w:rsidR="00391710" w:rsidRDefault="00391710" w:rsidP="00896F92">
      <w:pPr>
        <w:spacing w:after="0" w:line="276" w:lineRule="auto"/>
        <w:jc w:val="both"/>
        <w:rPr>
          <w:rFonts w:ascii="Times New Roman" w:hAnsi="Times New Roman" w:cs="Times New Roman"/>
          <w:b/>
          <w:bCs/>
          <w:i/>
          <w:iCs/>
          <w:sz w:val="24"/>
          <w:szCs w:val="24"/>
          <w:lang w:val="hr-HR"/>
        </w:rPr>
      </w:pPr>
      <w:r w:rsidRPr="00E923F2">
        <w:rPr>
          <w:rFonts w:ascii="Times New Roman" w:hAnsi="Times New Roman" w:cs="Times New Roman"/>
          <w:b/>
          <w:bCs/>
          <w:i/>
          <w:iCs/>
          <w:sz w:val="24"/>
          <w:szCs w:val="24"/>
          <w:lang w:val="hr-HR"/>
        </w:rPr>
        <w:t>Regionalni koordinator</w:t>
      </w:r>
      <w:r w:rsidRPr="00E923F2">
        <w:rPr>
          <w:rFonts w:ascii="Times New Roman" w:hAnsi="Times New Roman" w:cs="Times New Roman"/>
          <w:sz w:val="24"/>
          <w:szCs w:val="24"/>
          <w:lang w:val="hr-HR"/>
        </w:rPr>
        <w:t xml:space="preserve"> je pravna osoba osnovana s ciljem učinkovite koordinacije poslova strateškog planiranja i poticanja regionalnoga razvoja za područje jedinice područne (regionalne) samouprave. Za područje Koprivničko-križevačke županije to je </w:t>
      </w:r>
      <w:r w:rsidRPr="00E923F2">
        <w:rPr>
          <w:rFonts w:ascii="Times New Roman" w:hAnsi="Times New Roman" w:cs="Times New Roman"/>
          <w:b/>
          <w:bCs/>
          <w:i/>
          <w:iCs/>
          <w:sz w:val="24"/>
          <w:szCs w:val="24"/>
          <w:lang w:val="hr-HR"/>
        </w:rPr>
        <w:t>PORA Regionalna razvojna agencija Koprivničko-križevačke županije.</w:t>
      </w:r>
      <w:r w:rsidR="00E923F2" w:rsidRPr="00E923F2">
        <w:rPr>
          <w:rFonts w:ascii="Times New Roman" w:hAnsi="Times New Roman" w:cs="Times New Roman"/>
          <w:b/>
          <w:bCs/>
          <w:i/>
          <w:iCs/>
          <w:sz w:val="24"/>
          <w:szCs w:val="24"/>
          <w:lang w:val="hr-HR"/>
        </w:rPr>
        <w:t xml:space="preserve"> </w:t>
      </w:r>
    </w:p>
    <w:p w14:paraId="58928C96" w14:textId="77777777" w:rsidR="00896F92" w:rsidRPr="00E923F2" w:rsidRDefault="00896F92" w:rsidP="00896F92">
      <w:pPr>
        <w:spacing w:after="0" w:line="276" w:lineRule="auto"/>
        <w:jc w:val="both"/>
        <w:rPr>
          <w:rFonts w:ascii="Times New Roman" w:hAnsi="Times New Roman" w:cs="Times New Roman"/>
          <w:sz w:val="24"/>
          <w:szCs w:val="24"/>
          <w:lang w:val="hr-HR"/>
        </w:rPr>
      </w:pPr>
    </w:p>
    <w:p w14:paraId="79F6033C" w14:textId="77777777" w:rsidR="00391710" w:rsidRDefault="00391710" w:rsidP="00896F92">
      <w:pPr>
        <w:spacing w:after="0" w:line="276" w:lineRule="auto"/>
        <w:jc w:val="both"/>
        <w:rPr>
          <w:rFonts w:ascii="Times New Roman" w:hAnsi="Times New Roman" w:cs="Times New Roman"/>
          <w:b/>
          <w:bCs/>
          <w:i/>
          <w:iCs/>
          <w:sz w:val="24"/>
          <w:szCs w:val="24"/>
          <w:lang w:val="hr-HR"/>
        </w:rPr>
      </w:pPr>
      <w:r w:rsidRPr="00E65514">
        <w:rPr>
          <w:rFonts w:ascii="Times New Roman" w:hAnsi="Times New Roman" w:cs="Times New Roman"/>
          <w:b/>
          <w:bCs/>
          <w:i/>
          <w:iCs/>
          <w:sz w:val="24"/>
          <w:szCs w:val="24"/>
          <w:lang w:val="hr-HR"/>
        </w:rPr>
        <w:t>Koordinacijsko tijelo</w:t>
      </w:r>
      <w:r w:rsidRPr="00E65514">
        <w:rPr>
          <w:rFonts w:ascii="Times New Roman" w:hAnsi="Times New Roman" w:cs="Times New Roman"/>
          <w:sz w:val="24"/>
          <w:szCs w:val="24"/>
          <w:lang w:val="hr-HR"/>
        </w:rPr>
        <w:t xml:space="preserve"> je središnje tijelo državne uprave nadležno za poslove regionalnoga razvoja i fondova Europske unije. Na nacionalnoj razini to je </w:t>
      </w:r>
      <w:r w:rsidRPr="00E65514">
        <w:rPr>
          <w:rFonts w:ascii="Times New Roman" w:hAnsi="Times New Roman" w:cs="Times New Roman"/>
          <w:b/>
          <w:bCs/>
          <w:i/>
          <w:iCs/>
          <w:sz w:val="24"/>
          <w:szCs w:val="24"/>
          <w:lang w:val="hr-HR"/>
        </w:rPr>
        <w:t>Ministarstvo regionalnoga razvoja i fondova Europske unije.</w:t>
      </w:r>
    </w:p>
    <w:p w14:paraId="672BEF08" w14:textId="77777777" w:rsidR="00896F92" w:rsidRPr="00E65514" w:rsidRDefault="00896F92" w:rsidP="00896F92">
      <w:pPr>
        <w:spacing w:after="0" w:line="276" w:lineRule="auto"/>
        <w:jc w:val="both"/>
        <w:rPr>
          <w:rFonts w:ascii="Times New Roman" w:hAnsi="Times New Roman" w:cs="Times New Roman"/>
          <w:sz w:val="24"/>
          <w:szCs w:val="24"/>
          <w:lang w:val="hr-HR"/>
        </w:rPr>
      </w:pPr>
    </w:p>
    <w:p w14:paraId="4B744AF7" w14:textId="77777777" w:rsidR="00067ADB" w:rsidRDefault="00067ADB" w:rsidP="005404AD">
      <w:pPr>
        <w:spacing w:after="0" w:line="276" w:lineRule="auto"/>
        <w:jc w:val="both"/>
        <w:rPr>
          <w:rFonts w:ascii="Times New Roman" w:hAnsi="Times New Roman" w:cs="Times New Roman"/>
          <w:sz w:val="24"/>
          <w:szCs w:val="24"/>
          <w:lang w:val="hr-HR"/>
        </w:rPr>
      </w:pPr>
    </w:p>
    <w:p w14:paraId="320C7511" w14:textId="77777777" w:rsidR="00067ADB" w:rsidRDefault="00067ADB" w:rsidP="005404AD">
      <w:pPr>
        <w:spacing w:after="0" w:line="276" w:lineRule="auto"/>
        <w:jc w:val="both"/>
        <w:rPr>
          <w:rFonts w:ascii="Times New Roman" w:hAnsi="Times New Roman" w:cs="Times New Roman"/>
          <w:sz w:val="24"/>
          <w:szCs w:val="24"/>
          <w:lang w:val="hr-HR"/>
        </w:rPr>
      </w:pPr>
    </w:p>
    <w:p w14:paraId="7ECA9A76" w14:textId="77777777" w:rsidR="00067ADB" w:rsidRDefault="00067ADB" w:rsidP="005404AD">
      <w:pPr>
        <w:spacing w:after="0" w:line="276" w:lineRule="auto"/>
        <w:jc w:val="both"/>
        <w:rPr>
          <w:rFonts w:ascii="Times New Roman" w:hAnsi="Times New Roman" w:cs="Times New Roman"/>
          <w:sz w:val="24"/>
          <w:szCs w:val="24"/>
          <w:lang w:val="hr-HR"/>
        </w:rPr>
      </w:pPr>
    </w:p>
    <w:p w14:paraId="53D001BF" w14:textId="22F3D1F6" w:rsidR="00F81E12" w:rsidRDefault="00391710" w:rsidP="005404AD">
      <w:pPr>
        <w:spacing w:after="0" w:line="276" w:lineRule="auto"/>
        <w:jc w:val="both"/>
        <w:rPr>
          <w:rFonts w:ascii="Times New Roman" w:hAnsi="Times New Roman" w:cs="Times New Roman"/>
          <w:sz w:val="24"/>
          <w:szCs w:val="24"/>
          <w:lang w:val="hr-HR"/>
        </w:rPr>
      </w:pPr>
      <w:r w:rsidRPr="00E65514">
        <w:rPr>
          <w:rFonts w:ascii="Times New Roman" w:hAnsi="Times New Roman" w:cs="Times New Roman"/>
          <w:sz w:val="24"/>
          <w:szCs w:val="24"/>
          <w:lang w:val="hr-HR"/>
        </w:rPr>
        <w:lastRenderedPageBreak/>
        <w:t>Sukladno Zakonu o strateškom planiranju i upravljanju razvojem Republike Hrvatske (NN 123/17</w:t>
      </w:r>
      <w:r w:rsidR="00C01CFB" w:rsidRPr="00E65514">
        <w:rPr>
          <w:rFonts w:ascii="Times New Roman" w:hAnsi="Times New Roman" w:cs="Times New Roman"/>
          <w:sz w:val="24"/>
          <w:szCs w:val="24"/>
          <w:lang w:val="hr-HR"/>
        </w:rPr>
        <w:t>, 151/22</w:t>
      </w:r>
      <w:r w:rsidRPr="00E65514">
        <w:rPr>
          <w:rFonts w:ascii="Times New Roman" w:hAnsi="Times New Roman" w:cs="Times New Roman"/>
          <w:sz w:val="24"/>
          <w:szCs w:val="24"/>
          <w:lang w:val="hr-HR"/>
        </w:rPr>
        <w:t xml:space="preserve">) Općina </w:t>
      </w:r>
      <w:r w:rsidR="00E11C7A" w:rsidRPr="00E65514">
        <w:rPr>
          <w:rFonts w:ascii="Times New Roman" w:hAnsi="Times New Roman" w:cs="Times New Roman"/>
          <w:sz w:val="24"/>
          <w:szCs w:val="24"/>
          <w:lang w:val="hr-HR"/>
        </w:rPr>
        <w:t>Hlebine</w:t>
      </w:r>
      <w:r w:rsidRPr="00E65514">
        <w:rPr>
          <w:rFonts w:ascii="Times New Roman" w:hAnsi="Times New Roman" w:cs="Times New Roman"/>
          <w:sz w:val="24"/>
          <w:szCs w:val="24"/>
          <w:lang w:val="hr-HR"/>
        </w:rPr>
        <w:t xml:space="preserve"> putem lokalnog koordinatora</w:t>
      </w:r>
      <w:r w:rsidR="006C1E47" w:rsidRPr="00E65514">
        <w:rPr>
          <w:rFonts w:ascii="Times New Roman" w:hAnsi="Times New Roman" w:cs="Times New Roman"/>
          <w:sz w:val="24"/>
          <w:szCs w:val="24"/>
          <w:lang w:val="hr-HR"/>
        </w:rPr>
        <w:t xml:space="preserve"> </w:t>
      </w:r>
      <w:r w:rsidR="00C01CFB" w:rsidRPr="00E65514">
        <w:rPr>
          <w:rFonts w:ascii="Times New Roman" w:hAnsi="Times New Roman" w:cs="Times New Roman"/>
          <w:b/>
          <w:bCs/>
          <w:i/>
          <w:iCs/>
          <w:sz w:val="24"/>
          <w:szCs w:val="24"/>
          <w:lang w:val="hr-HR"/>
        </w:rPr>
        <w:t xml:space="preserve">jednom </w:t>
      </w:r>
      <w:r w:rsidRPr="00E65514">
        <w:rPr>
          <w:rFonts w:ascii="Times New Roman" w:hAnsi="Times New Roman" w:cs="Times New Roman"/>
          <w:b/>
          <w:bCs/>
          <w:i/>
          <w:iCs/>
          <w:sz w:val="24"/>
          <w:szCs w:val="24"/>
          <w:lang w:val="hr-HR"/>
        </w:rPr>
        <w:t xml:space="preserve">godišnje </w:t>
      </w:r>
      <w:r w:rsidR="00C01CFB" w:rsidRPr="00E65514">
        <w:rPr>
          <w:rFonts w:ascii="Times New Roman" w:hAnsi="Times New Roman" w:cs="Times New Roman"/>
          <w:sz w:val="24"/>
          <w:szCs w:val="24"/>
          <w:lang w:val="hr-HR"/>
        </w:rPr>
        <w:t xml:space="preserve">izvješćuje </w:t>
      </w:r>
      <w:r w:rsidRPr="00E65514">
        <w:rPr>
          <w:rFonts w:ascii="Times New Roman" w:hAnsi="Times New Roman" w:cs="Times New Roman"/>
          <w:sz w:val="24"/>
          <w:szCs w:val="24"/>
          <w:lang w:val="hr-HR"/>
        </w:rPr>
        <w:t>regionalnog koordinatora o provedbi provedbenog programa.</w:t>
      </w:r>
      <w:r w:rsidR="006C1E47" w:rsidRPr="00E65514">
        <w:rPr>
          <w:rFonts w:ascii="Times New Roman" w:hAnsi="Times New Roman" w:cs="Times New Roman"/>
          <w:sz w:val="24"/>
          <w:szCs w:val="24"/>
          <w:lang w:val="hr-HR"/>
        </w:rPr>
        <w:t xml:space="preserve"> G</w:t>
      </w:r>
      <w:r w:rsidRPr="00E65514">
        <w:rPr>
          <w:rFonts w:ascii="Times New Roman" w:hAnsi="Times New Roman" w:cs="Times New Roman"/>
          <w:sz w:val="24"/>
          <w:szCs w:val="24"/>
          <w:lang w:val="hr-HR"/>
        </w:rPr>
        <w:t xml:space="preserve">odišnje izvješće o provedbi provedbenog programa podnosi se </w:t>
      </w:r>
      <w:r w:rsidRPr="00E65514">
        <w:rPr>
          <w:rFonts w:ascii="Times New Roman" w:hAnsi="Times New Roman" w:cs="Times New Roman"/>
          <w:b/>
          <w:bCs/>
          <w:i/>
          <w:iCs/>
          <w:sz w:val="24"/>
          <w:szCs w:val="24"/>
          <w:lang w:val="hr-HR"/>
        </w:rPr>
        <w:t>do 1</w:t>
      </w:r>
      <w:r w:rsidR="006C1E47" w:rsidRPr="00E65514">
        <w:rPr>
          <w:rFonts w:ascii="Times New Roman" w:hAnsi="Times New Roman" w:cs="Times New Roman"/>
          <w:b/>
          <w:bCs/>
          <w:i/>
          <w:iCs/>
          <w:sz w:val="24"/>
          <w:szCs w:val="24"/>
          <w:lang w:val="hr-HR"/>
        </w:rPr>
        <w:t>5</w:t>
      </w:r>
      <w:r w:rsidRPr="00E65514">
        <w:rPr>
          <w:rFonts w:ascii="Times New Roman" w:hAnsi="Times New Roman" w:cs="Times New Roman"/>
          <w:b/>
          <w:bCs/>
          <w:i/>
          <w:iCs/>
          <w:sz w:val="24"/>
          <w:szCs w:val="24"/>
          <w:lang w:val="hr-HR"/>
        </w:rPr>
        <w:t>.</w:t>
      </w:r>
      <w:r w:rsidR="006C1E47" w:rsidRPr="00E65514">
        <w:rPr>
          <w:rFonts w:ascii="Times New Roman" w:hAnsi="Times New Roman" w:cs="Times New Roman"/>
          <w:b/>
          <w:bCs/>
          <w:i/>
          <w:iCs/>
          <w:sz w:val="24"/>
          <w:szCs w:val="24"/>
          <w:lang w:val="hr-HR"/>
        </w:rPr>
        <w:t xml:space="preserve"> veljače</w:t>
      </w:r>
      <w:r w:rsidRPr="00E65514">
        <w:rPr>
          <w:rFonts w:ascii="Times New Roman" w:hAnsi="Times New Roman" w:cs="Times New Roman"/>
          <w:b/>
          <w:bCs/>
          <w:i/>
          <w:iCs/>
          <w:sz w:val="24"/>
          <w:szCs w:val="24"/>
          <w:lang w:val="hr-HR"/>
        </w:rPr>
        <w:t xml:space="preserve"> tekuće godine </w:t>
      </w:r>
      <w:r w:rsidRPr="00E65514">
        <w:rPr>
          <w:rFonts w:ascii="Times New Roman" w:hAnsi="Times New Roman" w:cs="Times New Roman"/>
          <w:sz w:val="24"/>
          <w:szCs w:val="24"/>
          <w:lang w:val="hr-HR"/>
        </w:rPr>
        <w:t>za prethodnu godinu</w:t>
      </w:r>
      <w:r w:rsidR="00E65514">
        <w:rPr>
          <w:rFonts w:ascii="Times New Roman" w:hAnsi="Times New Roman" w:cs="Times New Roman"/>
          <w:sz w:val="24"/>
          <w:szCs w:val="24"/>
          <w:lang w:val="hr-HR"/>
        </w:rPr>
        <w:t xml:space="preserve"> te se u roku od 8 dana od dana odobrenog izvješća od strane općinske načelnice objavljuje na mrežnoj stranici Općine Hlebine. </w:t>
      </w:r>
    </w:p>
    <w:p w14:paraId="3533E70E" w14:textId="77777777" w:rsidR="005404AD" w:rsidRPr="005404AD" w:rsidRDefault="005404AD" w:rsidP="005404AD">
      <w:pPr>
        <w:spacing w:after="0"/>
        <w:jc w:val="both"/>
        <w:rPr>
          <w:lang w:val="hr-HR"/>
        </w:rPr>
      </w:pPr>
    </w:p>
    <w:p w14:paraId="0A77D34A" w14:textId="77777777" w:rsidR="00041056" w:rsidRDefault="00041056" w:rsidP="005404AD">
      <w:pPr>
        <w:spacing w:after="0" w:line="276" w:lineRule="auto"/>
        <w:jc w:val="both"/>
        <w:rPr>
          <w:rFonts w:ascii="Times New Roman" w:hAnsi="Times New Roman" w:cs="Times New Roman"/>
          <w:color w:val="000000" w:themeColor="text1"/>
          <w:sz w:val="24"/>
          <w:szCs w:val="24"/>
          <w:lang w:val="hr-HR"/>
        </w:rPr>
      </w:pPr>
    </w:p>
    <w:p w14:paraId="7794A783" w14:textId="77777777" w:rsidR="00041056" w:rsidRPr="005404AD" w:rsidRDefault="00041056" w:rsidP="005404AD">
      <w:pPr>
        <w:spacing w:after="0" w:line="276" w:lineRule="auto"/>
        <w:jc w:val="both"/>
        <w:rPr>
          <w:rFonts w:ascii="Times New Roman" w:hAnsi="Times New Roman" w:cs="Times New Roman"/>
          <w:color w:val="000000" w:themeColor="text1"/>
          <w:sz w:val="24"/>
          <w:szCs w:val="24"/>
          <w:lang w:val="hr-HR"/>
        </w:rPr>
      </w:pPr>
    </w:p>
    <w:p w14:paraId="0E06292E" w14:textId="21C6683B" w:rsidR="00840C06" w:rsidRDefault="00840C06" w:rsidP="00840C06">
      <w:pPr>
        <w:spacing w:line="276" w:lineRule="auto"/>
        <w:contextualSpacing/>
        <w:jc w:val="both"/>
        <w:rPr>
          <w:rFonts w:ascii="Times New Roman" w:hAnsi="Times New Roman" w:cs="Times New Roman"/>
          <w:sz w:val="24"/>
          <w:szCs w:val="24"/>
          <w:lang w:val="hr-HR"/>
        </w:rPr>
      </w:pPr>
      <w:r>
        <w:rPr>
          <w:rFonts w:ascii="Times New Roman" w:hAnsi="Times New Roman" w:cs="Times New Roman"/>
          <w:sz w:val="24"/>
          <w:szCs w:val="24"/>
          <w:lang w:val="hr-HR"/>
        </w:rPr>
        <w:t>KLASA:</w:t>
      </w:r>
      <w:r w:rsidR="00D3239E">
        <w:rPr>
          <w:rFonts w:ascii="Times New Roman" w:hAnsi="Times New Roman" w:cs="Times New Roman"/>
          <w:sz w:val="24"/>
          <w:szCs w:val="24"/>
          <w:lang w:val="hr-HR"/>
        </w:rPr>
        <w:t xml:space="preserve"> 302-02/25-01/02</w:t>
      </w:r>
    </w:p>
    <w:p w14:paraId="01CBD5DF" w14:textId="18A6ACE4" w:rsidR="00840C06" w:rsidRDefault="00840C06" w:rsidP="00840C06">
      <w:pPr>
        <w:spacing w:line="276" w:lineRule="auto"/>
        <w:contextualSpacing/>
        <w:jc w:val="both"/>
        <w:rPr>
          <w:rFonts w:ascii="Times New Roman" w:hAnsi="Times New Roman" w:cs="Times New Roman"/>
          <w:sz w:val="24"/>
          <w:szCs w:val="24"/>
          <w:lang w:val="hr-HR"/>
        </w:rPr>
      </w:pPr>
      <w:r>
        <w:rPr>
          <w:rFonts w:ascii="Times New Roman" w:hAnsi="Times New Roman" w:cs="Times New Roman"/>
          <w:sz w:val="24"/>
          <w:szCs w:val="24"/>
          <w:lang w:val="hr-HR"/>
        </w:rPr>
        <w:t>URBROJ:</w:t>
      </w:r>
      <w:r w:rsidR="00D3239E">
        <w:rPr>
          <w:rFonts w:ascii="Times New Roman" w:hAnsi="Times New Roman" w:cs="Times New Roman"/>
          <w:sz w:val="24"/>
          <w:szCs w:val="24"/>
          <w:lang w:val="hr-HR"/>
        </w:rPr>
        <w:t xml:space="preserve"> 2137-7-25-2</w:t>
      </w:r>
    </w:p>
    <w:p w14:paraId="343A9FC9" w14:textId="77777777" w:rsidR="00D3239E" w:rsidRDefault="00D3239E" w:rsidP="00D3239E">
      <w:pPr>
        <w:spacing w:line="276" w:lineRule="auto"/>
        <w:contextualSpacing/>
        <w:jc w:val="both"/>
        <w:rPr>
          <w:rFonts w:ascii="Times New Roman" w:hAnsi="Times New Roman" w:cs="Times New Roman"/>
          <w:sz w:val="24"/>
          <w:szCs w:val="24"/>
          <w:lang w:val="hr-HR"/>
        </w:rPr>
      </w:pPr>
      <w:r>
        <w:rPr>
          <w:rFonts w:ascii="Times New Roman" w:hAnsi="Times New Roman" w:cs="Times New Roman"/>
          <w:sz w:val="24"/>
          <w:szCs w:val="24"/>
          <w:lang w:val="hr-HR"/>
        </w:rPr>
        <w:t>U Hlebinama, 22. rujan 2025.</w:t>
      </w:r>
    </w:p>
    <w:p w14:paraId="03D86CC2" w14:textId="390582C3" w:rsidR="00840C06" w:rsidRDefault="00840C06" w:rsidP="00840C06">
      <w:pPr>
        <w:spacing w:after="0" w:line="276" w:lineRule="auto"/>
        <w:ind w:left="142"/>
        <w:contextualSpacing/>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                                                                                         OPĆINSK</w:t>
      </w:r>
      <w:r w:rsidR="00AC1F30">
        <w:rPr>
          <w:rFonts w:ascii="Times New Roman" w:hAnsi="Times New Roman" w:cs="Times New Roman"/>
          <w:sz w:val="24"/>
          <w:szCs w:val="24"/>
          <w:lang w:val="hr-HR"/>
        </w:rPr>
        <w:t>A</w:t>
      </w:r>
      <w:r>
        <w:rPr>
          <w:rFonts w:ascii="Times New Roman" w:hAnsi="Times New Roman" w:cs="Times New Roman"/>
          <w:sz w:val="24"/>
          <w:szCs w:val="24"/>
          <w:lang w:val="hr-HR"/>
        </w:rPr>
        <w:t xml:space="preserve"> NAČELNI</w:t>
      </w:r>
      <w:r w:rsidR="00CD05CD">
        <w:rPr>
          <w:rFonts w:ascii="Times New Roman" w:hAnsi="Times New Roman" w:cs="Times New Roman"/>
          <w:sz w:val="24"/>
          <w:szCs w:val="24"/>
          <w:lang w:val="hr-HR"/>
        </w:rPr>
        <w:t>CA</w:t>
      </w:r>
      <w:r>
        <w:rPr>
          <w:rFonts w:ascii="Times New Roman" w:hAnsi="Times New Roman" w:cs="Times New Roman"/>
          <w:sz w:val="24"/>
          <w:szCs w:val="24"/>
          <w:lang w:val="hr-HR"/>
        </w:rPr>
        <w:t>:</w:t>
      </w:r>
    </w:p>
    <w:p w14:paraId="20D1106B" w14:textId="37A36414" w:rsidR="00134389" w:rsidRDefault="00840C06" w:rsidP="00840C06">
      <w:pPr>
        <w:spacing w:after="0" w:line="276" w:lineRule="auto"/>
        <w:ind w:left="5182"/>
        <w:contextualSpacing/>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     </w:t>
      </w:r>
      <w:r w:rsidR="00D3239E">
        <w:rPr>
          <w:rFonts w:ascii="Times New Roman" w:hAnsi="Times New Roman" w:cs="Times New Roman"/>
          <w:sz w:val="24"/>
          <w:szCs w:val="24"/>
          <w:lang w:val="hr-HR"/>
        </w:rPr>
        <w:t xml:space="preserve">            </w:t>
      </w:r>
      <w:r w:rsidR="00CD05CD">
        <w:rPr>
          <w:rFonts w:ascii="Times New Roman" w:hAnsi="Times New Roman" w:cs="Times New Roman"/>
          <w:sz w:val="24"/>
          <w:szCs w:val="24"/>
          <w:lang w:val="hr-HR"/>
        </w:rPr>
        <w:t>Božica Trnski</w:t>
      </w:r>
    </w:p>
    <w:p w14:paraId="10D1D2D1" w14:textId="77777777" w:rsidR="00134389" w:rsidRDefault="00134389">
      <w:pPr>
        <w:rPr>
          <w:rFonts w:ascii="Times New Roman" w:hAnsi="Times New Roman" w:cs="Times New Roman"/>
          <w:sz w:val="24"/>
          <w:szCs w:val="24"/>
          <w:lang w:val="hr-HR"/>
        </w:rPr>
      </w:pPr>
      <w:r>
        <w:rPr>
          <w:rFonts w:ascii="Times New Roman" w:hAnsi="Times New Roman" w:cs="Times New Roman"/>
          <w:sz w:val="24"/>
          <w:szCs w:val="24"/>
          <w:lang w:val="hr-HR"/>
        </w:rPr>
        <w:br w:type="page"/>
      </w:r>
    </w:p>
    <w:p w14:paraId="45F2B2D7" w14:textId="0D7ABE84" w:rsidR="00840C06" w:rsidRPr="00896F92" w:rsidRDefault="00134389" w:rsidP="00896F92">
      <w:pPr>
        <w:pStyle w:val="Naslov1"/>
        <w:numPr>
          <w:ilvl w:val="0"/>
          <w:numId w:val="0"/>
        </w:numPr>
        <w:ind w:left="432" w:hanging="432"/>
        <w:rPr>
          <w:rFonts w:asciiTheme="minorHAnsi" w:hAnsiTheme="minorHAnsi" w:cstheme="minorHAnsi"/>
          <w:color w:val="1F3864" w:themeColor="accent1" w:themeShade="80"/>
          <w:lang w:val="sv-SE"/>
        </w:rPr>
      </w:pPr>
      <w:bookmarkStart w:id="36" w:name="_Toc209689633"/>
      <w:r w:rsidRPr="00896F92">
        <w:rPr>
          <w:rFonts w:asciiTheme="minorHAnsi" w:hAnsiTheme="minorHAnsi" w:cstheme="minorHAnsi"/>
          <w:color w:val="1F3864" w:themeColor="accent1" w:themeShade="80"/>
          <w:lang w:val="sv-SE"/>
        </w:rPr>
        <w:lastRenderedPageBreak/>
        <w:t>POPIS SLIKA</w:t>
      </w:r>
      <w:bookmarkEnd w:id="36"/>
    </w:p>
    <w:p w14:paraId="0903547C" w14:textId="78E6A1A9" w:rsidR="00703B76" w:rsidRPr="00703B76" w:rsidRDefault="00703B76">
      <w:pPr>
        <w:pStyle w:val="Tablicaslika"/>
        <w:tabs>
          <w:tab w:val="right" w:leader="dot" w:pos="9350"/>
        </w:tabs>
        <w:rPr>
          <w:rFonts w:ascii="Times New Roman" w:hAnsi="Times New Roman" w:cs="Times New Roman"/>
          <w:noProof/>
          <w:kern w:val="2"/>
          <w:sz w:val="24"/>
          <w:szCs w:val="24"/>
          <w:lang w:val="hr-HR" w:eastAsia="hr-HR"/>
          <w14:ligatures w14:val="standardContextual"/>
        </w:rPr>
      </w:pPr>
      <w:r w:rsidRPr="00703B76">
        <w:rPr>
          <w:rFonts w:ascii="Times New Roman" w:hAnsi="Times New Roman" w:cs="Times New Roman"/>
          <w:sz w:val="24"/>
          <w:szCs w:val="24"/>
          <w:lang w:val="hr-HR"/>
        </w:rPr>
        <w:fldChar w:fldCharType="begin"/>
      </w:r>
      <w:r w:rsidRPr="00703B76">
        <w:rPr>
          <w:rFonts w:ascii="Times New Roman" w:hAnsi="Times New Roman" w:cs="Times New Roman"/>
          <w:sz w:val="24"/>
          <w:szCs w:val="24"/>
          <w:lang w:val="hr-HR"/>
        </w:rPr>
        <w:instrText xml:space="preserve"> TOC \h \z \c "Slika" </w:instrText>
      </w:r>
      <w:r w:rsidRPr="00703B76">
        <w:rPr>
          <w:rFonts w:ascii="Times New Roman" w:hAnsi="Times New Roman" w:cs="Times New Roman"/>
          <w:sz w:val="24"/>
          <w:szCs w:val="24"/>
          <w:lang w:val="hr-HR"/>
        </w:rPr>
        <w:fldChar w:fldCharType="separate"/>
      </w:r>
      <w:hyperlink w:anchor="_Toc209433546" w:history="1">
        <w:r w:rsidRPr="00703B76">
          <w:rPr>
            <w:rStyle w:val="Hiperveza"/>
            <w:rFonts w:ascii="Times New Roman" w:hAnsi="Times New Roman" w:cs="Times New Roman"/>
            <w:noProof/>
            <w:sz w:val="24"/>
            <w:szCs w:val="24"/>
            <w:lang w:val="hr-HR"/>
          </w:rPr>
          <w:t>Slika 1. Grafički prikaz organizacijske strukture Jedinstvenog upravnog odjela Općine Hlebine</w:t>
        </w:r>
        <w:r w:rsidRPr="00703B76">
          <w:rPr>
            <w:rFonts w:ascii="Times New Roman" w:hAnsi="Times New Roman" w:cs="Times New Roman"/>
            <w:noProof/>
            <w:webHidden/>
            <w:sz w:val="24"/>
            <w:szCs w:val="24"/>
          </w:rPr>
          <w:tab/>
        </w:r>
        <w:r w:rsidRPr="00703B76">
          <w:rPr>
            <w:rFonts w:ascii="Times New Roman" w:hAnsi="Times New Roman" w:cs="Times New Roman"/>
            <w:noProof/>
            <w:webHidden/>
            <w:sz w:val="24"/>
            <w:szCs w:val="24"/>
          </w:rPr>
          <w:fldChar w:fldCharType="begin"/>
        </w:r>
        <w:r w:rsidRPr="00703B76">
          <w:rPr>
            <w:rFonts w:ascii="Times New Roman" w:hAnsi="Times New Roman" w:cs="Times New Roman"/>
            <w:noProof/>
            <w:webHidden/>
            <w:sz w:val="24"/>
            <w:szCs w:val="24"/>
          </w:rPr>
          <w:instrText xml:space="preserve"> PAGEREF _Toc209433546 \h </w:instrText>
        </w:r>
        <w:r w:rsidRPr="00703B76">
          <w:rPr>
            <w:rFonts w:ascii="Times New Roman" w:hAnsi="Times New Roman" w:cs="Times New Roman"/>
            <w:noProof/>
            <w:webHidden/>
            <w:sz w:val="24"/>
            <w:szCs w:val="24"/>
          </w:rPr>
        </w:r>
        <w:r w:rsidRPr="00703B76">
          <w:rPr>
            <w:rFonts w:ascii="Times New Roman" w:hAnsi="Times New Roman" w:cs="Times New Roman"/>
            <w:noProof/>
            <w:webHidden/>
            <w:sz w:val="24"/>
            <w:szCs w:val="24"/>
          </w:rPr>
          <w:fldChar w:fldCharType="separate"/>
        </w:r>
        <w:r w:rsidR="00AA6C63">
          <w:rPr>
            <w:rFonts w:ascii="Times New Roman" w:hAnsi="Times New Roman" w:cs="Times New Roman"/>
            <w:noProof/>
            <w:webHidden/>
            <w:sz w:val="24"/>
            <w:szCs w:val="24"/>
          </w:rPr>
          <w:t>4</w:t>
        </w:r>
        <w:r w:rsidRPr="00703B76">
          <w:rPr>
            <w:rFonts w:ascii="Times New Roman" w:hAnsi="Times New Roman" w:cs="Times New Roman"/>
            <w:noProof/>
            <w:webHidden/>
            <w:sz w:val="24"/>
            <w:szCs w:val="24"/>
          </w:rPr>
          <w:fldChar w:fldCharType="end"/>
        </w:r>
      </w:hyperlink>
    </w:p>
    <w:p w14:paraId="1EEC5B6B" w14:textId="07F8B42A" w:rsidR="00134389" w:rsidRDefault="00703B76" w:rsidP="00134389">
      <w:pPr>
        <w:spacing w:after="0" w:line="276" w:lineRule="auto"/>
        <w:contextualSpacing/>
        <w:jc w:val="both"/>
        <w:rPr>
          <w:rFonts w:ascii="Times New Roman" w:hAnsi="Times New Roman" w:cs="Times New Roman"/>
          <w:sz w:val="24"/>
          <w:szCs w:val="24"/>
          <w:lang w:val="hr-HR"/>
        </w:rPr>
      </w:pPr>
      <w:r w:rsidRPr="00703B76">
        <w:rPr>
          <w:rFonts w:ascii="Times New Roman" w:hAnsi="Times New Roman" w:cs="Times New Roman"/>
          <w:sz w:val="24"/>
          <w:szCs w:val="24"/>
          <w:lang w:val="hr-HR"/>
        </w:rPr>
        <w:fldChar w:fldCharType="end"/>
      </w:r>
    </w:p>
    <w:p w14:paraId="65CFF482" w14:textId="1821C41F" w:rsidR="00134389" w:rsidRPr="00896F92" w:rsidRDefault="00134389" w:rsidP="00DA1C92">
      <w:pPr>
        <w:pStyle w:val="Naslov1"/>
        <w:numPr>
          <w:ilvl w:val="0"/>
          <w:numId w:val="0"/>
        </w:numPr>
        <w:ind w:left="432" w:hanging="432"/>
        <w:rPr>
          <w:rFonts w:asciiTheme="minorHAnsi" w:hAnsiTheme="minorHAnsi" w:cstheme="minorHAnsi"/>
          <w:color w:val="1F3864" w:themeColor="accent1" w:themeShade="80"/>
          <w:lang w:val="sv-SE"/>
        </w:rPr>
      </w:pPr>
      <w:bookmarkStart w:id="37" w:name="_Toc209689634"/>
      <w:r w:rsidRPr="00896F92">
        <w:rPr>
          <w:rFonts w:asciiTheme="minorHAnsi" w:hAnsiTheme="minorHAnsi" w:cstheme="minorHAnsi"/>
          <w:color w:val="1F3864" w:themeColor="accent1" w:themeShade="80"/>
          <w:lang w:val="sv-SE"/>
        </w:rPr>
        <w:t>POPIS TABLICA</w:t>
      </w:r>
      <w:bookmarkEnd w:id="37"/>
    </w:p>
    <w:p w14:paraId="07F647BE" w14:textId="7AF13CB4" w:rsidR="00703B76" w:rsidRPr="00703B76" w:rsidRDefault="00703B76">
      <w:pPr>
        <w:pStyle w:val="Tablicaslika"/>
        <w:tabs>
          <w:tab w:val="right" w:leader="dot" w:pos="9350"/>
        </w:tabs>
        <w:rPr>
          <w:rFonts w:ascii="Times New Roman" w:hAnsi="Times New Roman" w:cs="Times New Roman"/>
          <w:noProof/>
          <w:kern w:val="2"/>
          <w:sz w:val="24"/>
          <w:szCs w:val="24"/>
          <w:lang w:val="hr-HR" w:eastAsia="hr-HR"/>
          <w14:ligatures w14:val="standardContextual"/>
        </w:rPr>
      </w:pPr>
      <w:r w:rsidRPr="00703B76">
        <w:rPr>
          <w:rFonts w:ascii="Times New Roman" w:hAnsi="Times New Roman" w:cs="Times New Roman"/>
          <w:color w:val="000000" w:themeColor="text1"/>
          <w:sz w:val="24"/>
          <w:szCs w:val="24"/>
          <w:lang w:val="hr-HR"/>
        </w:rPr>
        <w:fldChar w:fldCharType="begin"/>
      </w:r>
      <w:r w:rsidRPr="00703B76">
        <w:rPr>
          <w:rFonts w:ascii="Times New Roman" w:hAnsi="Times New Roman" w:cs="Times New Roman"/>
          <w:color w:val="000000" w:themeColor="text1"/>
          <w:sz w:val="24"/>
          <w:szCs w:val="24"/>
          <w:lang w:val="hr-HR"/>
        </w:rPr>
        <w:instrText xml:space="preserve"> TOC \h \z \c "Tablica" </w:instrText>
      </w:r>
      <w:r w:rsidRPr="00703B76">
        <w:rPr>
          <w:rFonts w:ascii="Times New Roman" w:hAnsi="Times New Roman" w:cs="Times New Roman"/>
          <w:color w:val="000000" w:themeColor="text1"/>
          <w:sz w:val="24"/>
          <w:szCs w:val="24"/>
          <w:lang w:val="hr-HR"/>
        </w:rPr>
        <w:fldChar w:fldCharType="separate"/>
      </w:r>
      <w:hyperlink w:anchor="_Toc209433552" w:history="1">
        <w:r w:rsidRPr="00703B76">
          <w:rPr>
            <w:rStyle w:val="Hiperveza"/>
            <w:rFonts w:ascii="Times New Roman" w:hAnsi="Times New Roman" w:cs="Times New Roman"/>
            <w:noProof/>
            <w:sz w:val="24"/>
            <w:szCs w:val="24"/>
            <w:lang w:val="hr-HR"/>
          </w:rPr>
          <w:t>Tablica 1. Popis projekata Općine Hlebine</w:t>
        </w:r>
        <w:r w:rsidRPr="00703B76">
          <w:rPr>
            <w:rFonts w:ascii="Times New Roman" w:hAnsi="Times New Roman" w:cs="Times New Roman"/>
            <w:noProof/>
            <w:webHidden/>
            <w:sz w:val="24"/>
            <w:szCs w:val="24"/>
          </w:rPr>
          <w:tab/>
        </w:r>
        <w:r w:rsidRPr="00703B76">
          <w:rPr>
            <w:rFonts w:ascii="Times New Roman" w:hAnsi="Times New Roman" w:cs="Times New Roman"/>
            <w:noProof/>
            <w:webHidden/>
            <w:sz w:val="24"/>
            <w:szCs w:val="24"/>
          </w:rPr>
          <w:fldChar w:fldCharType="begin"/>
        </w:r>
        <w:r w:rsidRPr="00703B76">
          <w:rPr>
            <w:rFonts w:ascii="Times New Roman" w:hAnsi="Times New Roman" w:cs="Times New Roman"/>
            <w:noProof/>
            <w:webHidden/>
            <w:sz w:val="24"/>
            <w:szCs w:val="24"/>
          </w:rPr>
          <w:instrText xml:space="preserve"> PAGEREF _Toc209433552 \h </w:instrText>
        </w:r>
        <w:r w:rsidRPr="00703B76">
          <w:rPr>
            <w:rFonts w:ascii="Times New Roman" w:hAnsi="Times New Roman" w:cs="Times New Roman"/>
            <w:noProof/>
            <w:webHidden/>
            <w:sz w:val="24"/>
            <w:szCs w:val="24"/>
          </w:rPr>
        </w:r>
        <w:r w:rsidRPr="00703B76">
          <w:rPr>
            <w:rFonts w:ascii="Times New Roman" w:hAnsi="Times New Roman" w:cs="Times New Roman"/>
            <w:noProof/>
            <w:webHidden/>
            <w:sz w:val="24"/>
            <w:szCs w:val="24"/>
          </w:rPr>
          <w:fldChar w:fldCharType="separate"/>
        </w:r>
        <w:r w:rsidR="00AA6C63">
          <w:rPr>
            <w:rFonts w:ascii="Times New Roman" w:hAnsi="Times New Roman" w:cs="Times New Roman"/>
            <w:noProof/>
            <w:webHidden/>
            <w:sz w:val="24"/>
            <w:szCs w:val="24"/>
          </w:rPr>
          <w:t>21</w:t>
        </w:r>
        <w:r w:rsidRPr="00703B76">
          <w:rPr>
            <w:rFonts w:ascii="Times New Roman" w:hAnsi="Times New Roman" w:cs="Times New Roman"/>
            <w:noProof/>
            <w:webHidden/>
            <w:sz w:val="24"/>
            <w:szCs w:val="24"/>
          </w:rPr>
          <w:fldChar w:fldCharType="end"/>
        </w:r>
      </w:hyperlink>
    </w:p>
    <w:p w14:paraId="0E2AEC6A" w14:textId="4A9B5DD4" w:rsidR="00703B76" w:rsidRPr="00703B76" w:rsidRDefault="00433D3B">
      <w:pPr>
        <w:pStyle w:val="Tablicaslika"/>
        <w:tabs>
          <w:tab w:val="right" w:leader="dot" w:pos="9350"/>
        </w:tabs>
        <w:rPr>
          <w:rFonts w:ascii="Times New Roman" w:hAnsi="Times New Roman" w:cs="Times New Roman"/>
          <w:noProof/>
          <w:kern w:val="2"/>
          <w:sz w:val="24"/>
          <w:szCs w:val="24"/>
          <w:lang w:val="hr-HR" w:eastAsia="hr-HR"/>
          <w14:ligatures w14:val="standardContextual"/>
        </w:rPr>
      </w:pPr>
      <w:hyperlink w:anchor="_Toc209433553" w:history="1">
        <w:r w:rsidR="00703B76" w:rsidRPr="00703B76">
          <w:rPr>
            <w:rStyle w:val="Hiperveza"/>
            <w:rFonts w:ascii="Times New Roman" w:hAnsi="Times New Roman" w:cs="Times New Roman"/>
            <w:noProof/>
            <w:sz w:val="24"/>
            <w:szCs w:val="24"/>
            <w:lang w:val="hr-HR"/>
          </w:rPr>
          <w:t>Tablica 2. Plan rashoda i izdataka u razdoblju od 2026. do 2029. godine</w:t>
        </w:r>
        <w:r w:rsidR="00703B76" w:rsidRPr="00703B76">
          <w:rPr>
            <w:rFonts w:ascii="Times New Roman" w:hAnsi="Times New Roman" w:cs="Times New Roman"/>
            <w:noProof/>
            <w:webHidden/>
            <w:sz w:val="24"/>
            <w:szCs w:val="24"/>
          </w:rPr>
          <w:tab/>
        </w:r>
        <w:r w:rsidR="00703B76" w:rsidRPr="00703B76">
          <w:rPr>
            <w:rFonts w:ascii="Times New Roman" w:hAnsi="Times New Roman" w:cs="Times New Roman"/>
            <w:noProof/>
            <w:webHidden/>
            <w:sz w:val="24"/>
            <w:szCs w:val="24"/>
          </w:rPr>
          <w:fldChar w:fldCharType="begin"/>
        </w:r>
        <w:r w:rsidR="00703B76" w:rsidRPr="00703B76">
          <w:rPr>
            <w:rFonts w:ascii="Times New Roman" w:hAnsi="Times New Roman" w:cs="Times New Roman"/>
            <w:noProof/>
            <w:webHidden/>
            <w:sz w:val="24"/>
            <w:szCs w:val="24"/>
          </w:rPr>
          <w:instrText xml:space="preserve"> PAGEREF _Toc209433553 \h </w:instrText>
        </w:r>
        <w:r w:rsidR="00703B76" w:rsidRPr="00703B76">
          <w:rPr>
            <w:rFonts w:ascii="Times New Roman" w:hAnsi="Times New Roman" w:cs="Times New Roman"/>
            <w:noProof/>
            <w:webHidden/>
            <w:sz w:val="24"/>
            <w:szCs w:val="24"/>
          </w:rPr>
        </w:r>
        <w:r w:rsidR="00703B76" w:rsidRPr="00703B76">
          <w:rPr>
            <w:rFonts w:ascii="Times New Roman" w:hAnsi="Times New Roman" w:cs="Times New Roman"/>
            <w:noProof/>
            <w:webHidden/>
            <w:sz w:val="24"/>
            <w:szCs w:val="24"/>
          </w:rPr>
          <w:fldChar w:fldCharType="separate"/>
        </w:r>
        <w:r w:rsidR="00AA6C63">
          <w:rPr>
            <w:rFonts w:ascii="Times New Roman" w:hAnsi="Times New Roman" w:cs="Times New Roman"/>
            <w:noProof/>
            <w:webHidden/>
            <w:sz w:val="24"/>
            <w:szCs w:val="24"/>
          </w:rPr>
          <w:t>22</w:t>
        </w:r>
        <w:r w:rsidR="00703B76" w:rsidRPr="00703B76">
          <w:rPr>
            <w:rFonts w:ascii="Times New Roman" w:hAnsi="Times New Roman" w:cs="Times New Roman"/>
            <w:noProof/>
            <w:webHidden/>
            <w:sz w:val="24"/>
            <w:szCs w:val="24"/>
          </w:rPr>
          <w:fldChar w:fldCharType="end"/>
        </w:r>
      </w:hyperlink>
    </w:p>
    <w:p w14:paraId="1FBC4E50" w14:textId="4342BC54" w:rsidR="00703B76" w:rsidRPr="00703B76" w:rsidRDefault="00433D3B">
      <w:pPr>
        <w:pStyle w:val="Tablicaslika"/>
        <w:tabs>
          <w:tab w:val="right" w:leader="dot" w:pos="9350"/>
        </w:tabs>
        <w:rPr>
          <w:rFonts w:ascii="Times New Roman" w:hAnsi="Times New Roman" w:cs="Times New Roman"/>
          <w:noProof/>
          <w:kern w:val="2"/>
          <w:sz w:val="24"/>
          <w:szCs w:val="24"/>
          <w:lang w:val="hr-HR" w:eastAsia="hr-HR"/>
          <w14:ligatures w14:val="standardContextual"/>
        </w:rPr>
      </w:pPr>
      <w:hyperlink w:anchor="_Toc209433554" w:history="1">
        <w:r w:rsidR="00703B76" w:rsidRPr="00703B76">
          <w:rPr>
            <w:rStyle w:val="Hiperveza"/>
            <w:rFonts w:ascii="Times New Roman" w:hAnsi="Times New Roman" w:cs="Times New Roman"/>
            <w:noProof/>
            <w:sz w:val="24"/>
            <w:szCs w:val="24"/>
            <w:lang w:val="hr-HR"/>
          </w:rPr>
          <w:t>Tablica 3. Procijenjeni troškovi provedbe mjera u razdoblju od 2026. do 2029. godine</w:t>
        </w:r>
        <w:r w:rsidR="00703B76" w:rsidRPr="00703B76">
          <w:rPr>
            <w:rFonts w:ascii="Times New Roman" w:hAnsi="Times New Roman" w:cs="Times New Roman"/>
            <w:noProof/>
            <w:webHidden/>
            <w:sz w:val="24"/>
            <w:szCs w:val="24"/>
          </w:rPr>
          <w:tab/>
        </w:r>
        <w:r w:rsidR="00703B76" w:rsidRPr="00703B76">
          <w:rPr>
            <w:rFonts w:ascii="Times New Roman" w:hAnsi="Times New Roman" w:cs="Times New Roman"/>
            <w:noProof/>
            <w:webHidden/>
            <w:sz w:val="24"/>
            <w:szCs w:val="24"/>
          </w:rPr>
          <w:fldChar w:fldCharType="begin"/>
        </w:r>
        <w:r w:rsidR="00703B76" w:rsidRPr="00703B76">
          <w:rPr>
            <w:rFonts w:ascii="Times New Roman" w:hAnsi="Times New Roman" w:cs="Times New Roman"/>
            <w:noProof/>
            <w:webHidden/>
            <w:sz w:val="24"/>
            <w:szCs w:val="24"/>
          </w:rPr>
          <w:instrText xml:space="preserve"> PAGEREF _Toc209433554 \h </w:instrText>
        </w:r>
        <w:r w:rsidR="00703B76" w:rsidRPr="00703B76">
          <w:rPr>
            <w:rFonts w:ascii="Times New Roman" w:hAnsi="Times New Roman" w:cs="Times New Roman"/>
            <w:noProof/>
            <w:webHidden/>
            <w:sz w:val="24"/>
            <w:szCs w:val="24"/>
          </w:rPr>
        </w:r>
        <w:r w:rsidR="00703B76" w:rsidRPr="00703B76">
          <w:rPr>
            <w:rFonts w:ascii="Times New Roman" w:hAnsi="Times New Roman" w:cs="Times New Roman"/>
            <w:noProof/>
            <w:webHidden/>
            <w:sz w:val="24"/>
            <w:szCs w:val="24"/>
          </w:rPr>
          <w:fldChar w:fldCharType="separate"/>
        </w:r>
        <w:r w:rsidR="00AA6C63">
          <w:rPr>
            <w:rFonts w:ascii="Times New Roman" w:hAnsi="Times New Roman" w:cs="Times New Roman"/>
            <w:noProof/>
            <w:webHidden/>
            <w:sz w:val="24"/>
            <w:szCs w:val="24"/>
          </w:rPr>
          <w:t>23</w:t>
        </w:r>
        <w:r w:rsidR="00703B76" w:rsidRPr="00703B76">
          <w:rPr>
            <w:rFonts w:ascii="Times New Roman" w:hAnsi="Times New Roman" w:cs="Times New Roman"/>
            <w:noProof/>
            <w:webHidden/>
            <w:sz w:val="24"/>
            <w:szCs w:val="24"/>
          </w:rPr>
          <w:fldChar w:fldCharType="end"/>
        </w:r>
      </w:hyperlink>
    </w:p>
    <w:p w14:paraId="693E535D" w14:textId="1615288F" w:rsidR="00461510" w:rsidRPr="00461510" w:rsidRDefault="00703B76" w:rsidP="00626844">
      <w:pPr>
        <w:rPr>
          <w:rFonts w:ascii="Times New Roman" w:hAnsi="Times New Roman" w:cs="Times New Roman"/>
          <w:color w:val="000000" w:themeColor="text1"/>
          <w:sz w:val="24"/>
          <w:szCs w:val="24"/>
          <w:lang w:val="hr-HR"/>
        </w:rPr>
      </w:pPr>
      <w:r w:rsidRPr="00703B76">
        <w:rPr>
          <w:rFonts w:ascii="Times New Roman" w:hAnsi="Times New Roman" w:cs="Times New Roman"/>
          <w:color w:val="000000" w:themeColor="text1"/>
          <w:sz w:val="24"/>
          <w:szCs w:val="24"/>
          <w:lang w:val="hr-HR"/>
        </w:rPr>
        <w:fldChar w:fldCharType="end"/>
      </w:r>
    </w:p>
    <w:p w14:paraId="093DE55B" w14:textId="2B4A807B" w:rsidR="00AC1F30" w:rsidRPr="00896F92" w:rsidRDefault="00AC1F30" w:rsidP="00896F92">
      <w:pPr>
        <w:pStyle w:val="Naslov1"/>
        <w:numPr>
          <w:ilvl w:val="0"/>
          <w:numId w:val="0"/>
        </w:numPr>
        <w:ind w:left="432" w:hanging="432"/>
        <w:rPr>
          <w:rFonts w:asciiTheme="minorHAnsi" w:hAnsiTheme="minorHAnsi" w:cstheme="minorHAnsi"/>
          <w:color w:val="1F3864" w:themeColor="accent1" w:themeShade="80"/>
          <w:lang w:val="sv-SE"/>
        </w:rPr>
      </w:pPr>
      <w:bookmarkStart w:id="38" w:name="_Toc209689635"/>
      <w:r w:rsidRPr="00896F92">
        <w:rPr>
          <w:rFonts w:asciiTheme="minorHAnsi" w:hAnsiTheme="minorHAnsi" w:cstheme="minorHAnsi"/>
          <w:color w:val="1F3864" w:themeColor="accent1" w:themeShade="80"/>
          <w:lang w:val="sv-SE"/>
        </w:rPr>
        <w:t>PRILOZI</w:t>
      </w:r>
      <w:bookmarkEnd w:id="38"/>
    </w:p>
    <w:p w14:paraId="4F149767" w14:textId="4877064F" w:rsidR="006A6C7B" w:rsidRPr="00AA0F93" w:rsidRDefault="006A6C7B" w:rsidP="00626844">
      <w:pPr>
        <w:rPr>
          <w:rFonts w:ascii="Times New Roman" w:hAnsi="Times New Roman" w:cs="Times New Roman"/>
          <w:b/>
          <w:bCs/>
          <w:color w:val="000000" w:themeColor="text1"/>
          <w:sz w:val="24"/>
          <w:szCs w:val="24"/>
          <w:lang w:val="hr-HR"/>
        </w:rPr>
      </w:pPr>
      <w:r w:rsidRPr="006A6C7B">
        <w:rPr>
          <w:rFonts w:ascii="Times New Roman" w:hAnsi="Times New Roman" w:cs="Times New Roman"/>
          <w:b/>
          <w:bCs/>
          <w:color w:val="000000" w:themeColor="text1"/>
          <w:sz w:val="24"/>
          <w:szCs w:val="24"/>
          <w:lang w:val="hr-HR"/>
        </w:rPr>
        <w:t>PRILOG 1 - Prikaz provedbenog programa JLP(R)S</w:t>
      </w:r>
    </w:p>
    <w:p w14:paraId="1B35728C" w14:textId="77777777" w:rsidR="00461510" w:rsidRDefault="00461510" w:rsidP="00626844">
      <w:pPr>
        <w:rPr>
          <w:rFonts w:ascii="Times New Roman" w:hAnsi="Times New Roman" w:cs="Times New Roman"/>
          <w:b/>
          <w:bCs/>
          <w:color w:val="000000" w:themeColor="text1"/>
          <w:lang w:val="hr-HR"/>
        </w:rPr>
      </w:pPr>
    </w:p>
    <w:p w14:paraId="23CF818B" w14:textId="3905B73C" w:rsidR="00461510" w:rsidRPr="005404AD" w:rsidRDefault="00461510" w:rsidP="00626844">
      <w:pPr>
        <w:rPr>
          <w:b/>
          <w:bCs/>
          <w:color w:val="000000" w:themeColor="text1"/>
          <w:sz w:val="20"/>
          <w:szCs w:val="20"/>
          <w:lang w:val="hr-HR"/>
        </w:rPr>
      </w:pPr>
    </w:p>
    <w:sectPr w:rsidR="00461510" w:rsidRPr="005404AD" w:rsidSect="006D293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9DCB99" w14:textId="77777777" w:rsidR="006C7AB2" w:rsidRDefault="006C7AB2" w:rsidP="007201C2">
      <w:pPr>
        <w:spacing w:after="0" w:line="240" w:lineRule="auto"/>
      </w:pPr>
      <w:r>
        <w:separator/>
      </w:r>
    </w:p>
  </w:endnote>
  <w:endnote w:type="continuationSeparator" w:id="0">
    <w:p w14:paraId="0741F340" w14:textId="77777777" w:rsidR="006C7AB2" w:rsidRDefault="006C7AB2" w:rsidP="00720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9348650"/>
      <w:docPartObj>
        <w:docPartGallery w:val="Page Numbers (Bottom of Page)"/>
        <w:docPartUnique/>
      </w:docPartObj>
    </w:sdtPr>
    <w:sdtContent>
      <w:p w14:paraId="058C8A1F" w14:textId="75422F57" w:rsidR="00433D3B" w:rsidRDefault="00433D3B" w:rsidP="006D2939">
        <w:pPr>
          <w:pStyle w:val="Podnoje"/>
          <w:jc w:val="center"/>
        </w:pPr>
        <w:r>
          <w:fldChar w:fldCharType="begin"/>
        </w:r>
        <w:r>
          <w:instrText>PAGE   \* MERGEFORMAT</w:instrText>
        </w:r>
        <w:r>
          <w:fldChar w:fldCharType="separate"/>
        </w:r>
        <w:r>
          <w:rPr>
            <w:lang w:val="hr-HR"/>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353870"/>
      <w:docPartObj>
        <w:docPartGallery w:val="Page Numbers (Bottom of Page)"/>
        <w:docPartUnique/>
      </w:docPartObj>
    </w:sdtPr>
    <w:sdtContent>
      <w:p w14:paraId="2F659560" w14:textId="1FD8447F" w:rsidR="00433D3B" w:rsidRDefault="00433D3B" w:rsidP="006D2939">
        <w:pPr>
          <w:pStyle w:val="Podnoje"/>
          <w:jc w:val="center"/>
        </w:pPr>
        <w:r>
          <w:fldChar w:fldCharType="begin"/>
        </w:r>
        <w:r>
          <w:instrText>PAGE   \* MERGEFORMAT</w:instrText>
        </w:r>
        <w:r>
          <w:fldChar w:fldCharType="separate"/>
        </w:r>
        <w:r>
          <w:rPr>
            <w:lang w:val="hr-H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59F4C" w14:textId="77777777" w:rsidR="006C7AB2" w:rsidRDefault="006C7AB2" w:rsidP="007201C2">
      <w:pPr>
        <w:spacing w:after="0" w:line="240" w:lineRule="auto"/>
      </w:pPr>
      <w:r>
        <w:separator/>
      </w:r>
    </w:p>
  </w:footnote>
  <w:footnote w:type="continuationSeparator" w:id="0">
    <w:p w14:paraId="546FA2A8" w14:textId="77777777" w:rsidR="006C7AB2" w:rsidRDefault="006C7AB2" w:rsidP="007201C2">
      <w:pPr>
        <w:spacing w:after="0" w:line="240" w:lineRule="auto"/>
      </w:pPr>
      <w:r>
        <w:continuationSeparator/>
      </w:r>
    </w:p>
  </w:footnote>
  <w:footnote w:id="1">
    <w:p w14:paraId="2E8B8BF2" w14:textId="2E7B6BCF" w:rsidR="00433D3B" w:rsidRPr="008F25CE" w:rsidRDefault="00433D3B" w:rsidP="008F25CE">
      <w:pPr>
        <w:pStyle w:val="Tekstfusnote"/>
        <w:jc w:val="both"/>
        <w:rPr>
          <w:rFonts w:ascii="Times New Roman" w:hAnsi="Times New Roman" w:cs="Times New Roman"/>
          <w:lang w:val="hr-HR"/>
        </w:rPr>
      </w:pPr>
      <w:r w:rsidRPr="008F25CE">
        <w:rPr>
          <w:rStyle w:val="Referencafusnote"/>
          <w:rFonts w:ascii="Times New Roman" w:hAnsi="Times New Roman" w:cs="Times New Roman"/>
        </w:rPr>
        <w:footnoteRef/>
      </w:r>
      <w:r w:rsidRPr="008F25CE">
        <w:rPr>
          <w:rFonts w:ascii="Times New Roman" w:hAnsi="Times New Roman" w:cs="Times New Roman"/>
        </w:rPr>
        <w:t xml:space="preserve"> </w:t>
      </w:r>
      <w:r w:rsidRPr="008F25CE">
        <w:rPr>
          <w:rFonts w:ascii="Times New Roman" w:hAnsi="Times New Roman" w:cs="Times New Roman"/>
          <w:lang w:val="hr-HR"/>
        </w:rPr>
        <w:t xml:space="preserve">Sukladno Zakonu o regionalnom razvoju Republike Hrvatske (NN 147/14, 123/17 i 118/18) manja urbana  područja su gradovi koji imaju manje od 35.000 stanovnika, a čije središnje naselje ima više od 10.000 stanovnika i/ili je sjedište županije. </w:t>
      </w:r>
    </w:p>
  </w:footnote>
  <w:footnote w:id="2">
    <w:p w14:paraId="52E397AA" w14:textId="222D42F7" w:rsidR="00433D3B" w:rsidRPr="00BE72C9" w:rsidRDefault="00433D3B" w:rsidP="008F25CE">
      <w:pPr>
        <w:pStyle w:val="Tekstfusnote"/>
        <w:jc w:val="both"/>
        <w:rPr>
          <w:rFonts w:ascii="Times New Roman" w:hAnsi="Times New Roman" w:cs="Times New Roman"/>
          <w:lang w:val="hr-HR"/>
        </w:rPr>
      </w:pPr>
      <w:r w:rsidRPr="00BE72C9">
        <w:rPr>
          <w:rStyle w:val="Referencafusnote"/>
          <w:rFonts w:ascii="Times New Roman" w:hAnsi="Times New Roman" w:cs="Times New Roman"/>
        </w:rPr>
        <w:footnoteRef/>
      </w:r>
      <w:r w:rsidRPr="00A57A2B">
        <w:rPr>
          <w:rFonts w:ascii="Times New Roman" w:hAnsi="Times New Roman" w:cs="Times New Roman"/>
          <w:lang w:val="hr-HR"/>
        </w:rPr>
        <w:t xml:space="preserve"> </w:t>
      </w:r>
      <w:r w:rsidRPr="00BE72C9">
        <w:rPr>
          <w:rFonts w:ascii="Times New Roman" w:hAnsi="Times New Roman" w:cs="Times New Roman"/>
          <w:lang w:val="hr-HR"/>
        </w:rPr>
        <w:t>Izvor: Status zdravlja pučanstva Koprivničko-križevačke županije u 2023.; Zavod za javno zdravstvo Koprivničko-križevačke županije</w:t>
      </w:r>
    </w:p>
  </w:footnote>
  <w:footnote w:id="3">
    <w:p w14:paraId="01EACD39" w14:textId="46B7C1AE" w:rsidR="00433D3B" w:rsidRPr="006816CE" w:rsidRDefault="00433D3B">
      <w:pPr>
        <w:pStyle w:val="Tekstfusnote"/>
        <w:rPr>
          <w:rFonts w:ascii="Times New Roman" w:hAnsi="Times New Roman" w:cs="Times New Roman"/>
          <w:lang w:val="hr-HR"/>
        </w:rPr>
      </w:pPr>
      <w:r w:rsidRPr="006816CE">
        <w:rPr>
          <w:rStyle w:val="Referencafusnote"/>
          <w:rFonts w:ascii="Times New Roman" w:hAnsi="Times New Roman" w:cs="Times New Roman"/>
        </w:rPr>
        <w:footnoteRef/>
      </w:r>
      <w:r w:rsidRPr="005C6BBA">
        <w:rPr>
          <w:rFonts w:ascii="Times New Roman" w:hAnsi="Times New Roman" w:cs="Times New Roman"/>
          <w:lang w:val="hr-HR"/>
        </w:rPr>
        <w:t xml:space="preserve"> </w:t>
      </w:r>
      <w:r w:rsidRPr="006816CE">
        <w:rPr>
          <w:rFonts w:ascii="Times New Roman" w:hAnsi="Times New Roman" w:cs="Times New Roman"/>
          <w:lang w:val="hr-HR"/>
        </w:rPr>
        <w:t>Izvor: Izvješće o osobama s invaliditetom u Republici Hrvatskoj u 2023.; Hrvatski zavod za javno zdravstvo</w:t>
      </w:r>
    </w:p>
  </w:footnote>
  <w:footnote w:id="4">
    <w:p w14:paraId="62858542" w14:textId="42B61109" w:rsidR="00433D3B" w:rsidRPr="00D666C3" w:rsidRDefault="00433D3B">
      <w:pPr>
        <w:pStyle w:val="Tekstfusnote"/>
        <w:rPr>
          <w:rFonts w:ascii="Times New Roman" w:hAnsi="Times New Roman" w:cs="Times New Roman"/>
          <w:lang w:val="hr-HR"/>
        </w:rPr>
      </w:pPr>
      <w:r w:rsidRPr="00D666C3">
        <w:rPr>
          <w:rStyle w:val="Referencafusnote"/>
          <w:rFonts w:ascii="Times New Roman" w:hAnsi="Times New Roman" w:cs="Times New Roman"/>
        </w:rPr>
        <w:footnoteRef/>
      </w:r>
      <w:r w:rsidRPr="00D666C3">
        <w:rPr>
          <w:rFonts w:ascii="Times New Roman" w:hAnsi="Times New Roman" w:cs="Times New Roman"/>
          <w:lang w:val="hr-HR"/>
        </w:rPr>
        <w:t>Izvor: Financijska agencija</w:t>
      </w:r>
      <w:r>
        <w:rPr>
          <w:rFonts w:ascii="Times New Roman" w:hAnsi="Times New Roman" w:cs="Times New Roman"/>
          <w:lang w:val="hr-HR"/>
        </w:rPr>
        <w:t xml:space="preserve"> </w:t>
      </w:r>
      <w:hyperlink r:id="rId1" w:history="1">
        <w:r w:rsidRPr="00064F97">
          <w:rPr>
            <w:rStyle w:val="Hiperveza"/>
            <w:rFonts w:ascii="Times New Roman" w:hAnsi="Times New Roman" w:cs="Times New Roman"/>
            <w:lang w:val="hr-HR"/>
          </w:rPr>
          <w:t>www.infobiz.fina.hr</w:t>
        </w:r>
      </w:hyperlink>
      <w:r w:rsidRPr="00D666C3">
        <w:rPr>
          <w:rFonts w:ascii="Times New Roman" w:hAnsi="Times New Roman" w:cs="Times New Roman"/>
          <w:lang w:val="hr-HR"/>
        </w:rPr>
        <w:t>; Agencija za plaćanja u poljoprivredi, ribarstvu i ruralnom razvoju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F1AA4"/>
    <w:multiLevelType w:val="hybridMultilevel"/>
    <w:tmpl w:val="8B781284"/>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EBF6198"/>
    <w:multiLevelType w:val="multilevel"/>
    <w:tmpl w:val="FDE6E38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3D411E"/>
    <w:multiLevelType w:val="hybridMultilevel"/>
    <w:tmpl w:val="0A801D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482775B"/>
    <w:multiLevelType w:val="multilevel"/>
    <w:tmpl w:val="0EBA3C40"/>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4" w15:restartNumberingAfterBreak="0">
    <w:nsid w:val="169512F9"/>
    <w:multiLevelType w:val="multilevel"/>
    <w:tmpl w:val="1646BB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33C02"/>
    <w:multiLevelType w:val="hybridMultilevel"/>
    <w:tmpl w:val="39749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3804FC"/>
    <w:multiLevelType w:val="multilevel"/>
    <w:tmpl w:val="E73EF218"/>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6471F64"/>
    <w:multiLevelType w:val="hybridMultilevel"/>
    <w:tmpl w:val="950A483C"/>
    <w:lvl w:ilvl="0" w:tplc="0809000F">
      <w:start w:val="1"/>
      <w:numFmt w:val="decimal"/>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205C6E"/>
    <w:multiLevelType w:val="hybridMultilevel"/>
    <w:tmpl w:val="9AB0DF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F986062"/>
    <w:multiLevelType w:val="hybridMultilevel"/>
    <w:tmpl w:val="89B0BDEE"/>
    <w:lvl w:ilvl="0" w:tplc="290E46C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B669AD"/>
    <w:multiLevelType w:val="hybridMultilevel"/>
    <w:tmpl w:val="B4BE7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1F3742"/>
    <w:multiLevelType w:val="multilevel"/>
    <w:tmpl w:val="3BD6EE5C"/>
    <w:lvl w:ilvl="0">
      <w:start w:val="3"/>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9EC0A98"/>
    <w:multiLevelType w:val="hybridMultilevel"/>
    <w:tmpl w:val="4A8E7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BC3724"/>
    <w:multiLevelType w:val="multilevel"/>
    <w:tmpl w:val="504CFB98"/>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6C1C4846"/>
    <w:multiLevelType w:val="hybridMultilevel"/>
    <w:tmpl w:val="C79C5392"/>
    <w:lvl w:ilvl="0" w:tplc="0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2"/>
  </w:num>
  <w:num w:numId="4">
    <w:abstractNumId w:val="3"/>
  </w:num>
  <w:num w:numId="5">
    <w:abstractNumId w:val="6"/>
  </w:num>
  <w:num w:numId="6">
    <w:abstractNumId w:val="13"/>
  </w:num>
  <w:num w:numId="7">
    <w:abstractNumId w:val="11"/>
  </w:num>
  <w:num w:numId="8">
    <w:abstractNumId w:val="2"/>
  </w:num>
  <w:num w:numId="9">
    <w:abstractNumId w:val="7"/>
  </w:num>
  <w:num w:numId="10">
    <w:abstractNumId w:val="1"/>
  </w:num>
  <w:num w:numId="11">
    <w:abstractNumId w:val="8"/>
  </w:num>
  <w:num w:numId="12">
    <w:abstractNumId w:val="3"/>
  </w:num>
  <w:num w:numId="13">
    <w:abstractNumId w:val="3"/>
  </w:num>
  <w:num w:numId="14">
    <w:abstractNumId w:val="14"/>
  </w:num>
  <w:num w:numId="15">
    <w:abstractNumId w:val="0"/>
  </w:num>
  <w:num w:numId="16">
    <w:abstractNumId w:val="3"/>
  </w:num>
  <w:num w:numId="17">
    <w:abstractNumId w:val="4"/>
  </w:num>
  <w:num w:numId="18">
    <w:abstractNumId w:val="3"/>
  </w:num>
  <w:num w:numId="19">
    <w:abstractNumId w:val="3"/>
  </w:num>
  <w:num w:numId="20">
    <w:abstractNumId w:val="3"/>
  </w:num>
  <w:num w:numId="21">
    <w:abstractNumId w:val="3"/>
  </w:num>
  <w:num w:numId="22">
    <w:abstractNumId w:val="3"/>
  </w:num>
  <w:num w:numId="23">
    <w:abstractNumId w:val="5"/>
  </w:num>
  <w:num w:numId="2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2D9"/>
    <w:rsid w:val="00002EDD"/>
    <w:rsid w:val="00004118"/>
    <w:rsid w:val="00011F6B"/>
    <w:rsid w:val="00012920"/>
    <w:rsid w:val="00013974"/>
    <w:rsid w:val="000141D8"/>
    <w:rsid w:val="00014477"/>
    <w:rsid w:val="00017585"/>
    <w:rsid w:val="00017EAC"/>
    <w:rsid w:val="00033338"/>
    <w:rsid w:val="00033ECE"/>
    <w:rsid w:val="0003600E"/>
    <w:rsid w:val="00036400"/>
    <w:rsid w:val="00040C38"/>
    <w:rsid w:val="00041056"/>
    <w:rsid w:val="0004453A"/>
    <w:rsid w:val="00046243"/>
    <w:rsid w:val="000477E9"/>
    <w:rsid w:val="00051A84"/>
    <w:rsid w:val="000522B2"/>
    <w:rsid w:val="00052DFE"/>
    <w:rsid w:val="00053549"/>
    <w:rsid w:val="000537A6"/>
    <w:rsid w:val="0005532C"/>
    <w:rsid w:val="00055B78"/>
    <w:rsid w:val="00057960"/>
    <w:rsid w:val="00057D5C"/>
    <w:rsid w:val="00061F97"/>
    <w:rsid w:val="000633D0"/>
    <w:rsid w:val="0006582E"/>
    <w:rsid w:val="00065D28"/>
    <w:rsid w:val="00066FA0"/>
    <w:rsid w:val="000677B1"/>
    <w:rsid w:val="00067ADB"/>
    <w:rsid w:val="00067DE3"/>
    <w:rsid w:val="00070765"/>
    <w:rsid w:val="00073B19"/>
    <w:rsid w:val="00074082"/>
    <w:rsid w:val="0007429F"/>
    <w:rsid w:val="00074850"/>
    <w:rsid w:val="000752EE"/>
    <w:rsid w:val="000763F2"/>
    <w:rsid w:val="00080A71"/>
    <w:rsid w:val="00081573"/>
    <w:rsid w:val="000837D2"/>
    <w:rsid w:val="0008398A"/>
    <w:rsid w:val="0008767B"/>
    <w:rsid w:val="00087FD0"/>
    <w:rsid w:val="00090880"/>
    <w:rsid w:val="000931BE"/>
    <w:rsid w:val="00093C91"/>
    <w:rsid w:val="00095A69"/>
    <w:rsid w:val="00095DE5"/>
    <w:rsid w:val="000975F5"/>
    <w:rsid w:val="000A10AC"/>
    <w:rsid w:val="000A181B"/>
    <w:rsid w:val="000A3318"/>
    <w:rsid w:val="000A4808"/>
    <w:rsid w:val="000A4F76"/>
    <w:rsid w:val="000A707E"/>
    <w:rsid w:val="000A708B"/>
    <w:rsid w:val="000B026D"/>
    <w:rsid w:val="000B11D9"/>
    <w:rsid w:val="000B253D"/>
    <w:rsid w:val="000B3708"/>
    <w:rsid w:val="000B4F47"/>
    <w:rsid w:val="000B5296"/>
    <w:rsid w:val="000B696A"/>
    <w:rsid w:val="000C377F"/>
    <w:rsid w:val="000C4077"/>
    <w:rsid w:val="000C56E3"/>
    <w:rsid w:val="000D2F15"/>
    <w:rsid w:val="000D3EF3"/>
    <w:rsid w:val="000D40A7"/>
    <w:rsid w:val="000D6313"/>
    <w:rsid w:val="000D63A0"/>
    <w:rsid w:val="000D67E6"/>
    <w:rsid w:val="000D7A7B"/>
    <w:rsid w:val="000D7FB3"/>
    <w:rsid w:val="000E299B"/>
    <w:rsid w:val="000E2EFF"/>
    <w:rsid w:val="000E424E"/>
    <w:rsid w:val="000E45C3"/>
    <w:rsid w:val="000F0050"/>
    <w:rsid w:val="000F47D4"/>
    <w:rsid w:val="000F6A86"/>
    <w:rsid w:val="00104332"/>
    <w:rsid w:val="001049D5"/>
    <w:rsid w:val="0010579D"/>
    <w:rsid w:val="001066A4"/>
    <w:rsid w:val="0010691A"/>
    <w:rsid w:val="00106A53"/>
    <w:rsid w:val="001072FF"/>
    <w:rsid w:val="00107DBF"/>
    <w:rsid w:val="0011004B"/>
    <w:rsid w:val="0011049C"/>
    <w:rsid w:val="00110B04"/>
    <w:rsid w:val="00110C69"/>
    <w:rsid w:val="0011114C"/>
    <w:rsid w:val="00113BF9"/>
    <w:rsid w:val="001155B7"/>
    <w:rsid w:val="00115E32"/>
    <w:rsid w:val="00117A2D"/>
    <w:rsid w:val="00117C6C"/>
    <w:rsid w:val="00120339"/>
    <w:rsid w:val="00121BAE"/>
    <w:rsid w:val="001220F1"/>
    <w:rsid w:val="001229C2"/>
    <w:rsid w:val="00122FBF"/>
    <w:rsid w:val="001232A2"/>
    <w:rsid w:val="00123C02"/>
    <w:rsid w:val="001240EF"/>
    <w:rsid w:val="00125A21"/>
    <w:rsid w:val="00125EC1"/>
    <w:rsid w:val="00127715"/>
    <w:rsid w:val="00127B9B"/>
    <w:rsid w:val="00132A8E"/>
    <w:rsid w:val="00132A95"/>
    <w:rsid w:val="00134389"/>
    <w:rsid w:val="0013440A"/>
    <w:rsid w:val="00134895"/>
    <w:rsid w:val="00137F9C"/>
    <w:rsid w:val="0014098A"/>
    <w:rsid w:val="001434B8"/>
    <w:rsid w:val="0014394D"/>
    <w:rsid w:val="0015049E"/>
    <w:rsid w:val="00150526"/>
    <w:rsid w:val="0015136D"/>
    <w:rsid w:val="001518C7"/>
    <w:rsid w:val="00151E1A"/>
    <w:rsid w:val="00154813"/>
    <w:rsid w:val="00155446"/>
    <w:rsid w:val="00157014"/>
    <w:rsid w:val="001572D4"/>
    <w:rsid w:val="00160744"/>
    <w:rsid w:val="00161396"/>
    <w:rsid w:val="00162C61"/>
    <w:rsid w:val="00162EBA"/>
    <w:rsid w:val="00166269"/>
    <w:rsid w:val="00166AC5"/>
    <w:rsid w:val="001703B7"/>
    <w:rsid w:val="001709AA"/>
    <w:rsid w:val="00170E21"/>
    <w:rsid w:val="00171406"/>
    <w:rsid w:val="001715C0"/>
    <w:rsid w:val="00173FE4"/>
    <w:rsid w:val="00174061"/>
    <w:rsid w:val="00175BD4"/>
    <w:rsid w:val="001769B5"/>
    <w:rsid w:val="00182BDC"/>
    <w:rsid w:val="001847F4"/>
    <w:rsid w:val="00185A1D"/>
    <w:rsid w:val="001869F2"/>
    <w:rsid w:val="00191A3D"/>
    <w:rsid w:val="00191DC3"/>
    <w:rsid w:val="00192FF4"/>
    <w:rsid w:val="00193212"/>
    <w:rsid w:val="00193E33"/>
    <w:rsid w:val="001941B7"/>
    <w:rsid w:val="001969C1"/>
    <w:rsid w:val="00196C88"/>
    <w:rsid w:val="001970B3"/>
    <w:rsid w:val="001A2E11"/>
    <w:rsid w:val="001A30EC"/>
    <w:rsid w:val="001A4498"/>
    <w:rsid w:val="001A45E5"/>
    <w:rsid w:val="001A4DF0"/>
    <w:rsid w:val="001A68D2"/>
    <w:rsid w:val="001B078C"/>
    <w:rsid w:val="001B2CFD"/>
    <w:rsid w:val="001B78F3"/>
    <w:rsid w:val="001B7F79"/>
    <w:rsid w:val="001C054E"/>
    <w:rsid w:val="001C1318"/>
    <w:rsid w:val="001C4CD7"/>
    <w:rsid w:val="001D0493"/>
    <w:rsid w:val="001D109A"/>
    <w:rsid w:val="001D2520"/>
    <w:rsid w:val="001D265A"/>
    <w:rsid w:val="001D297F"/>
    <w:rsid w:val="001D457B"/>
    <w:rsid w:val="001D47B7"/>
    <w:rsid w:val="001D47DB"/>
    <w:rsid w:val="001E2446"/>
    <w:rsid w:val="001E29E5"/>
    <w:rsid w:val="001E2BD7"/>
    <w:rsid w:val="001E3A23"/>
    <w:rsid w:val="001E3D8B"/>
    <w:rsid w:val="001E3FBC"/>
    <w:rsid w:val="001E4CCA"/>
    <w:rsid w:val="001E7D30"/>
    <w:rsid w:val="001F0570"/>
    <w:rsid w:val="001F12D9"/>
    <w:rsid w:val="001F34B4"/>
    <w:rsid w:val="001F4532"/>
    <w:rsid w:val="001F45B8"/>
    <w:rsid w:val="001F4BC6"/>
    <w:rsid w:val="001F5886"/>
    <w:rsid w:val="001F6409"/>
    <w:rsid w:val="00202BF0"/>
    <w:rsid w:val="00204906"/>
    <w:rsid w:val="00204FE6"/>
    <w:rsid w:val="0020545D"/>
    <w:rsid w:val="002058EF"/>
    <w:rsid w:val="00205FBC"/>
    <w:rsid w:val="00206645"/>
    <w:rsid w:val="002077F7"/>
    <w:rsid w:val="00207A28"/>
    <w:rsid w:val="00210EB8"/>
    <w:rsid w:val="00213E13"/>
    <w:rsid w:val="00214602"/>
    <w:rsid w:val="00214A94"/>
    <w:rsid w:val="002156BF"/>
    <w:rsid w:val="002213C2"/>
    <w:rsid w:val="002217A0"/>
    <w:rsid w:val="00222EC5"/>
    <w:rsid w:val="00223C48"/>
    <w:rsid w:val="00224498"/>
    <w:rsid w:val="00227663"/>
    <w:rsid w:val="00232072"/>
    <w:rsid w:val="002324AF"/>
    <w:rsid w:val="00233448"/>
    <w:rsid w:val="0023705D"/>
    <w:rsid w:val="00242662"/>
    <w:rsid w:val="002427FB"/>
    <w:rsid w:val="00242F1F"/>
    <w:rsid w:val="00243A41"/>
    <w:rsid w:val="002448C5"/>
    <w:rsid w:val="00244ABA"/>
    <w:rsid w:val="00247609"/>
    <w:rsid w:val="002507AD"/>
    <w:rsid w:val="0025131F"/>
    <w:rsid w:val="002520AA"/>
    <w:rsid w:val="00252AB1"/>
    <w:rsid w:val="00261925"/>
    <w:rsid w:val="002623B8"/>
    <w:rsid w:val="002637B0"/>
    <w:rsid w:val="0026475B"/>
    <w:rsid w:val="00264C4A"/>
    <w:rsid w:val="00266C1A"/>
    <w:rsid w:val="00267DFB"/>
    <w:rsid w:val="00270477"/>
    <w:rsid w:val="00272322"/>
    <w:rsid w:val="00274A54"/>
    <w:rsid w:val="00275B2D"/>
    <w:rsid w:val="00275C80"/>
    <w:rsid w:val="00275F6D"/>
    <w:rsid w:val="00283E50"/>
    <w:rsid w:val="002848FB"/>
    <w:rsid w:val="00286211"/>
    <w:rsid w:val="00291072"/>
    <w:rsid w:val="0029109D"/>
    <w:rsid w:val="00293417"/>
    <w:rsid w:val="00295128"/>
    <w:rsid w:val="00296513"/>
    <w:rsid w:val="00296A49"/>
    <w:rsid w:val="002A12A6"/>
    <w:rsid w:val="002A2109"/>
    <w:rsid w:val="002A21DF"/>
    <w:rsid w:val="002A2CCF"/>
    <w:rsid w:val="002A33AF"/>
    <w:rsid w:val="002A3891"/>
    <w:rsid w:val="002A463C"/>
    <w:rsid w:val="002A5A6E"/>
    <w:rsid w:val="002B12B1"/>
    <w:rsid w:val="002B374D"/>
    <w:rsid w:val="002B4C5A"/>
    <w:rsid w:val="002C0CED"/>
    <w:rsid w:val="002C1E88"/>
    <w:rsid w:val="002C3034"/>
    <w:rsid w:val="002C428D"/>
    <w:rsid w:val="002C4D4C"/>
    <w:rsid w:val="002C58E6"/>
    <w:rsid w:val="002C5BAE"/>
    <w:rsid w:val="002D31B9"/>
    <w:rsid w:val="002D46F4"/>
    <w:rsid w:val="002D50CA"/>
    <w:rsid w:val="002D7C1B"/>
    <w:rsid w:val="002E208E"/>
    <w:rsid w:val="002E4084"/>
    <w:rsid w:val="002E4696"/>
    <w:rsid w:val="002E5947"/>
    <w:rsid w:val="002E73A9"/>
    <w:rsid w:val="002E7C5E"/>
    <w:rsid w:val="002F1ABE"/>
    <w:rsid w:val="002F4C3B"/>
    <w:rsid w:val="002F4F25"/>
    <w:rsid w:val="002F5084"/>
    <w:rsid w:val="002F5D9C"/>
    <w:rsid w:val="002F7BEE"/>
    <w:rsid w:val="003031AA"/>
    <w:rsid w:val="003036FF"/>
    <w:rsid w:val="00303947"/>
    <w:rsid w:val="00304083"/>
    <w:rsid w:val="00306639"/>
    <w:rsid w:val="00306BC0"/>
    <w:rsid w:val="00306C06"/>
    <w:rsid w:val="003074AC"/>
    <w:rsid w:val="00307702"/>
    <w:rsid w:val="00307D08"/>
    <w:rsid w:val="00310327"/>
    <w:rsid w:val="00312FA1"/>
    <w:rsid w:val="003142CE"/>
    <w:rsid w:val="0031644C"/>
    <w:rsid w:val="003222CB"/>
    <w:rsid w:val="00322B65"/>
    <w:rsid w:val="00324767"/>
    <w:rsid w:val="00324C95"/>
    <w:rsid w:val="00325AEE"/>
    <w:rsid w:val="003264C7"/>
    <w:rsid w:val="003271CA"/>
    <w:rsid w:val="003315A1"/>
    <w:rsid w:val="003379D4"/>
    <w:rsid w:val="003406F4"/>
    <w:rsid w:val="003419D0"/>
    <w:rsid w:val="00341F77"/>
    <w:rsid w:val="00345198"/>
    <w:rsid w:val="0034607B"/>
    <w:rsid w:val="003468F1"/>
    <w:rsid w:val="00346E20"/>
    <w:rsid w:val="00347615"/>
    <w:rsid w:val="003500EB"/>
    <w:rsid w:val="0035046F"/>
    <w:rsid w:val="00350526"/>
    <w:rsid w:val="003520C8"/>
    <w:rsid w:val="003524E0"/>
    <w:rsid w:val="00353E00"/>
    <w:rsid w:val="00354381"/>
    <w:rsid w:val="0035514C"/>
    <w:rsid w:val="00355DC0"/>
    <w:rsid w:val="00355F95"/>
    <w:rsid w:val="00361273"/>
    <w:rsid w:val="00362764"/>
    <w:rsid w:val="0036297B"/>
    <w:rsid w:val="003641CB"/>
    <w:rsid w:val="003655DE"/>
    <w:rsid w:val="00366AF4"/>
    <w:rsid w:val="0036781A"/>
    <w:rsid w:val="00367F32"/>
    <w:rsid w:val="00374CCC"/>
    <w:rsid w:val="0037777F"/>
    <w:rsid w:val="00377DAC"/>
    <w:rsid w:val="0038026F"/>
    <w:rsid w:val="003812D7"/>
    <w:rsid w:val="003845C8"/>
    <w:rsid w:val="003849CF"/>
    <w:rsid w:val="00385AAB"/>
    <w:rsid w:val="00385C36"/>
    <w:rsid w:val="00386E80"/>
    <w:rsid w:val="00390E6F"/>
    <w:rsid w:val="00391084"/>
    <w:rsid w:val="00391710"/>
    <w:rsid w:val="00392462"/>
    <w:rsid w:val="00392AFA"/>
    <w:rsid w:val="00393AA7"/>
    <w:rsid w:val="00394704"/>
    <w:rsid w:val="003978C0"/>
    <w:rsid w:val="003A3084"/>
    <w:rsid w:val="003A3642"/>
    <w:rsid w:val="003A4AA9"/>
    <w:rsid w:val="003B1AF1"/>
    <w:rsid w:val="003B4D5F"/>
    <w:rsid w:val="003B6FFF"/>
    <w:rsid w:val="003B76B6"/>
    <w:rsid w:val="003C11E6"/>
    <w:rsid w:val="003C2E0B"/>
    <w:rsid w:val="003C3264"/>
    <w:rsid w:val="003C3769"/>
    <w:rsid w:val="003C4A52"/>
    <w:rsid w:val="003C4BEE"/>
    <w:rsid w:val="003C61FE"/>
    <w:rsid w:val="003D0115"/>
    <w:rsid w:val="003D1106"/>
    <w:rsid w:val="003D1A09"/>
    <w:rsid w:val="003D57B1"/>
    <w:rsid w:val="003D6BA4"/>
    <w:rsid w:val="003D73AE"/>
    <w:rsid w:val="003E2D89"/>
    <w:rsid w:val="003E45FB"/>
    <w:rsid w:val="003E55AC"/>
    <w:rsid w:val="003F013C"/>
    <w:rsid w:val="003F4E96"/>
    <w:rsid w:val="003F7C85"/>
    <w:rsid w:val="0040124B"/>
    <w:rsid w:val="00401EDF"/>
    <w:rsid w:val="00403F67"/>
    <w:rsid w:val="00404F9B"/>
    <w:rsid w:val="004052FD"/>
    <w:rsid w:val="00410501"/>
    <w:rsid w:val="00410DCD"/>
    <w:rsid w:val="00413328"/>
    <w:rsid w:val="004136A3"/>
    <w:rsid w:val="00415B28"/>
    <w:rsid w:val="004215DA"/>
    <w:rsid w:val="004233F8"/>
    <w:rsid w:val="0042654A"/>
    <w:rsid w:val="004266A8"/>
    <w:rsid w:val="0043115B"/>
    <w:rsid w:val="00432C92"/>
    <w:rsid w:val="00433D3B"/>
    <w:rsid w:val="00433DE9"/>
    <w:rsid w:val="00436EE5"/>
    <w:rsid w:val="00437609"/>
    <w:rsid w:val="00440A8B"/>
    <w:rsid w:val="00440D7E"/>
    <w:rsid w:val="00442A48"/>
    <w:rsid w:val="004444C1"/>
    <w:rsid w:val="0044653D"/>
    <w:rsid w:val="00446E84"/>
    <w:rsid w:val="0044711F"/>
    <w:rsid w:val="004502D7"/>
    <w:rsid w:val="00450D66"/>
    <w:rsid w:val="004574FF"/>
    <w:rsid w:val="00460E23"/>
    <w:rsid w:val="00461510"/>
    <w:rsid w:val="00463838"/>
    <w:rsid w:val="00465F60"/>
    <w:rsid w:val="00466C05"/>
    <w:rsid w:val="00470045"/>
    <w:rsid w:val="0047050C"/>
    <w:rsid w:val="00471AD6"/>
    <w:rsid w:val="00471C8D"/>
    <w:rsid w:val="0047269F"/>
    <w:rsid w:val="0047284D"/>
    <w:rsid w:val="004731F4"/>
    <w:rsid w:val="00473CE0"/>
    <w:rsid w:val="00476288"/>
    <w:rsid w:val="00481792"/>
    <w:rsid w:val="00483D23"/>
    <w:rsid w:val="004846F4"/>
    <w:rsid w:val="00485541"/>
    <w:rsid w:val="00485931"/>
    <w:rsid w:val="004868F1"/>
    <w:rsid w:val="00492083"/>
    <w:rsid w:val="0049238A"/>
    <w:rsid w:val="00492989"/>
    <w:rsid w:val="004A0457"/>
    <w:rsid w:val="004A1EF3"/>
    <w:rsid w:val="004A5715"/>
    <w:rsid w:val="004A5788"/>
    <w:rsid w:val="004B32EB"/>
    <w:rsid w:val="004B708F"/>
    <w:rsid w:val="004C01D0"/>
    <w:rsid w:val="004C08FE"/>
    <w:rsid w:val="004C4C9E"/>
    <w:rsid w:val="004C5829"/>
    <w:rsid w:val="004C6870"/>
    <w:rsid w:val="004C6B48"/>
    <w:rsid w:val="004C6C2D"/>
    <w:rsid w:val="004C75EA"/>
    <w:rsid w:val="004C7A58"/>
    <w:rsid w:val="004D10A0"/>
    <w:rsid w:val="004D141D"/>
    <w:rsid w:val="004D1B61"/>
    <w:rsid w:val="004D1C3C"/>
    <w:rsid w:val="004D1DD2"/>
    <w:rsid w:val="004D28A5"/>
    <w:rsid w:val="004D2A87"/>
    <w:rsid w:val="004D34E6"/>
    <w:rsid w:val="004D3609"/>
    <w:rsid w:val="004D4C47"/>
    <w:rsid w:val="004D5F70"/>
    <w:rsid w:val="004D7E9E"/>
    <w:rsid w:val="004E0C08"/>
    <w:rsid w:val="004E1ADF"/>
    <w:rsid w:val="004E4631"/>
    <w:rsid w:val="004F1297"/>
    <w:rsid w:val="004F248C"/>
    <w:rsid w:val="004F7964"/>
    <w:rsid w:val="004F7C85"/>
    <w:rsid w:val="00500B5B"/>
    <w:rsid w:val="005038D4"/>
    <w:rsid w:val="00504F50"/>
    <w:rsid w:val="0050648A"/>
    <w:rsid w:val="00507917"/>
    <w:rsid w:val="00513AB9"/>
    <w:rsid w:val="00514195"/>
    <w:rsid w:val="005147EB"/>
    <w:rsid w:val="00515C34"/>
    <w:rsid w:val="0051626D"/>
    <w:rsid w:val="005165A4"/>
    <w:rsid w:val="0052176A"/>
    <w:rsid w:val="0052448F"/>
    <w:rsid w:val="00524E8C"/>
    <w:rsid w:val="005258CA"/>
    <w:rsid w:val="005311AB"/>
    <w:rsid w:val="00532088"/>
    <w:rsid w:val="005338B5"/>
    <w:rsid w:val="00533D2B"/>
    <w:rsid w:val="00537529"/>
    <w:rsid w:val="005404AD"/>
    <w:rsid w:val="005416A5"/>
    <w:rsid w:val="00541DE9"/>
    <w:rsid w:val="005420BF"/>
    <w:rsid w:val="00543191"/>
    <w:rsid w:val="00543B9E"/>
    <w:rsid w:val="00543F47"/>
    <w:rsid w:val="00544DEC"/>
    <w:rsid w:val="005457E1"/>
    <w:rsid w:val="00547EF1"/>
    <w:rsid w:val="0055381C"/>
    <w:rsid w:val="00556464"/>
    <w:rsid w:val="00560427"/>
    <w:rsid w:val="00560A8C"/>
    <w:rsid w:val="00560FBB"/>
    <w:rsid w:val="005625D4"/>
    <w:rsid w:val="00562B2E"/>
    <w:rsid w:val="0056352C"/>
    <w:rsid w:val="00565960"/>
    <w:rsid w:val="005767A4"/>
    <w:rsid w:val="00576B8C"/>
    <w:rsid w:val="00576F28"/>
    <w:rsid w:val="00577C79"/>
    <w:rsid w:val="0058252C"/>
    <w:rsid w:val="00584E53"/>
    <w:rsid w:val="00585B60"/>
    <w:rsid w:val="005860C8"/>
    <w:rsid w:val="005874D1"/>
    <w:rsid w:val="00587A6C"/>
    <w:rsid w:val="00587B9B"/>
    <w:rsid w:val="005900A6"/>
    <w:rsid w:val="00590416"/>
    <w:rsid w:val="0059345E"/>
    <w:rsid w:val="005A20D9"/>
    <w:rsid w:val="005A3547"/>
    <w:rsid w:val="005A4814"/>
    <w:rsid w:val="005A4C20"/>
    <w:rsid w:val="005A794D"/>
    <w:rsid w:val="005A7F8D"/>
    <w:rsid w:val="005B0D02"/>
    <w:rsid w:val="005B1393"/>
    <w:rsid w:val="005B1D71"/>
    <w:rsid w:val="005B646C"/>
    <w:rsid w:val="005C0872"/>
    <w:rsid w:val="005C1A4B"/>
    <w:rsid w:val="005C2312"/>
    <w:rsid w:val="005C3E1A"/>
    <w:rsid w:val="005C676A"/>
    <w:rsid w:val="005C6BBA"/>
    <w:rsid w:val="005D1702"/>
    <w:rsid w:val="005D29B2"/>
    <w:rsid w:val="005D3CFF"/>
    <w:rsid w:val="005D4701"/>
    <w:rsid w:val="005D6314"/>
    <w:rsid w:val="005E01F2"/>
    <w:rsid w:val="005E0DD5"/>
    <w:rsid w:val="005E1E8B"/>
    <w:rsid w:val="005E2996"/>
    <w:rsid w:val="005E2D20"/>
    <w:rsid w:val="005E4437"/>
    <w:rsid w:val="005E5C55"/>
    <w:rsid w:val="005E6304"/>
    <w:rsid w:val="005E7320"/>
    <w:rsid w:val="005F2768"/>
    <w:rsid w:val="005F423A"/>
    <w:rsid w:val="005F6DE8"/>
    <w:rsid w:val="005F7525"/>
    <w:rsid w:val="0060004A"/>
    <w:rsid w:val="0060144B"/>
    <w:rsid w:val="006079AB"/>
    <w:rsid w:val="00607C3E"/>
    <w:rsid w:val="00610ACF"/>
    <w:rsid w:val="006113AE"/>
    <w:rsid w:val="00611B67"/>
    <w:rsid w:val="00611C8C"/>
    <w:rsid w:val="00614A74"/>
    <w:rsid w:val="00617AF5"/>
    <w:rsid w:val="00617F18"/>
    <w:rsid w:val="00617F5A"/>
    <w:rsid w:val="00620AAF"/>
    <w:rsid w:val="006233A1"/>
    <w:rsid w:val="00625E5E"/>
    <w:rsid w:val="00626844"/>
    <w:rsid w:val="00626FE4"/>
    <w:rsid w:val="006278F2"/>
    <w:rsid w:val="00630023"/>
    <w:rsid w:val="0063196F"/>
    <w:rsid w:val="00631A14"/>
    <w:rsid w:val="006326E4"/>
    <w:rsid w:val="00633A69"/>
    <w:rsid w:val="006348C2"/>
    <w:rsid w:val="006356F0"/>
    <w:rsid w:val="00635D66"/>
    <w:rsid w:val="006370CC"/>
    <w:rsid w:val="00637E9D"/>
    <w:rsid w:val="0064199C"/>
    <w:rsid w:val="00643BD4"/>
    <w:rsid w:val="006524CF"/>
    <w:rsid w:val="00652D26"/>
    <w:rsid w:val="00654138"/>
    <w:rsid w:val="00657194"/>
    <w:rsid w:val="00660D61"/>
    <w:rsid w:val="00662115"/>
    <w:rsid w:val="00662AF9"/>
    <w:rsid w:val="00663DF9"/>
    <w:rsid w:val="0066487B"/>
    <w:rsid w:val="00664B4F"/>
    <w:rsid w:val="00666E42"/>
    <w:rsid w:val="00670795"/>
    <w:rsid w:val="00670ED2"/>
    <w:rsid w:val="00674198"/>
    <w:rsid w:val="00674845"/>
    <w:rsid w:val="00674BFC"/>
    <w:rsid w:val="00674C5C"/>
    <w:rsid w:val="00675134"/>
    <w:rsid w:val="00676421"/>
    <w:rsid w:val="0068143E"/>
    <w:rsid w:val="006816CE"/>
    <w:rsid w:val="00681B20"/>
    <w:rsid w:val="00681D82"/>
    <w:rsid w:val="00682683"/>
    <w:rsid w:val="00684273"/>
    <w:rsid w:val="0068527B"/>
    <w:rsid w:val="00685C94"/>
    <w:rsid w:val="00686DF7"/>
    <w:rsid w:val="00687D3B"/>
    <w:rsid w:val="006915BA"/>
    <w:rsid w:val="006929EC"/>
    <w:rsid w:val="00692CA6"/>
    <w:rsid w:val="00693269"/>
    <w:rsid w:val="00695853"/>
    <w:rsid w:val="006A0CE6"/>
    <w:rsid w:val="006A1487"/>
    <w:rsid w:val="006A2CCC"/>
    <w:rsid w:val="006A2D55"/>
    <w:rsid w:val="006A3F3C"/>
    <w:rsid w:val="006A6400"/>
    <w:rsid w:val="006A6C75"/>
    <w:rsid w:val="006A6C7B"/>
    <w:rsid w:val="006A7268"/>
    <w:rsid w:val="006B734A"/>
    <w:rsid w:val="006C1E47"/>
    <w:rsid w:val="006C24F0"/>
    <w:rsid w:val="006C2C53"/>
    <w:rsid w:val="006C48CB"/>
    <w:rsid w:val="006C515A"/>
    <w:rsid w:val="006C5710"/>
    <w:rsid w:val="006C6E8E"/>
    <w:rsid w:val="006C7AB2"/>
    <w:rsid w:val="006D22FB"/>
    <w:rsid w:val="006D238A"/>
    <w:rsid w:val="006D2939"/>
    <w:rsid w:val="006D37FC"/>
    <w:rsid w:val="006D3801"/>
    <w:rsid w:val="006D5067"/>
    <w:rsid w:val="006D5AD0"/>
    <w:rsid w:val="006D6137"/>
    <w:rsid w:val="006D65FA"/>
    <w:rsid w:val="006D726E"/>
    <w:rsid w:val="006E05AD"/>
    <w:rsid w:val="006E17B9"/>
    <w:rsid w:val="006E268A"/>
    <w:rsid w:val="006E42B3"/>
    <w:rsid w:val="006E4308"/>
    <w:rsid w:val="006F13AA"/>
    <w:rsid w:val="006F30A9"/>
    <w:rsid w:val="006F32F9"/>
    <w:rsid w:val="006F3CBE"/>
    <w:rsid w:val="006F7CA5"/>
    <w:rsid w:val="007008C4"/>
    <w:rsid w:val="007016C2"/>
    <w:rsid w:val="00703B76"/>
    <w:rsid w:val="007045A0"/>
    <w:rsid w:val="00707916"/>
    <w:rsid w:val="00710195"/>
    <w:rsid w:val="00711D0F"/>
    <w:rsid w:val="00711F8D"/>
    <w:rsid w:val="007121A3"/>
    <w:rsid w:val="00712458"/>
    <w:rsid w:val="00715486"/>
    <w:rsid w:val="00715BE0"/>
    <w:rsid w:val="00715DE5"/>
    <w:rsid w:val="007169FE"/>
    <w:rsid w:val="007175DD"/>
    <w:rsid w:val="007201C2"/>
    <w:rsid w:val="007214ED"/>
    <w:rsid w:val="007218FD"/>
    <w:rsid w:val="0072310A"/>
    <w:rsid w:val="0072625E"/>
    <w:rsid w:val="007264BC"/>
    <w:rsid w:val="00727751"/>
    <w:rsid w:val="00730008"/>
    <w:rsid w:val="0073008A"/>
    <w:rsid w:val="00730F72"/>
    <w:rsid w:val="00731FF2"/>
    <w:rsid w:val="00732B6F"/>
    <w:rsid w:val="00733123"/>
    <w:rsid w:val="00733989"/>
    <w:rsid w:val="007362D1"/>
    <w:rsid w:val="00736C91"/>
    <w:rsid w:val="0073727F"/>
    <w:rsid w:val="0074091D"/>
    <w:rsid w:val="0074274E"/>
    <w:rsid w:val="00743B46"/>
    <w:rsid w:val="0074720A"/>
    <w:rsid w:val="00747E44"/>
    <w:rsid w:val="00754B20"/>
    <w:rsid w:val="007562BC"/>
    <w:rsid w:val="00757313"/>
    <w:rsid w:val="007722B2"/>
    <w:rsid w:val="00772454"/>
    <w:rsid w:val="007768E4"/>
    <w:rsid w:val="0078326C"/>
    <w:rsid w:val="00783450"/>
    <w:rsid w:val="007908E7"/>
    <w:rsid w:val="00792B25"/>
    <w:rsid w:val="007939A5"/>
    <w:rsid w:val="00793FFA"/>
    <w:rsid w:val="00795770"/>
    <w:rsid w:val="007A1FC3"/>
    <w:rsid w:val="007A2338"/>
    <w:rsid w:val="007A23E8"/>
    <w:rsid w:val="007A3E4A"/>
    <w:rsid w:val="007A58CE"/>
    <w:rsid w:val="007A599F"/>
    <w:rsid w:val="007A6B1F"/>
    <w:rsid w:val="007A79D7"/>
    <w:rsid w:val="007A79FE"/>
    <w:rsid w:val="007B2044"/>
    <w:rsid w:val="007B4D5E"/>
    <w:rsid w:val="007C1BD7"/>
    <w:rsid w:val="007C3E11"/>
    <w:rsid w:val="007C75E6"/>
    <w:rsid w:val="007D17FD"/>
    <w:rsid w:val="007D1B9A"/>
    <w:rsid w:val="007D2C21"/>
    <w:rsid w:val="007D3AE7"/>
    <w:rsid w:val="007D70EA"/>
    <w:rsid w:val="007D7F0B"/>
    <w:rsid w:val="007E13C3"/>
    <w:rsid w:val="007E20AB"/>
    <w:rsid w:val="007E4D32"/>
    <w:rsid w:val="007E6737"/>
    <w:rsid w:val="007F1334"/>
    <w:rsid w:val="007F3FF5"/>
    <w:rsid w:val="007F5A82"/>
    <w:rsid w:val="007F5D2E"/>
    <w:rsid w:val="007F7CB9"/>
    <w:rsid w:val="007F7D29"/>
    <w:rsid w:val="0080244A"/>
    <w:rsid w:val="008077CD"/>
    <w:rsid w:val="00807A44"/>
    <w:rsid w:val="00811314"/>
    <w:rsid w:val="0081344E"/>
    <w:rsid w:val="008144C2"/>
    <w:rsid w:val="00815BBF"/>
    <w:rsid w:val="00816D19"/>
    <w:rsid w:val="00820B84"/>
    <w:rsid w:val="00820F8F"/>
    <w:rsid w:val="00821F4F"/>
    <w:rsid w:val="0082341D"/>
    <w:rsid w:val="00823AE1"/>
    <w:rsid w:val="00824192"/>
    <w:rsid w:val="00824991"/>
    <w:rsid w:val="0082522D"/>
    <w:rsid w:val="00825B6A"/>
    <w:rsid w:val="00826082"/>
    <w:rsid w:val="0082641F"/>
    <w:rsid w:val="0082690A"/>
    <w:rsid w:val="00826B83"/>
    <w:rsid w:val="008306AE"/>
    <w:rsid w:val="00834478"/>
    <w:rsid w:val="00834C8A"/>
    <w:rsid w:val="00835082"/>
    <w:rsid w:val="00835BCF"/>
    <w:rsid w:val="00835E65"/>
    <w:rsid w:val="00836743"/>
    <w:rsid w:val="0083696B"/>
    <w:rsid w:val="00836E13"/>
    <w:rsid w:val="008408ED"/>
    <w:rsid w:val="00840C06"/>
    <w:rsid w:val="008413BA"/>
    <w:rsid w:val="00841796"/>
    <w:rsid w:val="00841BC0"/>
    <w:rsid w:val="008433CA"/>
    <w:rsid w:val="008435EA"/>
    <w:rsid w:val="008451C2"/>
    <w:rsid w:val="0084647B"/>
    <w:rsid w:val="0084656F"/>
    <w:rsid w:val="008466D9"/>
    <w:rsid w:val="0084674A"/>
    <w:rsid w:val="00846918"/>
    <w:rsid w:val="00846DDB"/>
    <w:rsid w:val="0084757D"/>
    <w:rsid w:val="008504B6"/>
    <w:rsid w:val="00853618"/>
    <w:rsid w:val="00857805"/>
    <w:rsid w:val="00860347"/>
    <w:rsid w:val="00861143"/>
    <w:rsid w:val="008611E3"/>
    <w:rsid w:val="0086473F"/>
    <w:rsid w:val="0086486F"/>
    <w:rsid w:val="00866223"/>
    <w:rsid w:val="008670CF"/>
    <w:rsid w:val="00867B96"/>
    <w:rsid w:val="0087024D"/>
    <w:rsid w:val="00871625"/>
    <w:rsid w:val="00874E3D"/>
    <w:rsid w:val="008754B4"/>
    <w:rsid w:val="00876C50"/>
    <w:rsid w:val="00877593"/>
    <w:rsid w:val="008842FE"/>
    <w:rsid w:val="0088440B"/>
    <w:rsid w:val="00887D78"/>
    <w:rsid w:val="00890AB3"/>
    <w:rsid w:val="008920AD"/>
    <w:rsid w:val="00895551"/>
    <w:rsid w:val="00896F90"/>
    <w:rsid w:val="00896F92"/>
    <w:rsid w:val="00897EEC"/>
    <w:rsid w:val="008A0450"/>
    <w:rsid w:val="008A2AB6"/>
    <w:rsid w:val="008A72A7"/>
    <w:rsid w:val="008B08E0"/>
    <w:rsid w:val="008B11C6"/>
    <w:rsid w:val="008B16AF"/>
    <w:rsid w:val="008B40BC"/>
    <w:rsid w:val="008B46CE"/>
    <w:rsid w:val="008B618B"/>
    <w:rsid w:val="008B6A51"/>
    <w:rsid w:val="008C0DE0"/>
    <w:rsid w:val="008C16CE"/>
    <w:rsid w:val="008C2412"/>
    <w:rsid w:val="008C3D7D"/>
    <w:rsid w:val="008C5591"/>
    <w:rsid w:val="008C5CFC"/>
    <w:rsid w:val="008C6A8A"/>
    <w:rsid w:val="008C7D32"/>
    <w:rsid w:val="008D0E4B"/>
    <w:rsid w:val="008D1EAC"/>
    <w:rsid w:val="008D2BCC"/>
    <w:rsid w:val="008D41BB"/>
    <w:rsid w:val="008D46A3"/>
    <w:rsid w:val="008D50DE"/>
    <w:rsid w:val="008D53D2"/>
    <w:rsid w:val="008D6143"/>
    <w:rsid w:val="008E3264"/>
    <w:rsid w:val="008E6B15"/>
    <w:rsid w:val="008E71E2"/>
    <w:rsid w:val="008F25CE"/>
    <w:rsid w:val="008F3E52"/>
    <w:rsid w:val="008F473B"/>
    <w:rsid w:val="008F4F1B"/>
    <w:rsid w:val="008F5B55"/>
    <w:rsid w:val="008F5B7A"/>
    <w:rsid w:val="008F69E9"/>
    <w:rsid w:val="008F7710"/>
    <w:rsid w:val="008F7729"/>
    <w:rsid w:val="00901636"/>
    <w:rsid w:val="00902351"/>
    <w:rsid w:val="009026A7"/>
    <w:rsid w:val="00902A5E"/>
    <w:rsid w:val="009032EE"/>
    <w:rsid w:val="0090356B"/>
    <w:rsid w:val="009038D5"/>
    <w:rsid w:val="00905410"/>
    <w:rsid w:val="009062D6"/>
    <w:rsid w:val="00906E8C"/>
    <w:rsid w:val="009101FA"/>
    <w:rsid w:val="00913083"/>
    <w:rsid w:val="009135AD"/>
    <w:rsid w:val="00920995"/>
    <w:rsid w:val="00921FD3"/>
    <w:rsid w:val="009232B2"/>
    <w:rsid w:val="009233FC"/>
    <w:rsid w:val="009262B5"/>
    <w:rsid w:val="0092698A"/>
    <w:rsid w:val="00927695"/>
    <w:rsid w:val="009303AF"/>
    <w:rsid w:val="0093637B"/>
    <w:rsid w:val="009367F0"/>
    <w:rsid w:val="00936A3B"/>
    <w:rsid w:val="00936D6C"/>
    <w:rsid w:val="009413B5"/>
    <w:rsid w:val="00942E04"/>
    <w:rsid w:val="009431B5"/>
    <w:rsid w:val="009467F4"/>
    <w:rsid w:val="00946E91"/>
    <w:rsid w:val="00952F35"/>
    <w:rsid w:val="00953197"/>
    <w:rsid w:val="0095672C"/>
    <w:rsid w:val="00956C10"/>
    <w:rsid w:val="00956CFA"/>
    <w:rsid w:val="009603C8"/>
    <w:rsid w:val="00967029"/>
    <w:rsid w:val="00970315"/>
    <w:rsid w:val="00970463"/>
    <w:rsid w:val="009704F6"/>
    <w:rsid w:val="00971CE2"/>
    <w:rsid w:val="0097279A"/>
    <w:rsid w:val="00972F8B"/>
    <w:rsid w:val="0097384D"/>
    <w:rsid w:val="009756C2"/>
    <w:rsid w:val="009773C2"/>
    <w:rsid w:val="00977E8E"/>
    <w:rsid w:val="00981367"/>
    <w:rsid w:val="00981B0E"/>
    <w:rsid w:val="00981CC1"/>
    <w:rsid w:val="00981EA2"/>
    <w:rsid w:val="00985F2A"/>
    <w:rsid w:val="00987FCC"/>
    <w:rsid w:val="009913D5"/>
    <w:rsid w:val="009957A3"/>
    <w:rsid w:val="009962DC"/>
    <w:rsid w:val="009A18C8"/>
    <w:rsid w:val="009A21F0"/>
    <w:rsid w:val="009A3804"/>
    <w:rsid w:val="009A4845"/>
    <w:rsid w:val="009A5072"/>
    <w:rsid w:val="009A531D"/>
    <w:rsid w:val="009A643E"/>
    <w:rsid w:val="009A67CD"/>
    <w:rsid w:val="009A6962"/>
    <w:rsid w:val="009B23C7"/>
    <w:rsid w:val="009B35E3"/>
    <w:rsid w:val="009B61A6"/>
    <w:rsid w:val="009B6377"/>
    <w:rsid w:val="009B644D"/>
    <w:rsid w:val="009B658C"/>
    <w:rsid w:val="009B69B6"/>
    <w:rsid w:val="009B7777"/>
    <w:rsid w:val="009C0251"/>
    <w:rsid w:val="009C428F"/>
    <w:rsid w:val="009C5A3E"/>
    <w:rsid w:val="009C7B6A"/>
    <w:rsid w:val="009C7D6C"/>
    <w:rsid w:val="009D14F3"/>
    <w:rsid w:val="009D1EBD"/>
    <w:rsid w:val="009D31AA"/>
    <w:rsid w:val="009D31BA"/>
    <w:rsid w:val="009D54BA"/>
    <w:rsid w:val="009E047B"/>
    <w:rsid w:val="009E1447"/>
    <w:rsid w:val="009E2022"/>
    <w:rsid w:val="009E2679"/>
    <w:rsid w:val="009E33DD"/>
    <w:rsid w:val="009E51CB"/>
    <w:rsid w:val="009E5A76"/>
    <w:rsid w:val="009E609D"/>
    <w:rsid w:val="009E6FC2"/>
    <w:rsid w:val="009E7613"/>
    <w:rsid w:val="009E766B"/>
    <w:rsid w:val="009E7BB9"/>
    <w:rsid w:val="009F0401"/>
    <w:rsid w:val="009F3056"/>
    <w:rsid w:val="009F3C60"/>
    <w:rsid w:val="009F3CD3"/>
    <w:rsid w:val="009F45E6"/>
    <w:rsid w:val="009F4BAF"/>
    <w:rsid w:val="009F52CF"/>
    <w:rsid w:val="009F5819"/>
    <w:rsid w:val="009F7D4A"/>
    <w:rsid w:val="009F7EA4"/>
    <w:rsid w:val="00A01CB1"/>
    <w:rsid w:val="00A03BBE"/>
    <w:rsid w:val="00A0462F"/>
    <w:rsid w:val="00A053C8"/>
    <w:rsid w:val="00A1182F"/>
    <w:rsid w:val="00A124C7"/>
    <w:rsid w:val="00A14389"/>
    <w:rsid w:val="00A16A69"/>
    <w:rsid w:val="00A16BA2"/>
    <w:rsid w:val="00A21BCF"/>
    <w:rsid w:val="00A22710"/>
    <w:rsid w:val="00A22D97"/>
    <w:rsid w:val="00A250AF"/>
    <w:rsid w:val="00A261B0"/>
    <w:rsid w:val="00A31A25"/>
    <w:rsid w:val="00A31ADF"/>
    <w:rsid w:val="00A32442"/>
    <w:rsid w:val="00A32480"/>
    <w:rsid w:val="00A3382A"/>
    <w:rsid w:val="00A344C7"/>
    <w:rsid w:val="00A34F2C"/>
    <w:rsid w:val="00A36F67"/>
    <w:rsid w:val="00A36F90"/>
    <w:rsid w:val="00A401B8"/>
    <w:rsid w:val="00A41612"/>
    <w:rsid w:val="00A43AEB"/>
    <w:rsid w:val="00A45C60"/>
    <w:rsid w:val="00A45F15"/>
    <w:rsid w:val="00A5012B"/>
    <w:rsid w:val="00A5115D"/>
    <w:rsid w:val="00A51DAD"/>
    <w:rsid w:val="00A529B3"/>
    <w:rsid w:val="00A53CEF"/>
    <w:rsid w:val="00A55A40"/>
    <w:rsid w:val="00A55AD7"/>
    <w:rsid w:val="00A560D0"/>
    <w:rsid w:val="00A57A2B"/>
    <w:rsid w:val="00A60501"/>
    <w:rsid w:val="00A63114"/>
    <w:rsid w:val="00A63D60"/>
    <w:rsid w:val="00A648A1"/>
    <w:rsid w:val="00A64C59"/>
    <w:rsid w:val="00A671B9"/>
    <w:rsid w:val="00A7281D"/>
    <w:rsid w:val="00A73BF3"/>
    <w:rsid w:val="00A741D0"/>
    <w:rsid w:val="00A7517D"/>
    <w:rsid w:val="00A7715F"/>
    <w:rsid w:val="00A77336"/>
    <w:rsid w:val="00A77D65"/>
    <w:rsid w:val="00A81139"/>
    <w:rsid w:val="00A81743"/>
    <w:rsid w:val="00A8503B"/>
    <w:rsid w:val="00A85539"/>
    <w:rsid w:val="00A90040"/>
    <w:rsid w:val="00A93E13"/>
    <w:rsid w:val="00A95367"/>
    <w:rsid w:val="00A96BD7"/>
    <w:rsid w:val="00AA0BDA"/>
    <w:rsid w:val="00AA0F93"/>
    <w:rsid w:val="00AA15D5"/>
    <w:rsid w:val="00AA2A59"/>
    <w:rsid w:val="00AA2F5B"/>
    <w:rsid w:val="00AA5298"/>
    <w:rsid w:val="00AA6C63"/>
    <w:rsid w:val="00AA76B9"/>
    <w:rsid w:val="00AB148F"/>
    <w:rsid w:val="00AB1C4F"/>
    <w:rsid w:val="00AB5708"/>
    <w:rsid w:val="00AB6D28"/>
    <w:rsid w:val="00AB6DD2"/>
    <w:rsid w:val="00AB6E40"/>
    <w:rsid w:val="00AB70EF"/>
    <w:rsid w:val="00AB7393"/>
    <w:rsid w:val="00AB77D2"/>
    <w:rsid w:val="00AB7E53"/>
    <w:rsid w:val="00AC0839"/>
    <w:rsid w:val="00AC0E14"/>
    <w:rsid w:val="00AC1F30"/>
    <w:rsid w:val="00AC20F5"/>
    <w:rsid w:val="00AC23B4"/>
    <w:rsid w:val="00AC31DB"/>
    <w:rsid w:val="00AC41C3"/>
    <w:rsid w:val="00AC71B5"/>
    <w:rsid w:val="00AC777F"/>
    <w:rsid w:val="00AD07B2"/>
    <w:rsid w:val="00AD07E5"/>
    <w:rsid w:val="00AD0853"/>
    <w:rsid w:val="00AD12D7"/>
    <w:rsid w:val="00AD2031"/>
    <w:rsid w:val="00AD265D"/>
    <w:rsid w:val="00AD2745"/>
    <w:rsid w:val="00AD344E"/>
    <w:rsid w:val="00AD478C"/>
    <w:rsid w:val="00AD5B1E"/>
    <w:rsid w:val="00AD5B5E"/>
    <w:rsid w:val="00AD5BC6"/>
    <w:rsid w:val="00AE0B18"/>
    <w:rsid w:val="00AE26A1"/>
    <w:rsid w:val="00AE2D02"/>
    <w:rsid w:val="00AE39ED"/>
    <w:rsid w:val="00AE3E7F"/>
    <w:rsid w:val="00AE4F8D"/>
    <w:rsid w:val="00AE5E43"/>
    <w:rsid w:val="00AE7F42"/>
    <w:rsid w:val="00AF0615"/>
    <w:rsid w:val="00AF4966"/>
    <w:rsid w:val="00B00AF2"/>
    <w:rsid w:val="00B016B9"/>
    <w:rsid w:val="00B020CE"/>
    <w:rsid w:val="00B0330A"/>
    <w:rsid w:val="00B03715"/>
    <w:rsid w:val="00B03F2E"/>
    <w:rsid w:val="00B0415A"/>
    <w:rsid w:val="00B045EA"/>
    <w:rsid w:val="00B06677"/>
    <w:rsid w:val="00B07319"/>
    <w:rsid w:val="00B10AE9"/>
    <w:rsid w:val="00B10FC9"/>
    <w:rsid w:val="00B119E0"/>
    <w:rsid w:val="00B138FD"/>
    <w:rsid w:val="00B143B5"/>
    <w:rsid w:val="00B14530"/>
    <w:rsid w:val="00B14E95"/>
    <w:rsid w:val="00B21875"/>
    <w:rsid w:val="00B21B2F"/>
    <w:rsid w:val="00B21EC8"/>
    <w:rsid w:val="00B223C4"/>
    <w:rsid w:val="00B2394B"/>
    <w:rsid w:val="00B239A9"/>
    <w:rsid w:val="00B23BBD"/>
    <w:rsid w:val="00B2574A"/>
    <w:rsid w:val="00B2691B"/>
    <w:rsid w:val="00B311CF"/>
    <w:rsid w:val="00B31222"/>
    <w:rsid w:val="00B33583"/>
    <w:rsid w:val="00B35EB1"/>
    <w:rsid w:val="00B36590"/>
    <w:rsid w:val="00B41E0A"/>
    <w:rsid w:val="00B42768"/>
    <w:rsid w:val="00B42ED4"/>
    <w:rsid w:val="00B443BE"/>
    <w:rsid w:val="00B44744"/>
    <w:rsid w:val="00B45097"/>
    <w:rsid w:val="00B46A48"/>
    <w:rsid w:val="00B51ED6"/>
    <w:rsid w:val="00B53646"/>
    <w:rsid w:val="00B54B9B"/>
    <w:rsid w:val="00B5515B"/>
    <w:rsid w:val="00B55F76"/>
    <w:rsid w:val="00B578E2"/>
    <w:rsid w:val="00B618FE"/>
    <w:rsid w:val="00B61FC0"/>
    <w:rsid w:val="00B62047"/>
    <w:rsid w:val="00B63A1D"/>
    <w:rsid w:val="00B64F35"/>
    <w:rsid w:val="00B65642"/>
    <w:rsid w:val="00B677F8"/>
    <w:rsid w:val="00B67A6D"/>
    <w:rsid w:val="00B70ACF"/>
    <w:rsid w:val="00B710F8"/>
    <w:rsid w:val="00B72778"/>
    <w:rsid w:val="00B727F4"/>
    <w:rsid w:val="00B73B7E"/>
    <w:rsid w:val="00B81367"/>
    <w:rsid w:val="00B81C35"/>
    <w:rsid w:val="00B82549"/>
    <w:rsid w:val="00B82621"/>
    <w:rsid w:val="00B826D1"/>
    <w:rsid w:val="00B84412"/>
    <w:rsid w:val="00B84E47"/>
    <w:rsid w:val="00B9004E"/>
    <w:rsid w:val="00B94776"/>
    <w:rsid w:val="00B962F8"/>
    <w:rsid w:val="00B96392"/>
    <w:rsid w:val="00B96BA7"/>
    <w:rsid w:val="00BA0AF4"/>
    <w:rsid w:val="00BA0B70"/>
    <w:rsid w:val="00BA1051"/>
    <w:rsid w:val="00BA39AD"/>
    <w:rsid w:val="00BA4320"/>
    <w:rsid w:val="00BA6BFA"/>
    <w:rsid w:val="00BA7E95"/>
    <w:rsid w:val="00BA7F19"/>
    <w:rsid w:val="00BB419B"/>
    <w:rsid w:val="00BB55B5"/>
    <w:rsid w:val="00BB72E5"/>
    <w:rsid w:val="00BB7E6A"/>
    <w:rsid w:val="00BC1311"/>
    <w:rsid w:val="00BC2CE6"/>
    <w:rsid w:val="00BC3AD3"/>
    <w:rsid w:val="00BC5E37"/>
    <w:rsid w:val="00BC791C"/>
    <w:rsid w:val="00BD064E"/>
    <w:rsid w:val="00BD15F3"/>
    <w:rsid w:val="00BD4184"/>
    <w:rsid w:val="00BD5F12"/>
    <w:rsid w:val="00BD64F1"/>
    <w:rsid w:val="00BD73FD"/>
    <w:rsid w:val="00BE0D9E"/>
    <w:rsid w:val="00BE1AD3"/>
    <w:rsid w:val="00BE2B51"/>
    <w:rsid w:val="00BE36B5"/>
    <w:rsid w:val="00BE397F"/>
    <w:rsid w:val="00BE5CC1"/>
    <w:rsid w:val="00BE6C6A"/>
    <w:rsid w:val="00BE72C9"/>
    <w:rsid w:val="00BE78B4"/>
    <w:rsid w:val="00BF1EBF"/>
    <w:rsid w:val="00BF2D98"/>
    <w:rsid w:val="00BF4389"/>
    <w:rsid w:val="00BF5576"/>
    <w:rsid w:val="00BF66D8"/>
    <w:rsid w:val="00BF6EE7"/>
    <w:rsid w:val="00BF7BAB"/>
    <w:rsid w:val="00C01CFB"/>
    <w:rsid w:val="00C02E9D"/>
    <w:rsid w:val="00C0549B"/>
    <w:rsid w:val="00C05F26"/>
    <w:rsid w:val="00C06188"/>
    <w:rsid w:val="00C119D1"/>
    <w:rsid w:val="00C12FF4"/>
    <w:rsid w:val="00C13094"/>
    <w:rsid w:val="00C15516"/>
    <w:rsid w:val="00C16994"/>
    <w:rsid w:val="00C176D1"/>
    <w:rsid w:val="00C202ED"/>
    <w:rsid w:val="00C20FA8"/>
    <w:rsid w:val="00C21B3D"/>
    <w:rsid w:val="00C231A4"/>
    <w:rsid w:val="00C23217"/>
    <w:rsid w:val="00C251C7"/>
    <w:rsid w:val="00C271FA"/>
    <w:rsid w:val="00C317AE"/>
    <w:rsid w:val="00C32F66"/>
    <w:rsid w:val="00C33573"/>
    <w:rsid w:val="00C33E33"/>
    <w:rsid w:val="00C34980"/>
    <w:rsid w:val="00C34B5F"/>
    <w:rsid w:val="00C350F4"/>
    <w:rsid w:val="00C37636"/>
    <w:rsid w:val="00C42719"/>
    <w:rsid w:val="00C44943"/>
    <w:rsid w:val="00C45AEA"/>
    <w:rsid w:val="00C46C7B"/>
    <w:rsid w:val="00C50CF0"/>
    <w:rsid w:val="00C541C9"/>
    <w:rsid w:val="00C6183D"/>
    <w:rsid w:val="00C61B30"/>
    <w:rsid w:val="00C621DB"/>
    <w:rsid w:val="00C62BE9"/>
    <w:rsid w:val="00C63AD0"/>
    <w:rsid w:val="00C64348"/>
    <w:rsid w:val="00C66819"/>
    <w:rsid w:val="00C66928"/>
    <w:rsid w:val="00C669BE"/>
    <w:rsid w:val="00C66FE4"/>
    <w:rsid w:val="00C70388"/>
    <w:rsid w:val="00C70E61"/>
    <w:rsid w:val="00C734EA"/>
    <w:rsid w:val="00C75811"/>
    <w:rsid w:val="00C76ED4"/>
    <w:rsid w:val="00C778AA"/>
    <w:rsid w:val="00C77C2D"/>
    <w:rsid w:val="00C81B8A"/>
    <w:rsid w:val="00C85D26"/>
    <w:rsid w:val="00C91768"/>
    <w:rsid w:val="00C9305A"/>
    <w:rsid w:val="00C931D2"/>
    <w:rsid w:val="00C9540C"/>
    <w:rsid w:val="00C957FA"/>
    <w:rsid w:val="00CA07DF"/>
    <w:rsid w:val="00CA2410"/>
    <w:rsid w:val="00CA2B04"/>
    <w:rsid w:val="00CA2B5D"/>
    <w:rsid w:val="00CA2D16"/>
    <w:rsid w:val="00CA37E4"/>
    <w:rsid w:val="00CA3C7A"/>
    <w:rsid w:val="00CA40B6"/>
    <w:rsid w:val="00CA47C2"/>
    <w:rsid w:val="00CA67C3"/>
    <w:rsid w:val="00CA7328"/>
    <w:rsid w:val="00CA7783"/>
    <w:rsid w:val="00CB0BEF"/>
    <w:rsid w:val="00CB2048"/>
    <w:rsid w:val="00CB2C59"/>
    <w:rsid w:val="00CB32F0"/>
    <w:rsid w:val="00CB3643"/>
    <w:rsid w:val="00CB3AC1"/>
    <w:rsid w:val="00CB475C"/>
    <w:rsid w:val="00CC180E"/>
    <w:rsid w:val="00CC2796"/>
    <w:rsid w:val="00CC292C"/>
    <w:rsid w:val="00CC3D9E"/>
    <w:rsid w:val="00CC4688"/>
    <w:rsid w:val="00CC5684"/>
    <w:rsid w:val="00CC69A1"/>
    <w:rsid w:val="00CC6C9C"/>
    <w:rsid w:val="00CD05CD"/>
    <w:rsid w:val="00CD1F44"/>
    <w:rsid w:val="00CD7038"/>
    <w:rsid w:val="00CD7D7C"/>
    <w:rsid w:val="00CE07AD"/>
    <w:rsid w:val="00CE159C"/>
    <w:rsid w:val="00CE386F"/>
    <w:rsid w:val="00CE5969"/>
    <w:rsid w:val="00CE5F34"/>
    <w:rsid w:val="00CF196F"/>
    <w:rsid w:val="00CF199C"/>
    <w:rsid w:val="00D0635B"/>
    <w:rsid w:val="00D06893"/>
    <w:rsid w:val="00D07FED"/>
    <w:rsid w:val="00D11A44"/>
    <w:rsid w:val="00D11E98"/>
    <w:rsid w:val="00D15A3D"/>
    <w:rsid w:val="00D15F41"/>
    <w:rsid w:val="00D17746"/>
    <w:rsid w:val="00D2172D"/>
    <w:rsid w:val="00D27885"/>
    <w:rsid w:val="00D3239E"/>
    <w:rsid w:val="00D34C8B"/>
    <w:rsid w:val="00D34C91"/>
    <w:rsid w:val="00D34ED5"/>
    <w:rsid w:val="00D36DEB"/>
    <w:rsid w:val="00D40D9D"/>
    <w:rsid w:val="00D429DF"/>
    <w:rsid w:val="00D42B10"/>
    <w:rsid w:val="00D4415F"/>
    <w:rsid w:val="00D4447A"/>
    <w:rsid w:val="00D449D9"/>
    <w:rsid w:val="00D44CA9"/>
    <w:rsid w:val="00D452F8"/>
    <w:rsid w:val="00D4575D"/>
    <w:rsid w:val="00D467D8"/>
    <w:rsid w:val="00D503F7"/>
    <w:rsid w:val="00D51CD5"/>
    <w:rsid w:val="00D527B7"/>
    <w:rsid w:val="00D52937"/>
    <w:rsid w:val="00D55FE0"/>
    <w:rsid w:val="00D57908"/>
    <w:rsid w:val="00D60C81"/>
    <w:rsid w:val="00D6434B"/>
    <w:rsid w:val="00D644C5"/>
    <w:rsid w:val="00D64D16"/>
    <w:rsid w:val="00D65280"/>
    <w:rsid w:val="00D666C3"/>
    <w:rsid w:val="00D66AF8"/>
    <w:rsid w:val="00D67E5D"/>
    <w:rsid w:val="00D71EF9"/>
    <w:rsid w:val="00D73C8D"/>
    <w:rsid w:val="00D81059"/>
    <w:rsid w:val="00D81B54"/>
    <w:rsid w:val="00D87878"/>
    <w:rsid w:val="00D916EC"/>
    <w:rsid w:val="00D91994"/>
    <w:rsid w:val="00D92787"/>
    <w:rsid w:val="00D93767"/>
    <w:rsid w:val="00D93BD0"/>
    <w:rsid w:val="00D94ABA"/>
    <w:rsid w:val="00D95067"/>
    <w:rsid w:val="00D958D8"/>
    <w:rsid w:val="00D9633D"/>
    <w:rsid w:val="00D969A2"/>
    <w:rsid w:val="00DA084C"/>
    <w:rsid w:val="00DA1853"/>
    <w:rsid w:val="00DA1C92"/>
    <w:rsid w:val="00DA434B"/>
    <w:rsid w:val="00DA6185"/>
    <w:rsid w:val="00DA6272"/>
    <w:rsid w:val="00DB00B5"/>
    <w:rsid w:val="00DB1D1E"/>
    <w:rsid w:val="00DB21AE"/>
    <w:rsid w:val="00DB234B"/>
    <w:rsid w:val="00DB24BD"/>
    <w:rsid w:val="00DB2B29"/>
    <w:rsid w:val="00DB34C3"/>
    <w:rsid w:val="00DB3EA4"/>
    <w:rsid w:val="00DB5035"/>
    <w:rsid w:val="00DB6412"/>
    <w:rsid w:val="00DB6F7B"/>
    <w:rsid w:val="00DC236F"/>
    <w:rsid w:val="00DC363C"/>
    <w:rsid w:val="00DC4276"/>
    <w:rsid w:val="00DC6AC1"/>
    <w:rsid w:val="00DD380F"/>
    <w:rsid w:val="00DD7744"/>
    <w:rsid w:val="00DE0BE0"/>
    <w:rsid w:val="00DE3770"/>
    <w:rsid w:val="00DE3EAF"/>
    <w:rsid w:val="00DE4DF3"/>
    <w:rsid w:val="00DE5172"/>
    <w:rsid w:val="00DE7ABF"/>
    <w:rsid w:val="00DF01FB"/>
    <w:rsid w:val="00DF1170"/>
    <w:rsid w:val="00DF511E"/>
    <w:rsid w:val="00DF5B7C"/>
    <w:rsid w:val="00DF6C0B"/>
    <w:rsid w:val="00DF7116"/>
    <w:rsid w:val="00E006F5"/>
    <w:rsid w:val="00E00967"/>
    <w:rsid w:val="00E02D7F"/>
    <w:rsid w:val="00E0349A"/>
    <w:rsid w:val="00E045A9"/>
    <w:rsid w:val="00E04E67"/>
    <w:rsid w:val="00E11C7A"/>
    <w:rsid w:val="00E11CD3"/>
    <w:rsid w:val="00E12664"/>
    <w:rsid w:val="00E166D5"/>
    <w:rsid w:val="00E16834"/>
    <w:rsid w:val="00E16EA5"/>
    <w:rsid w:val="00E20C3C"/>
    <w:rsid w:val="00E210BD"/>
    <w:rsid w:val="00E210C9"/>
    <w:rsid w:val="00E22E6D"/>
    <w:rsid w:val="00E2330B"/>
    <w:rsid w:val="00E24A6A"/>
    <w:rsid w:val="00E260D2"/>
    <w:rsid w:val="00E2738D"/>
    <w:rsid w:val="00E30AA4"/>
    <w:rsid w:val="00E41806"/>
    <w:rsid w:val="00E422CA"/>
    <w:rsid w:val="00E44B52"/>
    <w:rsid w:val="00E4566A"/>
    <w:rsid w:val="00E46C6C"/>
    <w:rsid w:val="00E5239B"/>
    <w:rsid w:val="00E527EB"/>
    <w:rsid w:val="00E52CE5"/>
    <w:rsid w:val="00E5352C"/>
    <w:rsid w:val="00E53612"/>
    <w:rsid w:val="00E5377C"/>
    <w:rsid w:val="00E53B41"/>
    <w:rsid w:val="00E540AF"/>
    <w:rsid w:val="00E5446A"/>
    <w:rsid w:val="00E61AFE"/>
    <w:rsid w:val="00E633AC"/>
    <w:rsid w:val="00E647C9"/>
    <w:rsid w:val="00E65514"/>
    <w:rsid w:val="00E67165"/>
    <w:rsid w:val="00E70AA0"/>
    <w:rsid w:val="00E70D0A"/>
    <w:rsid w:val="00E711EC"/>
    <w:rsid w:val="00E72137"/>
    <w:rsid w:val="00E77188"/>
    <w:rsid w:val="00E81364"/>
    <w:rsid w:val="00E86A27"/>
    <w:rsid w:val="00E90939"/>
    <w:rsid w:val="00E91EBF"/>
    <w:rsid w:val="00E923F2"/>
    <w:rsid w:val="00E9254E"/>
    <w:rsid w:val="00E948AE"/>
    <w:rsid w:val="00E95153"/>
    <w:rsid w:val="00E96962"/>
    <w:rsid w:val="00EA3181"/>
    <w:rsid w:val="00EA4D42"/>
    <w:rsid w:val="00EA4DC6"/>
    <w:rsid w:val="00EA53C8"/>
    <w:rsid w:val="00EA5EEE"/>
    <w:rsid w:val="00EA7D37"/>
    <w:rsid w:val="00EB1329"/>
    <w:rsid w:val="00EB1782"/>
    <w:rsid w:val="00EB2BEB"/>
    <w:rsid w:val="00EB2E4A"/>
    <w:rsid w:val="00EB2FCF"/>
    <w:rsid w:val="00EB7F33"/>
    <w:rsid w:val="00EC37B0"/>
    <w:rsid w:val="00EC392B"/>
    <w:rsid w:val="00EC6B72"/>
    <w:rsid w:val="00EC6D2C"/>
    <w:rsid w:val="00EC7611"/>
    <w:rsid w:val="00EC7EFD"/>
    <w:rsid w:val="00ED1A22"/>
    <w:rsid w:val="00ED22D4"/>
    <w:rsid w:val="00ED3F97"/>
    <w:rsid w:val="00ED469C"/>
    <w:rsid w:val="00EE0382"/>
    <w:rsid w:val="00EE6ADA"/>
    <w:rsid w:val="00EE7765"/>
    <w:rsid w:val="00EF065A"/>
    <w:rsid w:val="00EF140C"/>
    <w:rsid w:val="00EF272C"/>
    <w:rsid w:val="00EF2F54"/>
    <w:rsid w:val="00EF446A"/>
    <w:rsid w:val="00EF6197"/>
    <w:rsid w:val="00EF7FEF"/>
    <w:rsid w:val="00F036DA"/>
    <w:rsid w:val="00F04534"/>
    <w:rsid w:val="00F05748"/>
    <w:rsid w:val="00F05F56"/>
    <w:rsid w:val="00F11484"/>
    <w:rsid w:val="00F13734"/>
    <w:rsid w:val="00F167DF"/>
    <w:rsid w:val="00F202C7"/>
    <w:rsid w:val="00F21F0C"/>
    <w:rsid w:val="00F24CB1"/>
    <w:rsid w:val="00F251BC"/>
    <w:rsid w:val="00F32683"/>
    <w:rsid w:val="00F367CD"/>
    <w:rsid w:val="00F36DFA"/>
    <w:rsid w:val="00F3708A"/>
    <w:rsid w:val="00F409AC"/>
    <w:rsid w:val="00F42C49"/>
    <w:rsid w:val="00F431E9"/>
    <w:rsid w:val="00F43CDE"/>
    <w:rsid w:val="00F44AE1"/>
    <w:rsid w:val="00F471A7"/>
    <w:rsid w:val="00F50C88"/>
    <w:rsid w:val="00F5152C"/>
    <w:rsid w:val="00F51DF5"/>
    <w:rsid w:val="00F52A51"/>
    <w:rsid w:val="00F52F5E"/>
    <w:rsid w:val="00F55231"/>
    <w:rsid w:val="00F57A26"/>
    <w:rsid w:val="00F60856"/>
    <w:rsid w:val="00F621EB"/>
    <w:rsid w:val="00F62646"/>
    <w:rsid w:val="00F635B6"/>
    <w:rsid w:val="00F63B7E"/>
    <w:rsid w:val="00F659FF"/>
    <w:rsid w:val="00F66AB3"/>
    <w:rsid w:val="00F67010"/>
    <w:rsid w:val="00F703BC"/>
    <w:rsid w:val="00F7161E"/>
    <w:rsid w:val="00F72596"/>
    <w:rsid w:val="00F7415D"/>
    <w:rsid w:val="00F747AB"/>
    <w:rsid w:val="00F77BC8"/>
    <w:rsid w:val="00F802B2"/>
    <w:rsid w:val="00F803B5"/>
    <w:rsid w:val="00F8132B"/>
    <w:rsid w:val="00F81A50"/>
    <w:rsid w:val="00F81B9D"/>
    <w:rsid w:val="00F81E12"/>
    <w:rsid w:val="00F826E0"/>
    <w:rsid w:val="00F833EA"/>
    <w:rsid w:val="00F83AF2"/>
    <w:rsid w:val="00F84E0E"/>
    <w:rsid w:val="00F8569E"/>
    <w:rsid w:val="00F8577B"/>
    <w:rsid w:val="00F86727"/>
    <w:rsid w:val="00F877C0"/>
    <w:rsid w:val="00F92C29"/>
    <w:rsid w:val="00F952D1"/>
    <w:rsid w:val="00F9785A"/>
    <w:rsid w:val="00F97E2F"/>
    <w:rsid w:val="00FA05EA"/>
    <w:rsid w:val="00FA0712"/>
    <w:rsid w:val="00FA11AB"/>
    <w:rsid w:val="00FA27D7"/>
    <w:rsid w:val="00FA47CA"/>
    <w:rsid w:val="00FA4B2B"/>
    <w:rsid w:val="00FA4B45"/>
    <w:rsid w:val="00FA5CB5"/>
    <w:rsid w:val="00FA7759"/>
    <w:rsid w:val="00FB2EF6"/>
    <w:rsid w:val="00FB30D7"/>
    <w:rsid w:val="00FB50AA"/>
    <w:rsid w:val="00FB5876"/>
    <w:rsid w:val="00FB7DD9"/>
    <w:rsid w:val="00FC1F8E"/>
    <w:rsid w:val="00FC49B6"/>
    <w:rsid w:val="00FD0CB9"/>
    <w:rsid w:val="00FD15F1"/>
    <w:rsid w:val="00FD1B13"/>
    <w:rsid w:val="00FD1B4A"/>
    <w:rsid w:val="00FD6A6C"/>
    <w:rsid w:val="00FD7552"/>
    <w:rsid w:val="00FD75B2"/>
    <w:rsid w:val="00FE0E2C"/>
    <w:rsid w:val="00FE31B7"/>
    <w:rsid w:val="00FE54F1"/>
    <w:rsid w:val="00FE65A4"/>
    <w:rsid w:val="00FE6A4D"/>
    <w:rsid w:val="00FF210C"/>
    <w:rsid w:val="00FF27F8"/>
    <w:rsid w:val="00FF4889"/>
    <w:rsid w:val="00FF4E3E"/>
    <w:rsid w:val="00FF5348"/>
    <w:rsid w:val="00FF62C1"/>
    <w:rsid w:val="00FF6FC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FEF1C"/>
  <w15:docId w15:val="{B77D36B0-2002-498F-B230-782CED41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5BAE"/>
  </w:style>
  <w:style w:type="paragraph" w:styleId="Naslov1">
    <w:name w:val="heading 1"/>
    <w:basedOn w:val="Normal"/>
    <w:next w:val="Normal"/>
    <w:link w:val="Naslov1Char"/>
    <w:uiPriority w:val="9"/>
    <w:qFormat/>
    <w:rsid w:val="002C5BAE"/>
    <w:pPr>
      <w:keepNext/>
      <w:keepLines/>
      <w:numPr>
        <w:numId w:val="4"/>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Naslov2">
    <w:name w:val="heading 2"/>
    <w:basedOn w:val="Normal"/>
    <w:next w:val="Normal"/>
    <w:link w:val="Naslov2Char"/>
    <w:uiPriority w:val="9"/>
    <w:unhideWhenUsed/>
    <w:qFormat/>
    <w:rsid w:val="002C5BAE"/>
    <w:pPr>
      <w:keepNext/>
      <w:keepLines/>
      <w:numPr>
        <w:ilvl w:val="1"/>
        <w:numId w:val="4"/>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Naslov3">
    <w:name w:val="heading 3"/>
    <w:basedOn w:val="Normal"/>
    <w:next w:val="Normal"/>
    <w:link w:val="Naslov3Char"/>
    <w:uiPriority w:val="9"/>
    <w:semiHidden/>
    <w:unhideWhenUsed/>
    <w:qFormat/>
    <w:rsid w:val="002C5BAE"/>
    <w:pPr>
      <w:keepNext/>
      <w:keepLines/>
      <w:numPr>
        <w:ilvl w:val="2"/>
        <w:numId w:val="4"/>
      </w:numPr>
      <w:spacing w:before="200" w:after="0"/>
      <w:outlineLvl w:val="2"/>
    </w:pPr>
    <w:rPr>
      <w:rFonts w:asciiTheme="majorHAnsi" w:eastAsiaTheme="majorEastAsia" w:hAnsiTheme="majorHAnsi" w:cstheme="majorBidi"/>
      <w:b/>
      <w:bCs/>
      <w:color w:val="000000" w:themeColor="text1"/>
    </w:rPr>
  </w:style>
  <w:style w:type="paragraph" w:styleId="Naslov4">
    <w:name w:val="heading 4"/>
    <w:basedOn w:val="Normal"/>
    <w:next w:val="Normal"/>
    <w:link w:val="Naslov4Char"/>
    <w:uiPriority w:val="9"/>
    <w:semiHidden/>
    <w:unhideWhenUsed/>
    <w:qFormat/>
    <w:rsid w:val="002C5BAE"/>
    <w:pPr>
      <w:keepNext/>
      <w:keepLines/>
      <w:numPr>
        <w:ilvl w:val="3"/>
        <w:numId w:val="4"/>
      </w:numPr>
      <w:spacing w:before="200" w:after="0"/>
      <w:outlineLvl w:val="3"/>
    </w:pPr>
    <w:rPr>
      <w:rFonts w:asciiTheme="majorHAnsi" w:eastAsiaTheme="majorEastAsia" w:hAnsiTheme="majorHAnsi" w:cstheme="majorBidi"/>
      <w:b/>
      <w:bCs/>
      <w:i/>
      <w:iCs/>
      <w:color w:val="000000" w:themeColor="text1"/>
    </w:rPr>
  </w:style>
  <w:style w:type="paragraph" w:styleId="Naslov5">
    <w:name w:val="heading 5"/>
    <w:basedOn w:val="Normal"/>
    <w:next w:val="Normal"/>
    <w:link w:val="Naslov5Char"/>
    <w:uiPriority w:val="9"/>
    <w:semiHidden/>
    <w:unhideWhenUsed/>
    <w:qFormat/>
    <w:rsid w:val="002C5BAE"/>
    <w:pPr>
      <w:keepNext/>
      <w:keepLines/>
      <w:numPr>
        <w:ilvl w:val="4"/>
        <w:numId w:val="4"/>
      </w:numPr>
      <w:spacing w:before="200" w:after="0"/>
      <w:outlineLvl w:val="4"/>
    </w:pPr>
    <w:rPr>
      <w:rFonts w:asciiTheme="majorHAnsi" w:eastAsiaTheme="majorEastAsia" w:hAnsiTheme="majorHAnsi" w:cstheme="majorBidi"/>
      <w:color w:val="323E4F" w:themeColor="text2" w:themeShade="BF"/>
    </w:rPr>
  </w:style>
  <w:style w:type="paragraph" w:styleId="Naslov6">
    <w:name w:val="heading 6"/>
    <w:basedOn w:val="Normal"/>
    <w:next w:val="Normal"/>
    <w:link w:val="Naslov6Char"/>
    <w:uiPriority w:val="9"/>
    <w:semiHidden/>
    <w:unhideWhenUsed/>
    <w:qFormat/>
    <w:rsid w:val="002C5BAE"/>
    <w:pPr>
      <w:keepNext/>
      <w:keepLines/>
      <w:numPr>
        <w:ilvl w:val="5"/>
        <w:numId w:val="4"/>
      </w:numPr>
      <w:spacing w:before="200" w:after="0"/>
      <w:outlineLvl w:val="5"/>
    </w:pPr>
    <w:rPr>
      <w:rFonts w:asciiTheme="majorHAnsi" w:eastAsiaTheme="majorEastAsia" w:hAnsiTheme="majorHAnsi" w:cstheme="majorBidi"/>
      <w:i/>
      <w:iCs/>
      <w:color w:val="323E4F" w:themeColor="text2" w:themeShade="BF"/>
    </w:rPr>
  </w:style>
  <w:style w:type="paragraph" w:styleId="Naslov7">
    <w:name w:val="heading 7"/>
    <w:basedOn w:val="Normal"/>
    <w:next w:val="Normal"/>
    <w:link w:val="Naslov7Char"/>
    <w:uiPriority w:val="9"/>
    <w:semiHidden/>
    <w:unhideWhenUsed/>
    <w:qFormat/>
    <w:rsid w:val="002C5BAE"/>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2C5BAE"/>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2C5BAE"/>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34"/>
    <w:qFormat/>
    <w:rsid w:val="003379D4"/>
    <w:pPr>
      <w:ind w:left="720"/>
      <w:contextualSpacing/>
    </w:pPr>
  </w:style>
  <w:style w:type="paragraph" w:styleId="Zaglavlje">
    <w:name w:val="header"/>
    <w:basedOn w:val="Normal"/>
    <w:link w:val="ZaglavljeChar"/>
    <w:uiPriority w:val="99"/>
    <w:unhideWhenUsed/>
    <w:rsid w:val="007201C2"/>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7201C2"/>
  </w:style>
  <w:style w:type="paragraph" w:styleId="Podnoje">
    <w:name w:val="footer"/>
    <w:basedOn w:val="Normal"/>
    <w:link w:val="PodnojeChar"/>
    <w:uiPriority w:val="99"/>
    <w:unhideWhenUsed/>
    <w:rsid w:val="007201C2"/>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7201C2"/>
  </w:style>
  <w:style w:type="table" w:styleId="Reetkatablice">
    <w:name w:val="Table Grid"/>
    <w:basedOn w:val="Obinatablica"/>
    <w:uiPriority w:val="39"/>
    <w:rsid w:val="00CA3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Obinatablica"/>
    <w:uiPriority w:val="41"/>
    <w:rsid w:val="00175B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tfusnote">
    <w:name w:val="footnote text"/>
    <w:basedOn w:val="Normal"/>
    <w:link w:val="TekstfusnoteChar"/>
    <w:uiPriority w:val="99"/>
    <w:semiHidden/>
    <w:unhideWhenUsed/>
    <w:rsid w:val="00D666C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D666C3"/>
    <w:rPr>
      <w:sz w:val="20"/>
      <w:szCs w:val="20"/>
    </w:rPr>
  </w:style>
  <w:style w:type="character" w:styleId="Referencafusnote">
    <w:name w:val="footnote reference"/>
    <w:basedOn w:val="Zadanifontodlomka"/>
    <w:uiPriority w:val="99"/>
    <w:semiHidden/>
    <w:unhideWhenUsed/>
    <w:rsid w:val="00D666C3"/>
    <w:rPr>
      <w:vertAlign w:val="superscript"/>
    </w:rPr>
  </w:style>
  <w:style w:type="character" w:styleId="Referencakomentara">
    <w:name w:val="annotation reference"/>
    <w:basedOn w:val="Zadanifontodlomka"/>
    <w:uiPriority w:val="99"/>
    <w:semiHidden/>
    <w:unhideWhenUsed/>
    <w:rsid w:val="00A03BBE"/>
    <w:rPr>
      <w:sz w:val="16"/>
      <w:szCs w:val="16"/>
    </w:rPr>
  </w:style>
  <w:style w:type="paragraph" w:styleId="Tekstkomentara">
    <w:name w:val="annotation text"/>
    <w:basedOn w:val="Normal"/>
    <w:link w:val="TekstkomentaraChar"/>
    <w:uiPriority w:val="99"/>
    <w:semiHidden/>
    <w:unhideWhenUsed/>
    <w:rsid w:val="00A03BBE"/>
    <w:pPr>
      <w:spacing w:line="240" w:lineRule="auto"/>
    </w:pPr>
    <w:rPr>
      <w:sz w:val="20"/>
      <w:szCs w:val="20"/>
    </w:rPr>
  </w:style>
  <w:style w:type="character" w:customStyle="1" w:styleId="TekstkomentaraChar">
    <w:name w:val="Tekst komentara Char"/>
    <w:basedOn w:val="Zadanifontodlomka"/>
    <w:link w:val="Tekstkomentara"/>
    <w:uiPriority w:val="99"/>
    <w:semiHidden/>
    <w:rsid w:val="00A03BBE"/>
    <w:rPr>
      <w:sz w:val="20"/>
      <w:szCs w:val="20"/>
    </w:rPr>
  </w:style>
  <w:style w:type="paragraph" w:styleId="Predmetkomentara">
    <w:name w:val="annotation subject"/>
    <w:basedOn w:val="Tekstkomentara"/>
    <w:next w:val="Tekstkomentara"/>
    <w:link w:val="PredmetkomentaraChar"/>
    <w:uiPriority w:val="99"/>
    <w:semiHidden/>
    <w:unhideWhenUsed/>
    <w:rsid w:val="00A03BBE"/>
    <w:rPr>
      <w:b/>
      <w:bCs/>
    </w:rPr>
  </w:style>
  <w:style w:type="character" w:customStyle="1" w:styleId="PredmetkomentaraChar">
    <w:name w:val="Predmet komentara Char"/>
    <w:basedOn w:val="TekstkomentaraChar"/>
    <w:link w:val="Predmetkomentara"/>
    <w:uiPriority w:val="99"/>
    <w:semiHidden/>
    <w:rsid w:val="00A03BBE"/>
    <w:rPr>
      <w:b/>
      <w:bCs/>
      <w:sz w:val="20"/>
      <w:szCs w:val="20"/>
    </w:rPr>
  </w:style>
  <w:style w:type="character" w:customStyle="1" w:styleId="Naslov1Char">
    <w:name w:val="Naslov 1 Char"/>
    <w:basedOn w:val="Zadanifontodlomka"/>
    <w:link w:val="Naslov1"/>
    <w:uiPriority w:val="9"/>
    <w:rsid w:val="002C5BAE"/>
    <w:rPr>
      <w:rFonts w:asciiTheme="majorHAnsi" w:eastAsiaTheme="majorEastAsia" w:hAnsiTheme="majorHAnsi" w:cstheme="majorBidi"/>
      <w:b/>
      <w:bCs/>
      <w:smallCaps/>
      <w:color w:val="000000" w:themeColor="text1"/>
      <w:sz w:val="36"/>
      <w:szCs w:val="36"/>
    </w:rPr>
  </w:style>
  <w:style w:type="character" w:customStyle="1" w:styleId="Naslov2Char">
    <w:name w:val="Naslov 2 Char"/>
    <w:basedOn w:val="Zadanifontodlomka"/>
    <w:link w:val="Naslov2"/>
    <w:uiPriority w:val="9"/>
    <w:rsid w:val="002C5BAE"/>
    <w:rPr>
      <w:rFonts w:asciiTheme="majorHAnsi" w:eastAsiaTheme="majorEastAsia" w:hAnsiTheme="majorHAnsi" w:cstheme="majorBidi"/>
      <w:b/>
      <w:bCs/>
      <w:smallCaps/>
      <w:color w:val="000000" w:themeColor="text1"/>
      <w:sz w:val="28"/>
      <w:szCs w:val="28"/>
    </w:rPr>
  </w:style>
  <w:style w:type="character" w:customStyle="1" w:styleId="Naslov3Char">
    <w:name w:val="Naslov 3 Char"/>
    <w:basedOn w:val="Zadanifontodlomka"/>
    <w:link w:val="Naslov3"/>
    <w:uiPriority w:val="9"/>
    <w:semiHidden/>
    <w:rsid w:val="002C5BAE"/>
    <w:rPr>
      <w:rFonts w:asciiTheme="majorHAnsi" w:eastAsiaTheme="majorEastAsia" w:hAnsiTheme="majorHAnsi" w:cstheme="majorBidi"/>
      <w:b/>
      <w:bCs/>
      <w:color w:val="000000" w:themeColor="text1"/>
    </w:rPr>
  </w:style>
  <w:style w:type="character" w:customStyle="1" w:styleId="Naslov4Char">
    <w:name w:val="Naslov 4 Char"/>
    <w:basedOn w:val="Zadanifontodlomka"/>
    <w:link w:val="Naslov4"/>
    <w:uiPriority w:val="9"/>
    <w:semiHidden/>
    <w:rsid w:val="002C5BAE"/>
    <w:rPr>
      <w:rFonts w:asciiTheme="majorHAnsi" w:eastAsiaTheme="majorEastAsia" w:hAnsiTheme="majorHAnsi" w:cstheme="majorBidi"/>
      <w:b/>
      <w:bCs/>
      <w:i/>
      <w:iCs/>
      <w:color w:val="000000" w:themeColor="text1"/>
    </w:rPr>
  </w:style>
  <w:style w:type="character" w:customStyle="1" w:styleId="Naslov5Char">
    <w:name w:val="Naslov 5 Char"/>
    <w:basedOn w:val="Zadanifontodlomka"/>
    <w:link w:val="Naslov5"/>
    <w:uiPriority w:val="9"/>
    <w:semiHidden/>
    <w:rsid w:val="002C5BAE"/>
    <w:rPr>
      <w:rFonts w:asciiTheme="majorHAnsi" w:eastAsiaTheme="majorEastAsia" w:hAnsiTheme="majorHAnsi" w:cstheme="majorBidi"/>
      <w:color w:val="323E4F" w:themeColor="text2" w:themeShade="BF"/>
    </w:rPr>
  </w:style>
  <w:style w:type="character" w:customStyle="1" w:styleId="Naslov6Char">
    <w:name w:val="Naslov 6 Char"/>
    <w:basedOn w:val="Zadanifontodlomka"/>
    <w:link w:val="Naslov6"/>
    <w:uiPriority w:val="9"/>
    <w:semiHidden/>
    <w:rsid w:val="002C5BAE"/>
    <w:rPr>
      <w:rFonts w:asciiTheme="majorHAnsi" w:eastAsiaTheme="majorEastAsia" w:hAnsiTheme="majorHAnsi" w:cstheme="majorBidi"/>
      <w:i/>
      <w:iCs/>
      <w:color w:val="323E4F" w:themeColor="text2" w:themeShade="BF"/>
    </w:rPr>
  </w:style>
  <w:style w:type="character" w:customStyle="1" w:styleId="Naslov7Char">
    <w:name w:val="Naslov 7 Char"/>
    <w:basedOn w:val="Zadanifontodlomka"/>
    <w:link w:val="Naslov7"/>
    <w:uiPriority w:val="9"/>
    <w:semiHidden/>
    <w:rsid w:val="002C5BAE"/>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2C5BAE"/>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2C5BAE"/>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unhideWhenUsed/>
    <w:qFormat/>
    <w:rsid w:val="002C5BAE"/>
    <w:pPr>
      <w:spacing w:after="200" w:line="240" w:lineRule="auto"/>
    </w:pPr>
    <w:rPr>
      <w:i/>
      <w:iCs/>
      <w:color w:val="44546A" w:themeColor="text2"/>
      <w:sz w:val="18"/>
      <w:szCs w:val="18"/>
    </w:rPr>
  </w:style>
  <w:style w:type="paragraph" w:styleId="Naslov">
    <w:name w:val="Title"/>
    <w:basedOn w:val="Normal"/>
    <w:next w:val="Normal"/>
    <w:link w:val="NaslovChar"/>
    <w:uiPriority w:val="10"/>
    <w:qFormat/>
    <w:rsid w:val="002C5BAE"/>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NaslovChar">
    <w:name w:val="Naslov Char"/>
    <w:basedOn w:val="Zadanifontodlomka"/>
    <w:link w:val="Naslov"/>
    <w:uiPriority w:val="10"/>
    <w:rsid w:val="002C5BAE"/>
    <w:rPr>
      <w:rFonts w:asciiTheme="majorHAnsi" w:eastAsiaTheme="majorEastAsia" w:hAnsiTheme="majorHAnsi" w:cstheme="majorBidi"/>
      <w:color w:val="000000" w:themeColor="text1"/>
      <w:sz w:val="56"/>
      <w:szCs w:val="56"/>
    </w:rPr>
  </w:style>
  <w:style w:type="paragraph" w:styleId="Podnaslov">
    <w:name w:val="Subtitle"/>
    <w:basedOn w:val="Normal"/>
    <w:next w:val="Normal"/>
    <w:link w:val="PodnaslovChar"/>
    <w:uiPriority w:val="11"/>
    <w:qFormat/>
    <w:rsid w:val="002C5BAE"/>
    <w:pPr>
      <w:numPr>
        <w:ilvl w:val="1"/>
      </w:numPr>
    </w:pPr>
    <w:rPr>
      <w:color w:val="5A5A5A" w:themeColor="text1" w:themeTint="A5"/>
      <w:spacing w:val="10"/>
    </w:rPr>
  </w:style>
  <w:style w:type="character" w:customStyle="1" w:styleId="PodnaslovChar">
    <w:name w:val="Podnaslov Char"/>
    <w:basedOn w:val="Zadanifontodlomka"/>
    <w:link w:val="Podnaslov"/>
    <w:uiPriority w:val="11"/>
    <w:rsid w:val="002C5BAE"/>
    <w:rPr>
      <w:color w:val="5A5A5A" w:themeColor="text1" w:themeTint="A5"/>
      <w:spacing w:val="10"/>
    </w:rPr>
  </w:style>
  <w:style w:type="character" w:styleId="Naglaeno">
    <w:name w:val="Strong"/>
    <w:basedOn w:val="Zadanifontodlomka"/>
    <w:uiPriority w:val="22"/>
    <w:qFormat/>
    <w:rsid w:val="002C5BAE"/>
    <w:rPr>
      <w:b/>
      <w:bCs/>
      <w:color w:val="000000" w:themeColor="text1"/>
    </w:rPr>
  </w:style>
  <w:style w:type="character" w:styleId="Istaknuto">
    <w:name w:val="Emphasis"/>
    <w:basedOn w:val="Zadanifontodlomka"/>
    <w:uiPriority w:val="20"/>
    <w:qFormat/>
    <w:rsid w:val="002C5BAE"/>
    <w:rPr>
      <w:i/>
      <w:iCs/>
      <w:color w:val="auto"/>
    </w:rPr>
  </w:style>
  <w:style w:type="paragraph" w:styleId="Bezproreda">
    <w:name w:val="No Spacing"/>
    <w:uiPriority w:val="1"/>
    <w:qFormat/>
    <w:rsid w:val="002C5BAE"/>
    <w:pPr>
      <w:spacing w:after="0" w:line="240" w:lineRule="auto"/>
    </w:pPr>
  </w:style>
  <w:style w:type="paragraph" w:styleId="Citat">
    <w:name w:val="Quote"/>
    <w:basedOn w:val="Normal"/>
    <w:next w:val="Normal"/>
    <w:link w:val="CitatChar"/>
    <w:uiPriority w:val="29"/>
    <w:qFormat/>
    <w:rsid w:val="002C5BAE"/>
    <w:pPr>
      <w:spacing w:before="160"/>
      <w:ind w:left="720" w:right="720"/>
    </w:pPr>
    <w:rPr>
      <w:i/>
      <w:iCs/>
      <w:color w:val="000000" w:themeColor="text1"/>
    </w:rPr>
  </w:style>
  <w:style w:type="character" w:customStyle="1" w:styleId="CitatChar">
    <w:name w:val="Citat Char"/>
    <w:basedOn w:val="Zadanifontodlomka"/>
    <w:link w:val="Citat"/>
    <w:uiPriority w:val="29"/>
    <w:rsid w:val="002C5BAE"/>
    <w:rPr>
      <w:i/>
      <w:iCs/>
      <w:color w:val="000000" w:themeColor="text1"/>
    </w:rPr>
  </w:style>
  <w:style w:type="paragraph" w:styleId="Naglaencitat">
    <w:name w:val="Intense Quote"/>
    <w:basedOn w:val="Normal"/>
    <w:next w:val="Normal"/>
    <w:link w:val="NaglaencitatChar"/>
    <w:uiPriority w:val="30"/>
    <w:qFormat/>
    <w:rsid w:val="002C5BAE"/>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NaglaencitatChar">
    <w:name w:val="Naglašen citat Char"/>
    <w:basedOn w:val="Zadanifontodlomka"/>
    <w:link w:val="Naglaencitat"/>
    <w:uiPriority w:val="30"/>
    <w:rsid w:val="002C5BAE"/>
    <w:rPr>
      <w:color w:val="000000" w:themeColor="text1"/>
      <w:shd w:val="clear" w:color="auto" w:fill="F2F2F2" w:themeFill="background1" w:themeFillShade="F2"/>
    </w:rPr>
  </w:style>
  <w:style w:type="character" w:styleId="Neupadljivoisticanje">
    <w:name w:val="Subtle Emphasis"/>
    <w:basedOn w:val="Zadanifontodlomka"/>
    <w:uiPriority w:val="19"/>
    <w:qFormat/>
    <w:rsid w:val="002C5BAE"/>
    <w:rPr>
      <w:i/>
      <w:iCs/>
      <w:color w:val="404040" w:themeColor="text1" w:themeTint="BF"/>
    </w:rPr>
  </w:style>
  <w:style w:type="character" w:styleId="Jakoisticanje">
    <w:name w:val="Intense Emphasis"/>
    <w:basedOn w:val="Zadanifontodlomka"/>
    <w:uiPriority w:val="21"/>
    <w:qFormat/>
    <w:rsid w:val="002C5BAE"/>
    <w:rPr>
      <w:b/>
      <w:bCs/>
      <w:i/>
      <w:iCs/>
      <w:caps/>
    </w:rPr>
  </w:style>
  <w:style w:type="character" w:styleId="Neupadljivareferenca">
    <w:name w:val="Subtle Reference"/>
    <w:basedOn w:val="Zadanifontodlomka"/>
    <w:uiPriority w:val="31"/>
    <w:qFormat/>
    <w:rsid w:val="002C5BAE"/>
    <w:rPr>
      <w:smallCaps/>
      <w:color w:val="404040" w:themeColor="text1" w:themeTint="BF"/>
      <w:u w:val="single" w:color="7F7F7F" w:themeColor="text1" w:themeTint="80"/>
    </w:rPr>
  </w:style>
  <w:style w:type="character" w:styleId="Istaknutareferenca">
    <w:name w:val="Intense Reference"/>
    <w:basedOn w:val="Zadanifontodlomka"/>
    <w:uiPriority w:val="32"/>
    <w:qFormat/>
    <w:rsid w:val="002C5BAE"/>
    <w:rPr>
      <w:b/>
      <w:bCs/>
      <w:smallCaps/>
      <w:u w:val="single"/>
    </w:rPr>
  </w:style>
  <w:style w:type="character" w:styleId="Naslovknjige">
    <w:name w:val="Book Title"/>
    <w:basedOn w:val="Zadanifontodlomka"/>
    <w:uiPriority w:val="33"/>
    <w:qFormat/>
    <w:rsid w:val="002C5BAE"/>
    <w:rPr>
      <w:b w:val="0"/>
      <w:bCs w:val="0"/>
      <w:smallCaps/>
      <w:spacing w:val="5"/>
    </w:rPr>
  </w:style>
  <w:style w:type="paragraph" w:styleId="TOCNaslov">
    <w:name w:val="TOC Heading"/>
    <w:basedOn w:val="Naslov1"/>
    <w:next w:val="Normal"/>
    <w:uiPriority w:val="39"/>
    <w:unhideWhenUsed/>
    <w:qFormat/>
    <w:rsid w:val="002C5BAE"/>
    <w:pPr>
      <w:outlineLvl w:val="9"/>
    </w:pPr>
  </w:style>
  <w:style w:type="paragraph" w:styleId="Sadraj2">
    <w:name w:val="toc 2"/>
    <w:basedOn w:val="Normal"/>
    <w:next w:val="Normal"/>
    <w:autoRedefine/>
    <w:uiPriority w:val="39"/>
    <w:unhideWhenUsed/>
    <w:rsid w:val="008C5CFC"/>
    <w:pPr>
      <w:tabs>
        <w:tab w:val="left" w:pos="880"/>
        <w:tab w:val="right" w:leader="dot" w:pos="9356"/>
      </w:tabs>
      <w:spacing w:after="100"/>
      <w:ind w:left="220" w:right="4"/>
    </w:pPr>
  </w:style>
  <w:style w:type="character" w:styleId="Hiperveza">
    <w:name w:val="Hyperlink"/>
    <w:basedOn w:val="Zadanifontodlomka"/>
    <w:uiPriority w:val="99"/>
    <w:unhideWhenUsed/>
    <w:rsid w:val="00BD73FD"/>
    <w:rPr>
      <w:color w:val="0563C1" w:themeColor="hyperlink"/>
      <w:u w:val="single"/>
    </w:rPr>
  </w:style>
  <w:style w:type="paragraph" w:styleId="Sadraj1">
    <w:name w:val="toc 1"/>
    <w:basedOn w:val="Normal"/>
    <w:next w:val="Normal"/>
    <w:autoRedefine/>
    <w:uiPriority w:val="39"/>
    <w:unhideWhenUsed/>
    <w:rsid w:val="009C0251"/>
    <w:pPr>
      <w:tabs>
        <w:tab w:val="left" w:pos="440"/>
        <w:tab w:val="right" w:leader="dot" w:pos="9356"/>
      </w:tabs>
      <w:spacing w:after="100"/>
    </w:pPr>
    <w:rPr>
      <w:rFonts w:cs="Times New Roman"/>
    </w:rPr>
  </w:style>
  <w:style w:type="paragraph" w:styleId="Sadraj3">
    <w:name w:val="toc 3"/>
    <w:basedOn w:val="Normal"/>
    <w:next w:val="Normal"/>
    <w:autoRedefine/>
    <w:uiPriority w:val="39"/>
    <w:unhideWhenUsed/>
    <w:rsid w:val="00BD73FD"/>
    <w:pPr>
      <w:spacing w:after="100"/>
      <w:ind w:left="440"/>
    </w:pPr>
    <w:rPr>
      <w:rFonts w:cs="Times New Roman"/>
    </w:rPr>
  </w:style>
  <w:style w:type="table" w:customStyle="1" w:styleId="TableGridLight1">
    <w:name w:val="Table Grid Light1"/>
    <w:basedOn w:val="Obinatablica"/>
    <w:uiPriority w:val="40"/>
    <w:rsid w:val="007472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2-Accent61">
    <w:name w:val="Grid Table 2 - Accent 61"/>
    <w:basedOn w:val="Obinatablica"/>
    <w:uiPriority w:val="47"/>
    <w:rsid w:val="009B69B6"/>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ablicaslika">
    <w:name w:val="table of figures"/>
    <w:basedOn w:val="Normal"/>
    <w:next w:val="Normal"/>
    <w:uiPriority w:val="99"/>
    <w:unhideWhenUsed/>
    <w:rsid w:val="00392AFA"/>
    <w:pPr>
      <w:spacing w:after="0"/>
    </w:pPr>
  </w:style>
  <w:style w:type="table" w:customStyle="1" w:styleId="TableGridLight2">
    <w:name w:val="Table Grid Light2"/>
    <w:basedOn w:val="Obinatablica"/>
    <w:uiPriority w:val="40"/>
    <w:rsid w:val="001066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balonia">
    <w:name w:val="Balloon Text"/>
    <w:basedOn w:val="Normal"/>
    <w:link w:val="TekstbaloniaChar"/>
    <w:uiPriority w:val="99"/>
    <w:semiHidden/>
    <w:unhideWhenUsed/>
    <w:rsid w:val="001703B7"/>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703B7"/>
    <w:rPr>
      <w:rFonts w:ascii="Tahoma" w:hAnsi="Tahoma" w:cs="Tahoma"/>
      <w:sz w:val="16"/>
      <w:szCs w:val="16"/>
    </w:rPr>
  </w:style>
  <w:style w:type="table" w:styleId="Svijetlatablicareetke-isticanje1">
    <w:name w:val="Grid Table 1 Light Accent 1"/>
    <w:basedOn w:val="Obinatablica"/>
    <w:uiPriority w:val="46"/>
    <w:rsid w:val="005900A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Nerijeenospominjanje">
    <w:name w:val="Unresolved Mention"/>
    <w:basedOn w:val="Zadanifontodlomka"/>
    <w:uiPriority w:val="99"/>
    <w:semiHidden/>
    <w:unhideWhenUsed/>
    <w:rsid w:val="005874D1"/>
    <w:rPr>
      <w:color w:val="605E5C"/>
      <w:shd w:val="clear" w:color="auto" w:fill="E1DFDD"/>
    </w:rPr>
  </w:style>
  <w:style w:type="table" w:styleId="Svijetlareetkatablice">
    <w:name w:val="Grid Table Light"/>
    <w:basedOn w:val="Obinatablica"/>
    <w:uiPriority w:val="40"/>
    <w:rsid w:val="0008767B"/>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icareetke4-isticanje1">
    <w:name w:val="Grid Table 4 Accent 1"/>
    <w:basedOn w:val="Obinatablica"/>
    <w:uiPriority w:val="49"/>
    <w:rsid w:val="0008767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OdlomakpopisaChar">
    <w:name w:val="Odlomak popisa Char"/>
    <w:link w:val="Odlomakpopisa"/>
    <w:uiPriority w:val="34"/>
    <w:locked/>
    <w:rsid w:val="00540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580173">
      <w:bodyDiv w:val="1"/>
      <w:marLeft w:val="0"/>
      <w:marRight w:val="0"/>
      <w:marTop w:val="0"/>
      <w:marBottom w:val="0"/>
      <w:divBdr>
        <w:top w:val="none" w:sz="0" w:space="0" w:color="auto"/>
        <w:left w:val="none" w:sz="0" w:space="0" w:color="auto"/>
        <w:bottom w:val="none" w:sz="0" w:space="0" w:color="auto"/>
        <w:right w:val="none" w:sz="0" w:space="0" w:color="auto"/>
      </w:divBdr>
    </w:div>
    <w:div w:id="1676885761">
      <w:bodyDiv w:val="1"/>
      <w:marLeft w:val="0"/>
      <w:marRight w:val="0"/>
      <w:marTop w:val="0"/>
      <w:marBottom w:val="0"/>
      <w:divBdr>
        <w:top w:val="none" w:sz="0" w:space="0" w:color="auto"/>
        <w:left w:val="none" w:sz="0" w:space="0" w:color="auto"/>
        <w:bottom w:val="none" w:sz="0" w:space="0" w:color="auto"/>
        <w:right w:val="none" w:sz="0" w:space="0" w:color="auto"/>
      </w:divBdr>
    </w:div>
    <w:div w:id="2015834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s>
</file>

<file path=word/_rels/footnotes.xml.rels><?xml version="1.0" encoding="UTF-8" standalone="yes"?>
<Relationships xmlns="http://schemas.openxmlformats.org/package/2006/relationships"><Relationship Id="rId1" Type="http://schemas.openxmlformats.org/officeDocument/2006/relationships/hyperlink" Target="http://www.infobiz.fina.hr"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9F12C3-EA0B-4818-960F-DCF476CEF15F}" type="doc">
      <dgm:prSet loTypeId="urn:microsoft.com/office/officeart/2005/8/layout/hierarchy1" loCatId="hierarchy" qsTypeId="urn:microsoft.com/office/officeart/2005/8/quickstyle/simple2" qsCatId="simple" csTypeId="urn:microsoft.com/office/officeart/2005/8/colors/accent1_5" csCatId="accent1" phldr="1"/>
      <dgm:spPr/>
      <dgm:t>
        <a:bodyPr/>
        <a:lstStyle/>
        <a:p>
          <a:endParaRPr lang="hr-HR"/>
        </a:p>
      </dgm:t>
    </dgm:pt>
    <dgm:pt modelId="{3D809DD8-4059-4A2E-B04F-AF8DA46FDA99}">
      <dgm:prSet phldrT="[Tekst]" custT="1"/>
      <dgm:spPr>
        <a:xfrm>
          <a:off x="3574330" y="4841"/>
          <a:ext cx="1080938" cy="720625"/>
        </a:xfrm>
        <a:ln>
          <a:solidFill>
            <a:srgbClr val="92D050"/>
          </a:solidFill>
        </a:ln>
      </dgm:spPr>
      <dgm:t>
        <a:bodyPr/>
        <a:lstStyle/>
        <a:p>
          <a:pPr algn="ctr">
            <a:buNone/>
          </a:pPr>
          <a:r>
            <a:rPr lang="hr-HR" sz="1200">
              <a:latin typeface="Times New Roman" panose="02020603050405020304" pitchFamily="18" charset="0"/>
              <a:ea typeface="+mn-ea"/>
              <a:cs typeface="Times New Roman" panose="02020603050405020304" pitchFamily="18" charset="0"/>
            </a:rPr>
            <a:t>Načelnica Općine Hlebine</a:t>
          </a:r>
        </a:p>
      </dgm:t>
    </dgm:pt>
    <dgm:pt modelId="{BF3FB5C5-A2FE-4F7A-9B30-49C0CEC0D8F9}" type="parTrans" cxnId="{8BFDFA30-11E2-4FAF-96E5-256A677D367A}">
      <dgm:prSet/>
      <dgm:spPr/>
      <dgm:t>
        <a:bodyPr/>
        <a:lstStyle/>
        <a:p>
          <a:pPr algn="ctr"/>
          <a:endParaRPr lang="hr-HR" sz="1000">
            <a:latin typeface="Times New Roman" panose="02020603050405020304" pitchFamily="18" charset="0"/>
            <a:cs typeface="Times New Roman" panose="02020603050405020304" pitchFamily="18" charset="0"/>
          </a:endParaRPr>
        </a:p>
      </dgm:t>
    </dgm:pt>
    <dgm:pt modelId="{90BEB05C-CAE7-4D63-A5C4-3F8C6D0B7A1E}" type="sibTrans" cxnId="{8BFDFA30-11E2-4FAF-96E5-256A677D367A}">
      <dgm:prSet/>
      <dgm:spPr/>
      <dgm:t>
        <a:bodyPr/>
        <a:lstStyle/>
        <a:p>
          <a:pPr algn="ctr"/>
          <a:endParaRPr lang="hr-HR" sz="1000">
            <a:latin typeface="Times New Roman" panose="02020603050405020304" pitchFamily="18" charset="0"/>
            <a:cs typeface="Times New Roman" panose="02020603050405020304" pitchFamily="18" charset="0"/>
          </a:endParaRPr>
        </a:p>
      </dgm:t>
    </dgm:pt>
    <dgm:pt modelId="{D14B8474-0811-4F33-BC14-D2E4CA207FCD}">
      <dgm:prSet phldrT="[Tekst]" custT="1"/>
      <dgm:spPr>
        <a:xfrm>
          <a:off x="3574330" y="1013717"/>
          <a:ext cx="1080938" cy="720625"/>
        </a:xfrm>
        <a:ln>
          <a:solidFill>
            <a:srgbClr val="92D050"/>
          </a:solidFill>
        </a:ln>
      </dgm:spPr>
      <dgm:t>
        <a:bodyPr/>
        <a:lstStyle/>
        <a:p>
          <a:pPr algn="ctr">
            <a:buNone/>
          </a:pPr>
          <a:r>
            <a:rPr lang="hr-HR" sz="1200">
              <a:latin typeface="Times New Roman" panose="02020603050405020304" pitchFamily="18" charset="0"/>
              <a:ea typeface="+mn-ea"/>
              <a:cs typeface="Times New Roman" panose="02020603050405020304" pitchFamily="18" charset="0"/>
            </a:rPr>
            <a:t>Jedinstveni upravni odjel Općine Hlebine</a:t>
          </a:r>
        </a:p>
      </dgm:t>
    </dgm:pt>
    <dgm:pt modelId="{8CDC70BA-7714-4B9B-96E7-12C2DB8ECCBA}" type="parTrans" cxnId="{EBA55EED-6939-46CC-82F6-B8B38B46F06A}">
      <dgm:prSet/>
      <dgm:spPr>
        <a:xfrm>
          <a:off x="4069079" y="725467"/>
          <a:ext cx="91440" cy="288250"/>
        </a:xfrm>
      </dgm:spPr>
      <dgm:t>
        <a:bodyPr/>
        <a:lstStyle/>
        <a:p>
          <a:pPr algn="ctr"/>
          <a:endParaRPr lang="hr-HR" sz="1000">
            <a:latin typeface="Times New Roman" panose="02020603050405020304" pitchFamily="18" charset="0"/>
            <a:cs typeface="Times New Roman" panose="02020603050405020304" pitchFamily="18" charset="0"/>
          </a:endParaRPr>
        </a:p>
      </dgm:t>
    </dgm:pt>
    <dgm:pt modelId="{34442798-8757-4390-A1DB-6FF5449BC040}" type="sibTrans" cxnId="{EBA55EED-6939-46CC-82F6-B8B38B46F06A}">
      <dgm:prSet/>
      <dgm:spPr/>
      <dgm:t>
        <a:bodyPr/>
        <a:lstStyle/>
        <a:p>
          <a:pPr algn="ctr"/>
          <a:endParaRPr lang="hr-HR" sz="1000">
            <a:latin typeface="Times New Roman" panose="02020603050405020304" pitchFamily="18" charset="0"/>
            <a:cs typeface="Times New Roman" panose="02020603050405020304" pitchFamily="18" charset="0"/>
          </a:endParaRPr>
        </a:p>
      </dgm:t>
    </dgm:pt>
    <dgm:pt modelId="{91619B89-EE26-4D66-B41E-D63B6F124D35}">
      <dgm:prSet phldrT="[Tekst]" custT="1"/>
      <dgm:spPr>
        <a:xfrm>
          <a:off x="3574330" y="2022594"/>
          <a:ext cx="1080938" cy="720625"/>
        </a:xfrm>
        <a:ln>
          <a:solidFill>
            <a:srgbClr val="92D050"/>
          </a:solidFill>
        </a:ln>
      </dgm:spPr>
      <dgm:t>
        <a:bodyPr/>
        <a:lstStyle/>
        <a:p>
          <a:pPr algn="ctr">
            <a:buNone/>
          </a:pPr>
          <a:r>
            <a:rPr lang="hr-HR" sz="1100">
              <a:latin typeface="Times New Roman" panose="02020603050405020304" pitchFamily="18" charset="0"/>
              <a:ea typeface="+mn-ea"/>
              <a:cs typeface="Times New Roman" panose="02020603050405020304" pitchFamily="18" charset="0"/>
            </a:rPr>
            <a:t>Pročelnik Jedinstvenog upravnog odjela - 1 izvršitelj</a:t>
          </a:r>
        </a:p>
      </dgm:t>
    </dgm:pt>
    <dgm:pt modelId="{25158DB8-CA59-454C-8B42-F7075CC1E8A7}" type="parTrans" cxnId="{401DF044-2AEE-450B-B799-08117DA0784F}">
      <dgm:prSet/>
      <dgm:spPr>
        <a:xfrm>
          <a:off x="4069079" y="1734343"/>
          <a:ext cx="91440" cy="288250"/>
        </a:xfrm>
      </dgm:spPr>
      <dgm:t>
        <a:bodyPr/>
        <a:lstStyle/>
        <a:p>
          <a:pPr algn="ctr"/>
          <a:endParaRPr lang="hr-HR" sz="1000">
            <a:latin typeface="Times New Roman" panose="02020603050405020304" pitchFamily="18" charset="0"/>
            <a:cs typeface="Times New Roman" panose="02020603050405020304" pitchFamily="18" charset="0"/>
          </a:endParaRPr>
        </a:p>
      </dgm:t>
    </dgm:pt>
    <dgm:pt modelId="{5D918A13-9659-4513-AD43-9BB8620B135E}" type="sibTrans" cxnId="{401DF044-2AEE-450B-B799-08117DA0784F}">
      <dgm:prSet/>
      <dgm:spPr/>
      <dgm:t>
        <a:bodyPr/>
        <a:lstStyle/>
        <a:p>
          <a:pPr algn="ctr"/>
          <a:endParaRPr lang="hr-HR" sz="1000">
            <a:latin typeface="Times New Roman" panose="02020603050405020304" pitchFamily="18" charset="0"/>
            <a:cs typeface="Times New Roman" panose="02020603050405020304" pitchFamily="18" charset="0"/>
          </a:endParaRPr>
        </a:p>
      </dgm:t>
    </dgm:pt>
    <dgm:pt modelId="{67F38988-74C4-45B1-BC8F-2AB653476FE4}">
      <dgm:prSet phldrT="[Tekst]" custT="1"/>
      <dgm:spPr>
        <a:xfrm>
          <a:off x="7087381" y="3031470"/>
          <a:ext cx="1080938" cy="720625"/>
        </a:xfrm>
        <a:ln>
          <a:solidFill>
            <a:srgbClr val="92D050"/>
          </a:solidFill>
        </a:ln>
      </dgm:spPr>
      <dgm:t>
        <a:bodyPr/>
        <a:lstStyle/>
        <a:p>
          <a:pPr algn="ctr">
            <a:buNone/>
          </a:pPr>
          <a:r>
            <a:rPr lang="hr-HR" sz="1050">
              <a:latin typeface="Times New Roman" panose="02020603050405020304" pitchFamily="18" charset="0"/>
              <a:ea typeface="+mn-ea"/>
              <a:cs typeface="Times New Roman" panose="02020603050405020304" pitchFamily="18" charset="0"/>
            </a:rPr>
            <a:t>Komunalni radnik - 1 izvršitelj </a:t>
          </a:r>
        </a:p>
      </dgm:t>
    </dgm:pt>
    <dgm:pt modelId="{1A576096-082D-4D03-8E58-8588A8F98B13}" type="parTrans" cxnId="{1998371E-CEF5-4E60-9B64-FA4709A1BFC9}">
      <dgm:prSet/>
      <dgm:spPr>
        <a:xfrm>
          <a:off x="4114800" y="2743219"/>
          <a:ext cx="3513050" cy="288250"/>
        </a:xfrm>
      </dgm:spPr>
      <dgm:t>
        <a:bodyPr/>
        <a:lstStyle/>
        <a:p>
          <a:pPr algn="ctr"/>
          <a:endParaRPr lang="hr-HR" sz="1000">
            <a:latin typeface="Times New Roman" panose="02020603050405020304" pitchFamily="18" charset="0"/>
            <a:cs typeface="Times New Roman" panose="02020603050405020304" pitchFamily="18" charset="0"/>
          </a:endParaRPr>
        </a:p>
      </dgm:t>
    </dgm:pt>
    <dgm:pt modelId="{56DD914D-A267-41A8-8BF8-64170E2E1DEF}" type="sibTrans" cxnId="{1998371E-CEF5-4E60-9B64-FA4709A1BFC9}">
      <dgm:prSet/>
      <dgm:spPr/>
      <dgm:t>
        <a:bodyPr/>
        <a:lstStyle/>
        <a:p>
          <a:pPr algn="ctr"/>
          <a:endParaRPr lang="hr-HR" sz="1000">
            <a:latin typeface="Times New Roman" panose="02020603050405020304" pitchFamily="18" charset="0"/>
            <a:cs typeface="Times New Roman" panose="02020603050405020304" pitchFamily="18" charset="0"/>
          </a:endParaRPr>
        </a:p>
      </dgm:t>
    </dgm:pt>
    <dgm:pt modelId="{B0E4FB7B-F61D-439B-8E81-FEB4A425B082}">
      <dgm:prSet phldrT="[Tekst]" custT="1"/>
      <dgm:spPr>
        <a:xfrm>
          <a:off x="61279" y="3031470"/>
          <a:ext cx="1080938" cy="876720"/>
        </a:xfrm>
        <a:ln>
          <a:solidFill>
            <a:srgbClr val="92D050"/>
          </a:solidFill>
        </a:ln>
      </dgm:spPr>
      <dgm:t>
        <a:bodyPr/>
        <a:lstStyle/>
        <a:p>
          <a:pPr algn="ctr">
            <a:buNone/>
          </a:pPr>
          <a:r>
            <a:rPr lang="hr-HR" sz="1050">
              <a:latin typeface="Times New Roman" panose="02020603050405020304" pitchFamily="18" charset="0"/>
              <a:ea typeface="+mn-ea"/>
              <a:cs typeface="Times New Roman" panose="02020603050405020304" pitchFamily="18" charset="0"/>
            </a:rPr>
            <a:t>Referent – komunalni redar – 1 izvršitelj</a:t>
          </a:r>
        </a:p>
      </dgm:t>
    </dgm:pt>
    <dgm:pt modelId="{BF8BA2A4-CE7C-4720-9EF8-92AE74EB405F}" type="parTrans" cxnId="{C52D4029-4C79-4125-98EF-41065B7DEB05}">
      <dgm:prSet/>
      <dgm:spPr>
        <a:xfrm>
          <a:off x="601749" y="2743219"/>
          <a:ext cx="3513050" cy="288250"/>
        </a:xfrm>
      </dgm:spPr>
      <dgm:t>
        <a:bodyPr/>
        <a:lstStyle/>
        <a:p>
          <a:pPr algn="ctr"/>
          <a:endParaRPr lang="hr-HR" sz="1000">
            <a:latin typeface="Times New Roman" panose="02020603050405020304" pitchFamily="18" charset="0"/>
            <a:cs typeface="Times New Roman" panose="02020603050405020304" pitchFamily="18" charset="0"/>
          </a:endParaRPr>
        </a:p>
      </dgm:t>
    </dgm:pt>
    <dgm:pt modelId="{473A4818-ADCF-4E58-97B1-7B04FDADB30D}" type="sibTrans" cxnId="{C52D4029-4C79-4125-98EF-41065B7DEB05}">
      <dgm:prSet/>
      <dgm:spPr/>
      <dgm:t>
        <a:bodyPr/>
        <a:lstStyle/>
        <a:p>
          <a:pPr algn="ctr"/>
          <a:endParaRPr lang="hr-HR" sz="1000">
            <a:latin typeface="Times New Roman" panose="02020603050405020304" pitchFamily="18" charset="0"/>
            <a:cs typeface="Times New Roman" panose="02020603050405020304" pitchFamily="18" charset="0"/>
          </a:endParaRPr>
        </a:p>
      </dgm:t>
    </dgm:pt>
    <dgm:pt modelId="{0BAC5167-5DBE-4876-88DD-35BA18C2774D}">
      <dgm:prSet phldrT="[Tekst]" custT="1"/>
      <dgm:spPr>
        <a:xfrm>
          <a:off x="1466500" y="3031470"/>
          <a:ext cx="1080938" cy="720625"/>
        </a:xfrm>
        <a:ln>
          <a:solidFill>
            <a:srgbClr val="92D050"/>
          </a:solidFill>
        </a:ln>
      </dgm:spPr>
      <dgm:t>
        <a:bodyPr/>
        <a:lstStyle/>
        <a:p>
          <a:pPr algn="ctr">
            <a:buNone/>
          </a:pPr>
          <a:r>
            <a:rPr lang="hr-HR" sz="1050">
              <a:latin typeface="Times New Roman" panose="02020603050405020304" pitchFamily="18" charset="0"/>
              <a:ea typeface="+mn-ea"/>
              <a:cs typeface="Times New Roman" panose="02020603050405020304" pitchFamily="18" charset="0"/>
            </a:rPr>
            <a:t>Administrativni referent – 1 izvršitelj</a:t>
          </a:r>
        </a:p>
      </dgm:t>
    </dgm:pt>
    <dgm:pt modelId="{41E06D70-F0BC-42AC-B27E-BE314347C3A7}" type="parTrans" cxnId="{F9919C4D-B6A9-4C53-A6BC-B7FD6AC85143}">
      <dgm:prSet/>
      <dgm:spPr>
        <a:xfrm>
          <a:off x="2006969" y="2743219"/>
          <a:ext cx="2107830" cy="288250"/>
        </a:xfrm>
      </dgm:spPr>
      <dgm:t>
        <a:bodyPr/>
        <a:lstStyle/>
        <a:p>
          <a:pPr algn="ctr"/>
          <a:endParaRPr lang="hr-HR" sz="1000">
            <a:latin typeface="Times New Roman" panose="02020603050405020304" pitchFamily="18" charset="0"/>
            <a:cs typeface="Times New Roman" panose="02020603050405020304" pitchFamily="18" charset="0"/>
          </a:endParaRPr>
        </a:p>
      </dgm:t>
    </dgm:pt>
    <dgm:pt modelId="{C8BD9648-B821-4BBF-83B4-FC3E9FE58098}" type="sibTrans" cxnId="{F9919C4D-B6A9-4C53-A6BC-B7FD6AC85143}">
      <dgm:prSet/>
      <dgm:spPr/>
      <dgm:t>
        <a:bodyPr/>
        <a:lstStyle/>
        <a:p>
          <a:pPr algn="ctr"/>
          <a:endParaRPr lang="hr-HR" sz="1000">
            <a:latin typeface="Times New Roman" panose="02020603050405020304" pitchFamily="18" charset="0"/>
            <a:cs typeface="Times New Roman" panose="02020603050405020304" pitchFamily="18" charset="0"/>
          </a:endParaRPr>
        </a:p>
      </dgm:t>
    </dgm:pt>
    <dgm:pt modelId="{12A9FF51-6CA0-43C1-87F6-C2FA9820EE09}">
      <dgm:prSet phldrT="[Tekst]" custT="1"/>
      <dgm:spPr>
        <a:xfrm>
          <a:off x="2871720" y="3031470"/>
          <a:ext cx="1080938" cy="720625"/>
        </a:xfrm>
        <a:ln>
          <a:solidFill>
            <a:srgbClr val="92D050"/>
          </a:solidFill>
        </a:ln>
      </dgm:spPr>
      <dgm:t>
        <a:bodyPr/>
        <a:lstStyle/>
        <a:p>
          <a:pPr algn="ctr">
            <a:buNone/>
          </a:pPr>
          <a:r>
            <a:rPr lang="hr-HR" sz="1050">
              <a:latin typeface="Times New Roman" panose="02020603050405020304" pitchFamily="18" charset="0"/>
              <a:ea typeface="+mn-ea"/>
              <a:cs typeface="Times New Roman" panose="02020603050405020304" pitchFamily="18" charset="0"/>
            </a:rPr>
            <a:t>Referent za računovodstvene poslove – 2 izvršitelja</a:t>
          </a:r>
        </a:p>
      </dgm:t>
    </dgm:pt>
    <dgm:pt modelId="{7E6AB1EC-D17C-4225-B59A-66DC584DFAA7}" type="parTrans" cxnId="{C11335E0-AE43-4DE8-B54D-05E71CE053D2}">
      <dgm:prSet/>
      <dgm:spPr>
        <a:xfrm>
          <a:off x="3412189" y="2743219"/>
          <a:ext cx="702610" cy="288250"/>
        </a:xfrm>
      </dgm:spPr>
      <dgm:t>
        <a:bodyPr/>
        <a:lstStyle/>
        <a:p>
          <a:pPr algn="ctr"/>
          <a:endParaRPr lang="hr-HR" sz="1000">
            <a:latin typeface="Times New Roman" panose="02020603050405020304" pitchFamily="18" charset="0"/>
            <a:cs typeface="Times New Roman" panose="02020603050405020304" pitchFamily="18" charset="0"/>
          </a:endParaRPr>
        </a:p>
      </dgm:t>
    </dgm:pt>
    <dgm:pt modelId="{B04C3A54-B7BD-485E-B79C-00516F8923EB}" type="sibTrans" cxnId="{C11335E0-AE43-4DE8-B54D-05E71CE053D2}">
      <dgm:prSet/>
      <dgm:spPr/>
      <dgm:t>
        <a:bodyPr/>
        <a:lstStyle/>
        <a:p>
          <a:pPr algn="ctr"/>
          <a:endParaRPr lang="hr-HR" sz="1000">
            <a:latin typeface="Times New Roman" panose="02020603050405020304" pitchFamily="18" charset="0"/>
            <a:cs typeface="Times New Roman" panose="02020603050405020304" pitchFamily="18" charset="0"/>
          </a:endParaRPr>
        </a:p>
      </dgm:t>
    </dgm:pt>
    <dgm:pt modelId="{C69FBF5B-2704-408C-A468-5F1438184FC8}" type="pres">
      <dgm:prSet presAssocID="{509F12C3-EA0B-4818-960F-DCF476CEF15F}" presName="hierChild1" presStyleCnt="0">
        <dgm:presLayoutVars>
          <dgm:chPref val="1"/>
          <dgm:dir/>
          <dgm:animOne val="branch"/>
          <dgm:animLvl val="lvl"/>
          <dgm:resizeHandles/>
        </dgm:presLayoutVars>
      </dgm:prSet>
      <dgm:spPr/>
    </dgm:pt>
    <dgm:pt modelId="{FF592478-350B-40D0-9DBA-FC328C6954A8}" type="pres">
      <dgm:prSet presAssocID="{3D809DD8-4059-4A2E-B04F-AF8DA46FDA99}" presName="hierRoot1" presStyleCnt="0"/>
      <dgm:spPr/>
    </dgm:pt>
    <dgm:pt modelId="{27786C6D-3056-49E9-B363-026C27693EC0}" type="pres">
      <dgm:prSet presAssocID="{3D809DD8-4059-4A2E-B04F-AF8DA46FDA99}" presName="composite" presStyleCnt="0"/>
      <dgm:spPr/>
    </dgm:pt>
    <dgm:pt modelId="{2A7C57A6-9CCE-4F07-A702-51AF753F2824}" type="pres">
      <dgm:prSet presAssocID="{3D809DD8-4059-4A2E-B04F-AF8DA46FDA99}" presName="background" presStyleLbl="node0" presStyleIdx="0" presStyleCnt="1"/>
      <dgm:spPr/>
    </dgm:pt>
    <dgm:pt modelId="{FA9253C5-BEED-4E66-96BA-4226106F479C}" type="pres">
      <dgm:prSet presAssocID="{3D809DD8-4059-4A2E-B04F-AF8DA46FDA99}" presName="text" presStyleLbl="fgAcc0" presStyleIdx="0" presStyleCnt="1">
        <dgm:presLayoutVars>
          <dgm:chPref val="3"/>
        </dgm:presLayoutVars>
      </dgm:prSet>
      <dgm:spPr/>
    </dgm:pt>
    <dgm:pt modelId="{47E9BD16-33BB-4263-83E8-0623E883158D}" type="pres">
      <dgm:prSet presAssocID="{3D809DD8-4059-4A2E-B04F-AF8DA46FDA99}" presName="hierChild2" presStyleCnt="0"/>
      <dgm:spPr/>
    </dgm:pt>
    <dgm:pt modelId="{D5742B99-7941-4E50-8CFA-4DAB961DCA0D}" type="pres">
      <dgm:prSet presAssocID="{8CDC70BA-7714-4B9B-96E7-12C2DB8ECCBA}" presName="Name10" presStyleLbl="parChTrans1D2" presStyleIdx="0" presStyleCnt="1"/>
      <dgm:spPr/>
    </dgm:pt>
    <dgm:pt modelId="{343ABC85-8B6B-42B4-B582-CE546BF11D13}" type="pres">
      <dgm:prSet presAssocID="{D14B8474-0811-4F33-BC14-D2E4CA207FCD}" presName="hierRoot2" presStyleCnt="0"/>
      <dgm:spPr/>
    </dgm:pt>
    <dgm:pt modelId="{08B8CB36-AD10-4976-B6A6-8B02F5D442C0}" type="pres">
      <dgm:prSet presAssocID="{D14B8474-0811-4F33-BC14-D2E4CA207FCD}" presName="composite2" presStyleCnt="0"/>
      <dgm:spPr/>
    </dgm:pt>
    <dgm:pt modelId="{99EFCA35-1A35-4786-BD42-5177B5F9AE2F}" type="pres">
      <dgm:prSet presAssocID="{D14B8474-0811-4F33-BC14-D2E4CA207FCD}" presName="background2" presStyleLbl="node2" presStyleIdx="0" presStyleCnt="1"/>
      <dgm:spPr/>
    </dgm:pt>
    <dgm:pt modelId="{593EC336-0296-49C1-83A7-58E83656236F}" type="pres">
      <dgm:prSet presAssocID="{D14B8474-0811-4F33-BC14-D2E4CA207FCD}" presName="text2" presStyleLbl="fgAcc2" presStyleIdx="0" presStyleCnt="1">
        <dgm:presLayoutVars>
          <dgm:chPref val="3"/>
        </dgm:presLayoutVars>
      </dgm:prSet>
      <dgm:spPr/>
    </dgm:pt>
    <dgm:pt modelId="{8C0E25CC-F64B-43E7-A96F-F8F6A25ACA3D}" type="pres">
      <dgm:prSet presAssocID="{D14B8474-0811-4F33-BC14-D2E4CA207FCD}" presName="hierChild3" presStyleCnt="0"/>
      <dgm:spPr/>
    </dgm:pt>
    <dgm:pt modelId="{4537FDFA-82F1-489B-913F-D4BC5895E49C}" type="pres">
      <dgm:prSet presAssocID="{25158DB8-CA59-454C-8B42-F7075CC1E8A7}" presName="Name17" presStyleLbl="parChTrans1D3" presStyleIdx="0" presStyleCnt="1"/>
      <dgm:spPr/>
    </dgm:pt>
    <dgm:pt modelId="{9373327C-1FB1-4938-B550-CDBE59935BCC}" type="pres">
      <dgm:prSet presAssocID="{91619B89-EE26-4D66-B41E-D63B6F124D35}" presName="hierRoot3" presStyleCnt="0"/>
      <dgm:spPr/>
    </dgm:pt>
    <dgm:pt modelId="{08C2CE46-8D83-49A9-BE98-FAEF741E69C4}" type="pres">
      <dgm:prSet presAssocID="{91619B89-EE26-4D66-B41E-D63B6F124D35}" presName="composite3" presStyleCnt="0"/>
      <dgm:spPr/>
    </dgm:pt>
    <dgm:pt modelId="{3F72FBE6-E735-4CEE-A62B-4AEFFD95C1B1}" type="pres">
      <dgm:prSet presAssocID="{91619B89-EE26-4D66-B41E-D63B6F124D35}" presName="background3" presStyleLbl="node3" presStyleIdx="0" presStyleCnt="1"/>
      <dgm:spPr/>
    </dgm:pt>
    <dgm:pt modelId="{9E42070B-7333-4DFE-A909-F0A6ECAAD688}" type="pres">
      <dgm:prSet presAssocID="{91619B89-EE26-4D66-B41E-D63B6F124D35}" presName="text3" presStyleLbl="fgAcc3" presStyleIdx="0" presStyleCnt="1">
        <dgm:presLayoutVars>
          <dgm:chPref val="3"/>
        </dgm:presLayoutVars>
      </dgm:prSet>
      <dgm:spPr/>
    </dgm:pt>
    <dgm:pt modelId="{F394CA4D-E622-45A4-9AE3-BC78761374A6}" type="pres">
      <dgm:prSet presAssocID="{91619B89-EE26-4D66-B41E-D63B6F124D35}" presName="hierChild4" presStyleCnt="0"/>
      <dgm:spPr/>
    </dgm:pt>
    <dgm:pt modelId="{CFFD35EB-C81A-44B3-A324-41057E0E6A7C}" type="pres">
      <dgm:prSet presAssocID="{BF8BA2A4-CE7C-4720-9EF8-92AE74EB405F}" presName="Name23" presStyleLbl="parChTrans1D4" presStyleIdx="0" presStyleCnt="4"/>
      <dgm:spPr/>
    </dgm:pt>
    <dgm:pt modelId="{C0343019-2F77-4F8B-9C61-7EACEDAAEA09}" type="pres">
      <dgm:prSet presAssocID="{B0E4FB7B-F61D-439B-8E81-FEB4A425B082}" presName="hierRoot4" presStyleCnt="0"/>
      <dgm:spPr/>
    </dgm:pt>
    <dgm:pt modelId="{97B17906-7FBC-45C1-9652-0A9B54080C50}" type="pres">
      <dgm:prSet presAssocID="{B0E4FB7B-F61D-439B-8E81-FEB4A425B082}" presName="composite4" presStyleCnt="0"/>
      <dgm:spPr/>
    </dgm:pt>
    <dgm:pt modelId="{9F19F328-6555-4ABC-A2A0-7D686572948F}" type="pres">
      <dgm:prSet presAssocID="{B0E4FB7B-F61D-439B-8E81-FEB4A425B082}" presName="background4" presStyleLbl="node4" presStyleIdx="0" presStyleCnt="4"/>
      <dgm:spPr/>
    </dgm:pt>
    <dgm:pt modelId="{C6B5B197-A985-48C8-939F-B99BDB6B0CBE}" type="pres">
      <dgm:prSet presAssocID="{B0E4FB7B-F61D-439B-8E81-FEB4A425B082}" presName="text4" presStyleLbl="fgAcc4" presStyleIdx="0" presStyleCnt="4">
        <dgm:presLayoutVars>
          <dgm:chPref val="3"/>
        </dgm:presLayoutVars>
      </dgm:prSet>
      <dgm:spPr/>
    </dgm:pt>
    <dgm:pt modelId="{1A03E515-EEE3-4079-903D-2EA4225918AB}" type="pres">
      <dgm:prSet presAssocID="{B0E4FB7B-F61D-439B-8E81-FEB4A425B082}" presName="hierChild5" presStyleCnt="0"/>
      <dgm:spPr/>
    </dgm:pt>
    <dgm:pt modelId="{FBAE30EA-CD01-47A4-B66D-C4F43C5AE253}" type="pres">
      <dgm:prSet presAssocID="{41E06D70-F0BC-42AC-B27E-BE314347C3A7}" presName="Name23" presStyleLbl="parChTrans1D4" presStyleIdx="1" presStyleCnt="4"/>
      <dgm:spPr/>
    </dgm:pt>
    <dgm:pt modelId="{81AE70E7-0EFD-4739-A1F7-5FCCE4128E01}" type="pres">
      <dgm:prSet presAssocID="{0BAC5167-5DBE-4876-88DD-35BA18C2774D}" presName="hierRoot4" presStyleCnt="0"/>
      <dgm:spPr/>
    </dgm:pt>
    <dgm:pt modelId="{CCC3DBCB-4967-4706-8701-406F2EA92D8B}" type="pres">
      <dgm:prSet presAssocID="{0BAC5167-5DBE-4876-88DD-35BA18C2774D}" presName="composite4" presStyleCnt="0"/>
      <dgm:spPr/>
    </dgm:pt>
    <dgm:pt modelId="{42BEFB07-4CF4-42B1-8538-FCE81F1DEC99}" type="pres">
      <dgm:prSet presAssocID="{0BAC5167-5DBE-4876-88DD-35BA18C2774D}" presName="background4" presStyleLbl="node4" presStyleIdx="1" presStyleCnt="4"/>
      <dgm:spPr/>
    </dgm:pt>
    <dgm:pt modelId="{8DB7E1EB-C375-4B0E-8E8B-9AC282BD766B}" type="pres">
      <dgm:prSet presAssocID="{0BAC5167-5DBE-4876-88DD-35BA18C2774D}" presName="text4" presStyleLbl="fgAcc4" presStyleIdx="1" presStyleCnt="4">
        <dgm:presLayoutVars>
          <dgm:chPref val="3"/>
        </dgm:presLayoutVars>
      </dgm:prSet>
      <dgm:spPr/>
    </dgm:pt>
    <dgm:pt modelId="{2D973255-982D-4D8B-99C4-C83FCCF0FB2C}" type="pres">
      <dgm:prSet presAssocID="{0BAC5167-5DBE-4876-88DD-35BA18C2774D}" presName="hierChild5" presStyleCnt="0"/>
      <dgm:spPr/>
    </dgm:pt>
    <dgm:pt modelId="{D7E223F1-2027-4821-8EAE-5653C663C9B9}" type="pres">
      <dgm:prSet presAssocID="{7E6AB1EC-D17C-4225-B59A-66DC584DFAA7}" presName="Name23" presStyleLbl="parChTrans1D4" presStyleIdx="2" presStyleCnt="4"/>
      <dgm:spPr/>
    </dgm:pt>
    <dgm:pt modelId="{261AC4D8-0812-4BA8-8B8F-0570F8387CEC}" type="pres">
      <dgm:prSet presAssocID="{12A9FF51-6CA0-43C1-87F6-C2FA9820EE09}" presName="hierRoot4" presStyleCnt="0"/>
      <dgm:spPr/>
    </dgm:pt>
    <dgm:pt modelId="{144388CE-9E4E-4C3C-9D85-873B15B79596}" type="pres">
      <dgm:prSet presAssocID="{12A9FF51-6CA0-43C1-87F6-C2FA9820EE09}" presName="composite4" presStyleCnt="0"/>
      <dgm:spPr/>
    </dgm:pt>
    <dgm:pt modelId="{15EEBBD4-F5CA-47D8-B48E-F3A5F4AA8C07}" type="pres">
      <dgm:prSet presAssocID="{12A9FF51-6CA0-43C1-87F6-C2FA9820EE09}" presName="background4" presStyleLbl="node4" presStyleIdx="2" presStyleCnt="4"/>
      <dgm:spPr/>
    </dgm:pt>
    <dgm:pt modelId="{696CF842-90B9-40D1-BD57-2038793D2DAC}" type="pres">
      <dgm:prSet presAssocID="{12A9FF51-6CA0-43C1-87F6-C2FA9820EE09}" presName="text4" presStyleLbl="fgAcc4" presStyleIdx="2" presStyleCnt="4">
        <dgm:presLayoutVars>
          <dgm:chPref val="3"/>
        </dgm:presLayoutVars>
      </dgm:prSet>
      <dgm:spPr/>
    </dgm:pt>
    <dgm:pt modelId="{BD295210-56DA-4D6C-8367-4EF97BD90480}" type="pres">
      <dgm:prSet presAssocID="{12A9FF51-6CA0-43C1-87F6-C2FA9820EE09}" presName="hierChild5" presStyleCnt="0"/>
      <dgm:spPr/>
    </dgm:pt>
    <dgm:pt modelId="{EC4C7C19-5333-443C-8081-3C4D57563AF2}" type="pres">
      <dgm:prSet presAssocID="{1A576096-082D-4D03-8E58-8588A8F98B13}" presName="Name23" presStyleLbl="parChTrans1D4" presStyleIdx="3" presStyleCnt="4"/>
      <dgm:spPr/>
    </dgm:pt>
    <dgm:pt modelId="{87CF71FF-8F98-47DA-8C85-433522F16527}" type="pres">
      <dgm:prSet presAssocID="{67F38988-74C4-45B1-BC8F-2AB653476FE4}" presName="hierRoot4" presStyleCnt="0"/>
      <dgm:spPr/>
    </dgm:pt>
    <dgm:pt modelId="{54BCE16E-F891-472C-BF93-4CFC09CA87B8}" type="pres">
      <dgm:prSet presAssocID="{67F38988-74C4-45B1-BC8F-2AB653476FE4}" presName="composite4" presStyleCnt="0"/>
      <dgm:spPr/>
    </dgm:pt>
    <dgm:pt modelId="{E7187AE6-6732-4DC3-A299-AEB715ABFBD1}" type="pres">
      <dgm:prSet presAssocID="{67F38988-74C4-45B1-BC8F-2AB653476FE4}" presName="background4" presStyleLbl="node4" presStyleIdx="3" presStyleCnt="4"/>
      <dgm:spPr/>
    </dgm:pt>
    <dgm:pt modelId="{F1D9B91C-EA62-4D1A-96CE-7512E3073CCE}" type="pres">
      <dgm:prSet presAssocID="{67F38988-74C4-45B1-BC8F-2AB653476FE4}" presName="text4" presStyleLbl="fgAcc4" presStyleIdx="3" presStyleCnt="4">
        <dgm:presLayoutVars>
          <dgm:chPref val="3"/>
        </dgm:presLayoutVars>
      </dgm:prSet>
      <dgm:spPr/>
    </dgm:pt>
    <dgm:pt modelId="{ACB87354-8095-4DE0-89A8-F1C833F8AC5C}" type="pres">
      <dgm:prSet presAssocID="{67F38988-74C4-45B1-BC8F-2AB653476FE4}" presName="hierChild5" presStyleCnt="0"/>
      <dgm:spPr/>
    </dgm:pt>
  </dgm:ptLst>
  <dgm:cxnLst>
    <dgm:cxn modelId="{5412B801-9448-407D-A561-D3998515A4A2}" type="presOf" srcId="{41E06D70-F0BC-42AC-B27E-BE314347C3A7}" destId="{FBAE30EA-CD01-47A4-B66D-C4F43C5AE253}" srcOrd="0" destOrd="0" presId="urn:microsoft.com/office/officeart/2005/8/layout/hierarchy1"/>
    <dgm:cxn modelId="{0EE81C0C-7411-47CA-8F2C-21257CD396BA}" type="presOf" srcId="{67F38988-74C4-45B1-BC8F-2AB653476FE4}" destId="{F1D9B91C-EA62-4D1A-96CE-7512E3073CCE}" srcOrd="0" destOrd="0" presId="urn:microsoft.com/office/officeart/2005/8/layout/hierarchy1"/>
    <dgm:cxn modelId="{C8F8841A-C6F7-4D15-B6BF-B831F1429782}" type="presOf" srcId="{91619B89-EE26-4D66-B41E-D63B6F124D35}" destId="{9E42070B-7333-4DFE-A909-F0A6ECAAD688}" srcOrd="0" destOrd="0" presId="urn:microsoft.com/office/officeart/2005/8/layout/hierarchy1"/>
    <dgm:cxn modelId="{1998371E-CEF5-4E60-9B64-FA4709A1BFC9}" srcId="{91619B89-EE26-4D66-B41E-D63B6F124D35}" destId="{67F38988-74C4-45B1-BC8F-2AB653476FE4}" srcOrd="3" destOrd="0" parTransId="{1A576096-082D-4D03-8E58-8588A8F98B13}" sibTransId="{56DD914D-A267-41A8-8BF8-64170E2E1DEF}"/>
    <dgm:cxn modelId="{E0389525-739C-4D66-944D-3CF39A351E3B}" type="presOf" srcId="{1A576096-082D-4D03-8E58-8588A8F98B13}" destId="{EC4C7C19-5333-443C-8081-3C4D57563AF2}" srcOrd="0" destOrd="0" presId="urn:microsoft.com/office/officeart/2005/8/layout/hierarchy1"/>
    <dgm:cxn modelId="{C52D4029-4C79-4125-98EF-41065B7DEB05}" srcId="{91619B89-EE26-4D66-B41E-D63B6F124D35}" destId="{B0E4FB7B-F61D-439B-8E81-FEB4A425B082}" srcOrd="0" destOrd="0" parTransId="{BF8BA2A4-CE7C-4720-9EF8-92AE74EB405F}" sibTransId="{473A4818-ADCF-4E58-97B1-7B04FDADB30D}"/>
    <dgm:cxn modelId="{8BFDFA30-11E2-4FAF-96E5-256A677D367A}" srcId="{509F12C3-EA0B-4818-960F-DCF476CEF15F}" destId="{3D809DD8-4059-4A2E-B04F-AF8DA46FDA99}" srcOrd="0" destOrd="0" parTransId="{BF3FB5C5-A2FE-4F7A-9B30-49C0CEC0D8F9}" sibTransId="{90BEB05C-CAE7-4D63-A5C4-3F8C6D0B7A1E}"/>
    <dgm:cxn modelId="{8E5A6963-74E1-4F27-905D-49E23E9A0741}" type="presOf" srcId="{8CDC70BA-7714-4B9B-96E7-12C2DB8ECCBA}" destId="{D5742B99-7941-4E50-8CFA-4DAB961DCA0D}" srcOrd="0" destOrd="0" presId="urn:microsoft.com/office/officeart/2005/8/layout/hierarchy1"/>
    <dgm:cxn modelId="{401DF044-2AEE-450B-B799-08117DA0784F}" srcId="{D14B8474-0811-4F33-BC14-D2E4CA207FCD}" destId="{91619B89-EE26-4D66-B41E-D63B6F124D35}" srcOrd="0" destOrd="0" parTransId="{25158DB8-CA59-454C-8B42-F7075CC1E8A7}" sibTransId="{5D918A13-9659-4513-AD43-9BB8620B135E}"/>
    <dgm:cxn modelId="{7B8BCA69-35E4-488D-A992-9C1A718D1EEF}" type="presOf" srcId="{25158DB8-CA59-454C-8B42-F7075CC1E8A7}" destId="{4537FDFA-82F1-489B-913F-D4BC5895E49C}" srcOrd="0" destOrd="0" presId="urn:microsoft.com/office/officeart/2005/8/layout/hierarchy1"/>
    <dgm:cxn modelId="{F9919C4D-B6A9-4C53-A6BC-B7FD6AC85143}" srcId="{91619B89-EE26-4D66-B41E-D63B6F124D35}" destId="{0BAC5167-5DBE-4876-88DD-35BA18C2774D}" srcOrd="1" destOrd="0" parTransId="{41E06D70-F0BC-42AC-B27E-BE314347C3A7}" sibTransId="{C8BD9648-B821-4BBF-83B4-FC3E9FE58098}"/>
    <dgm:cxn modelId="{0EF00150-3424-4A2B-B4A5-8DE18FB91504}" type="presOf" srcId="{7E6AB1EC-D17C-4225-B59A-66DC584DFAA7}" destId="{D7E223F1-2027-4821-8EAE-5653C663C9B9}" srcOrd="0" destOrd="0" presId="urn:microsoft.com/office/officeart/2005/8/layout/hierarchy1"/>
    <dgm:cxn modelId="{0A454350-3945-4E15-8B69-C6DE05344649}" type="presOf" srcId="{BF8BA2A4-CE7C-4720-9EF8-92AE74EB405F}" destId="{CFFD35EB-C81A-44B3-A324-41057E0E6A7C}" srcOrd="0" destOrd="0" presId="urn:microsoft.com/office/officeart/2005/8/layout/hierarchy1"/>
    <dgm:cxn modelId="{54A70B53-EAF2-4C94-B4DC-74FA814E4A5B}" type="presOf" srcId="{D14B8474-0811-4F33-BC14-D2E4CA207FCD}" destId="{593EC336-0296-49C1-83A7-58E83656236F}" srcOrd="0" destOrd="0" presId="urn:microsoft.com/office/officeart/2005/8/layout/hierarchy1"/>
    <dgm:cxn modelId="{5BBA3C76-8D76-4B34-9EAC-852DE6D5ED56}" type="presOf" srcId="{12A9FF51-6CA0-43C1-87F6-C2FA9820EE09}" destId="{696CF842-90B9-40D1-BD57-2038793D2DAC}" srcOrd="0" destOrd="0" presId="urn:microsoft.com/office/officeart/2005/8/layout/hierarchy1"/>
    <dgm:cxn modelId="{88108178-59C3-45EF-A00B-D6AAD301A929}" type="presOf" srcId="{0BAC5167-5DBE-4876-88DD-35BA18C2774D}" destId="{8DB7E1EB-C375-4B0E-8E8B-9AC282BD766B}" srcOrd="0" destOrd="0" presId="urn:microsoft.com/office/officeart/2005/8/layout/hierarchy1"/>
    <dgm:cxn modelId="{7EF7EE58-44EC-4695-9499-C59BBE0766A3}" type="presOf" srcId="{509F12C3-EA0B-4818-960F-DCF476CEF15F}" destId="{C69FBF5B-2704-408C-A468-5F1438184FC8}" srcOrd="0" destOrd="0" presId="urn:microsoft.com/office/officeart/2005/8/layout/hierarchy1"/>
    <dgm:cxn modelId="{4E937B95-637F-4C2E-B756-880446694968}" type="presOf" srcId="{B0E4FB7B-F61D-439B-8E81-FEB4A425B082}" destId="{C6B5B197-A985-48C8-939F-B99BDB6B0CBE}" srcOrd="0" destOrd="0" presId="urn:microsoft.com/office/officeart/2005/8/layout/hierarchy1"/>
    <dgm:cxn modelId="{8585ABD8-8554-4580-907E-5F3C26FB3F3C}" type="presOf" srcId="{3D809DD8-4059-4A2E-B04F-AF8DA46FDA99}" destId="{FA9253C5-BEED-4E66-96BA-4226106F479C}" srcOrd="0" destOrd="0" presId="urn:microsoft.com/office/officeart/2005/8/layout/hierarchy1"/>
    <dgm:cxn modelId="{C11335E0-AE43-4DE8-B54D-05E71CE053D2}" srcId="{91619B89-EE26-4D66-B41E-D63B6F124D35}" destId="{12A9FF51-6CA0-43C1-87F6-C2FA9820EE09}" srcOrd="2" destOrd="0" parTransId="{7E6AB1EC-D17C-4225-B59A-66DC584DFAA7}" sibTransId="{B04C3A54-B7BD-485E-B79C-00516F8923EB}"/>
    <dgm:cxn modelId="{EBA55EED-6939-46CC-82F6-B8B38B46F06A}" srcId="{3D809DD8-4059-4A2E-B04F-AF8DA46FDA99}" destId="{D14B8474-0811-4F33-BC14-D2E4CA207FCD}" srcOrd="0" destOrd="0" parTransId="{8CDC70BA-7714-4B9B-96E7-12C2DB8ECCBA}" sibTransId="{34442798-8757-4390-A1DB-6FF5449BC040}"/>
    <dgm:cxn modelId="{D6E876A3-CF48-47A3-8BB9-EE1E0B7E10F2}" type="presParOf" srcId="{C69FBF5B-2704-408C-A468-5F1438184FC8}" destId="{FF592478-350B-40D0-9DBA-FC328C6954A8}" srcOrd="0" destOrd="0" presId="urn:microsoft.com/office/officeart/2005/8/layout/hierarchy1"/>
    <dgm:cxn modelId="{953B82F4-4C4F-4883-A17D-30CA7357F64B}" type="presParOf" srcId="{FF592478-350B-40D0-9DBA-FC328C6954A8}" destId="{27786C6D-3056-49E9-B363-026C27693EC0}" srcOrd="0" destOrd="0" presId="urn:microsoft.com/office/officeart/2005/8/layout/hierarchy1"/>
    <dgm:cxn modelId="{A4E5B17D-9D9D-408E-98FD-CC336F4624E7}" type="presParOf" srcId="{27786C6D-3056-49E9-B363-026C27693EC0}" destId="{2A7C57A6-9CCE-4F07-A702-51AF753F2824}" srcOrd="0" destOrd="0" presId="urn:microsoft.com/office/officeart/2005/8/layout/hierarchy1"/>
    <dgm:cxn modelId="{E8F8B373-C729-4C81-94E5-9DF3134D1ADD}" type="presParOf" srcId="{27786C6D-3056-49E9-B363-026C27693EC0}" destId="{FA9253C5-BEED-4E66-96BA-4226106F479C}" srcOrd="1" destOrd="0" presId="urn:microsoft.com/office/officeart/2005/8/layout/hierarchy1"/>
    <dgm:cxn modelId="{64C08D4A-819D-4519-94A5-55AA3A4BF0EA}" type="presParOf" srcId="{FF592478-350B-40D0-9DBA-FC328C6954A8}" destId="{47E9BD16-33BB-4263-83E8-0623E883158D}" srcOrd="1" destOrd="0" presId="urn:microsoft.com/office/officeart/2005/8/layout/hierarchy1"/>
    <dgm:cxn modelId="{245853F3-A8BE-404E-9E36-30D1F96EFEEB}" type="presParOf" srcId="{47E9BD16-33BB-4263-83E8-0623E883158D}" destId="{D5742B99-7941-4E50-8CFA-4DAB961DCA0D}" srcOrd="0" destOrd="0" presId="urn:microsoft.com/office/officeart/2005/8/layout/hierarchy1"/>
    <dgm:cxn modelId="{639D468F-D98C-4543-BF28-399A4DF335B4}" type="presParOf" srcId="{47E9BD16-33BB-4263-83E8-0623E883158D}" destId="{343ABC85-8B6B-42B4-B582-CE546BF11D13}" srcOrd="1" destOrd="0" presId="urn:microsoft.com/office/officeart/2005/8/layout/hierarchy1"/>
    <dgm:cxn modelId="{00A67D7C-931B-41B3-BFE6-3E5A90F06881}" type="presParOf" srcId="{343ABC85-8B6B-42B4-B582-CE546BF11D13}" destId="{08B8CB36-AD10-4976-B6A6-8B02F5D442C0}" srcOrd="0" destOrd="0" presId="urn:microsoft.com/office/officeart/2005/8/layout/hierarchy1"/>
    <dgm:cxn modelId="{1ACFE60C-F819-44A7-846B-4D429281DD33}" type="presParOf" srcId="{08B8CB36-AD10-4976-B6A6-8B02F5D442C0}" destId="{99EFCA35-1A35-4786-BD42-5177B5F9AE2F}" srcOrd="0" destOrd="0" presId="urn:microsoft.com/office/officeart/2005/8/layout/hierarchy1"/>
    <dgm:cxn modelId="{E6B5BF94-3746-4272-8B36-8802E15F0D9C}" type="presParOf" srcId="{08B8CB36-AD10-4976-B6A6-8B02F5D442C0}" destId="{593EC336-0296-49C1-83A7-58E83656236F}" srcOrd="1" destOrd="0" presId="urn:microsoft.com/office/officeart/2005/8/layout/hierarchy1"/>
    <dgm:cxn modelId="{028B9EED-FE2C-4AE9-92DA-A8996EDAE24B}" type="presParOf" srcId="{343ABC85-8B6B-42B4-B582-CE546BF11D13}" destId="{8C0E25CC-F64B-43E7-A96F-F8F6A25ACA3D}" srcOrd="1" destOrd="0" presId="urn:microsoft.com/office/officeart/2005/8/layout/hierarchy1"/>
    <dgm:cxn modelId="{8E6D1C36-153D-46A2-BC36-B54DB3543B2A}" type="presParOf" srcId="{8C0E25CC-F64B-43E7-A96F-F8F6A25ACA3D}" destId="{4537FDFA-82F1-489B-913F-D4BC5895E49C}" srcOrd="0" destOrd="0" presId="urn:microsoft.com/office/officeart/2005/8/layout/hierarchy1"/>
    <dgm:cxn modelId="{224C20C9-98F6-4DA7-97C3-B4FD940E738A}" type="presParOf" srcId="{8C0E25CC-F64B-43E7-A96F-F8F6A25ACA3D}" destId="{9373327C-1FB1-4938-B550-CDBE59935BCC}" srcOrd="1" destOrd="0" presId="urn:microsoft.com/office/officeart/2005/8/layout/hierarchy1"/>
    <dgm:cxn modelId="{F3CB4A48-F64A-4E27-A90D-8B205FEB965C}" type="presParOf" srcId="{9373327C-1FB1-4938-B550-CDBE59935BCC}" destId="{08C2CE46-8D83-49A9-BE98-FAEF741E69C4}" srcOrd="0" destOrd="0" presId="urn:microsoft.com/office/officeart/2005/8/layout/hierarchy1"/>
    <dgm:cxn modelId="{3D50F396-DDC2-4E4B-8F83-4769C965DC50}" type="presParOf" srcId="{08C2CE46-8D83-49A9-BE98-FAEF741E69C4}" destId="{3F72FBE6-E735-4CEE-A62B-4AEFFD95C1B1}" srcOrd="0" destOrd="0" presId="urn:microsoft.com/office/officeart/2005/8/layout/hierarchy1"/>
    <dgm:cxn modelId="{284649C2-583C-4EAE-A808-AAD016AF31F0}" type="presParOf" srcId="{08C2CE46-8D83-49A9-BE98-FAEF741E69C4}" destId="{9E42070B-7333-4DFE-A909-F0A6ECAAD688}" srcOrd="1" destOrd="0" presId="urn:microsoft.com/office/officeart/2005/8/layout/hierarchy1"/>
    <dgm:cxn modelId="{CBCCBE39-E8B9-4029-BE7A-FE6DE86103A1}" type="presParOf" srcId="{9373327C-1FB1-4938-B550-CDBE59935BCC}" destId="{F394CA4D-E622-45A4-9AE3-BC78761374A6}" srcOrd="1" destOrd="0" presId="urn:microsoft.com/office/officeart/2005/8/layout/hierarchy1"/>
    <dgm:cxn modelId="{0D4BD6F2-533B-4BD9-9CF5-F9C40915CB0C}" type="presParOf" srcId="{F394CA4D-E622-45A4-9AE3-BC78761374A6}" destId="{CFFD35EB-C81A-44B3-A324-41057E0E6A7C}" srcOrd="0" destOrd="0" presId="urn:microsoft.com/office/officeart/2005/8/layout/hierarchy1"/>
    <dgm:cxn modelId="{182E4254-4B0E-477A-A1D1-30F071F9B9D0}" type="presParOf" srcId="{F394CA4D-E622-45A4-9AE3-BC78761374A6}" destId="{C0343019-2F77-4F8B-9C61-7EACEDAAEA09}" srcOrd="1" destOrd="0" presId="urn:microsoft.com/office/officeart/2005/8/layout/hierarchy1"/>
    <dgm:cxn modelId="{A4AD18FF-D30A-4606-AEFE-14EDF6AA94A9}" type="presParOf" srcId="{C0343019-2F77-4F8B-9C61-7EACEDAAEA09}" destId="{97B17906-7FBC-45C1-9652-0A9B54080C50}" srcOrd="0" destOrd="0" presId="urn:microsoft.com/office/officeart/2005/8/layout/hierarchy1"/>
    <dgm:cxn modelId="{EFAC549D-28E0-4F67-A8E1-C1682F3185F5}" type="presParOf" srcId="{97B17906-7FBC-45C1-9652-0A9B54080C50}" destId="{9F19F328-6555-4ABC-A2A0-7D686572948F}" srcOrd="0" destOrd="0" presId="urn:microsoft.com/office/officeart/2005/8/layout/hierarchy1"/>
    <dgm:cxn modelId="{DE38B4BA-3969-41CE-88D1-D6DF1D40E5F6}" type="presParOf" srcId="{97B17906-7FBC-45C1-9652-0A9B54080C50}" destId="{C6B5B197-A985-48C8-939F-B99BDB6B0CBE}" srcOrd="1" destOrd="0" presId="urn:microsoft.com/office/officeart/2005/8/layout/hierarchy1"/>
    <dgm:cxn modelId="{9090F73A-E5F8-4F45-83C6-DACFF3069034}" type="presParOf" srcId="{C0343019-2F77-4F8B-9C61-7EACEDAAEA09}" destId="{1A03E515-EEE3-4079-903D-2EA4225918AB}" srcOrd="1" destOrd="0" presId="urn:microsoft.com/office/officeart/2005/8/layout/hierarchy1"/>
    <dgm:cxn modelId="{14FB055F-AE0A-4126-AC1A-2D7B1F0BD0B3}" type="presParOf" srcId="{F394CA4D-E622-45A4-9AE3-BC78761374A6}" destId="{FBAE30EA-CD01-47A4-B66D-C4F43C5AE253}" srcOrd="2" destOrd="0" presId="urn:microsoft.com/office/officeart/2005/8/layout/hierarchy1"/>
    <dgm:cxn modelId="{7D4076AE-1A3F-4AE6-9391-DE94751F46EA}" type="presParOf" srcId="{F394CA4D-E622-45A4-9AE3-BC78761374A6}" destId="{81AE70E7-0EFD-4739-A1F7-5FCCE4128E01}" srcOrd="3" destOrd="0" presId="urn:microsoft.com/office/officeart/2005/8/layout/hierarchy1"/>
    <dgm:cxn modelId="{9D7BBB7E-BFBC-4B61-A7C9-9977219ADE0C}" type="presParOf" srcId="{81AE70E7-0EFD-4739-A1F7-5FCCE4128E01}" destId="{CCC3DBCB-4967-4706-8701-406F2EA92D8B}" srcOrd="0" destOrd="0" presId="urn:microsoft.com/office/officeart/2005/8/layout/hierarchy1"/>
    <dgm:cxn modelId="{2B47875A-199F-4F17-BCB0-4CD5A511C6EF}" type="presParOf" srcId="{CCC3DBCB-4967-4706-8701-406F2EA92D8B}" destId="{42BEFB07-4CF4-42B1-8538-FCE81F1DEC99}" srcOrd="0" destOrd="0" presId="urn:microsoft.com/office/officeart/2005/8/layout/hierarchy1"/>
    <dgm:cxn modelId="{D62FDFE0-08D6-493C-AB3B-333CA9775EEA}" type="presParOf" srcId="{CCC3DBCB-4967-4706-8701-406F2EA92D8B}" destId="{8DB7E1EB-C375-4B0E-8E8B-9AC282BD766B}" srcOrd="1" destOrd="0" presId="urn:microsoft.com/office/officeart/2005/8/layout/hierarchy1"/>
    <dgm:cxn modelId="{07164757-3980-470A-B361-F24CB4EB6178}" type="presParOf" srcId="{81AE70E7-0EFD-4739-A1F7-5FCCE4128E01}" destId="{2D973255-982D-4D8B-99C4-C83FCCF0FB2C}" srcOrd="1" destOrd="0" presId="urn:microsoft.com/office/officeart/2005/8/layout/hierarchy1"/>
    <dgm:cxn modelId="{9E3C6A40-F3DE-4EE3-80C5-48BD5E1A6C3D}" type="presParOf" srcId="{F394CA4D-E622-45A4-9AE3-BC78761374A6}" destId="{D7E223F1-2027-4821-8EAE-5653C663C9B9}" srcOrd="4" destOrd="0" presId="urn:microsoft.com/office/officeart/2005/8/layout/hierarchy1"/>
    <dgm:cxn modelId="{D46358BF-3F40-43AB-88C7-F911EEBD8276}" type="presParOf" srcId="{F394CA4D-E622-45A4-9AE3-BC78761374A6}" destId="{261AC4D8-0812-4BA8-8B8F-0570F8387CEC}" srcOrd="5" destOrd="0" presId="urn:microsoft.com/office/officeart/2005/8/layout/hierarchy1"/>
    <dgm:cxn modelId="{4E7ED9CD-7B4C-4CCE-86A4-50C8F906F4EE}" type="presParOf" srcId="{261AC4D8-0812-4BA8-8B8F-0570F8387CEC}" destId="{144388CE-9E4E-4C3C-9D85-873B15B79596}" srcOrd="0" destOrd="0" presId="urn:microsoft.com/office/officeart/2005/8/layout/hierarchy1"/>
    <dgm:cxn modelId="{DE0921E3-5960-4724-BC58-1E34D8EE28E1}" type="presParOf" srcId="{144388CE-9E4E-4C3C-9D85-873B15B79596}" destId="{15EEBBD4-F5CA-47D8-B48E-F3A5F4AA8C07}" srcOrd="0" destOrd="0" presId="urn:microsoft.com/office/officeart/2005/8/layout/hierarchy1"/>
    <dgm:cxn modelId="{65FCF6E4-1DEE-4BF2-811A-58B0CF8ACD8A}" type="presParOf" srcId="{144388CE-9E4E-4C3C-9D85-873B15B79596}" destId="{696CF842-90B9-40D1-BD57-2038793D2DAC}" srcOrd="1" destOrd="0" presId="urn:microsoft.com/office/officeart/2005/8/layout/hierarchy1"/>
    <dgm:cxn modelId="{C1C29413-E8A0-44EC-BC7E-3744137EB01D}" type="presParOf" srcId="{261AC4D8-0812-4BA8-8B8F-0570F8387CEC}" destId="{BD295210-56DA-4D6C-8367-4EF97BD90480}" srcOrd="1" destOrd="0" presId="urn:microsoft.com/office/officeart/2005/8/layout/hierarchy1"/>
    <dgm:cxn modelId="{AC8A2E8D-57CB-45FB-A843-A429F4E670F7}" type="presParOf" srcId="{F394CA4D-E622-45A4-9AE3-BC78761374A6}" destId="{EC4C7C19-5333-443C-8081-3C4D57563AF2}" srcOrd="6" destOrd="0" presId="urn:microsoft.com/office/officeart/2005/8/layout/hierarchy1"/>
    <dgm:cxn modelId="{10BB1EEB-BD6F-4B04-B2F3-D5DCC19198E5}" type="presParOf" srcId="{F394CA4D-E622-45A4-9AE3-BC78761374A6}" destId="{87CF71FF-8F98-47DA-8C85-433522F16527}" srcOrd="7" destOrd="0" presId="urn:microsoft.com/office/officeart/2005/8/layout/hierarchy1"/>
    <dgm:cxn modelId="{07EB5FF6-D0E0-4419-96FA-256307EC2C4B}" type="presParOf" srcId="{87CF71FF-8F98-47DA-8C85-433522F16527}" destId="{54BCE16E-F891-472C-BF93-4CFC09CA87B8}" srcOrd="0" destOrd="0" presId="urn:microsoft.com/office/officeart/2005/8/layout/hierarchy1"/>
    <dgm:cxn modelId="{CF047A81-ED80-48F2-8C5C-05D13DCB09DE}" type="presParOf" srcId="{54BCE16E-F891-472C-BF93-4CFC09CA87B8}" destId="{E7187AE6-6732-4DC3-A299-AEB715ABFBD1}" srcOrd="0" destOrd="0" presId="urn:microsoft.com/office/officeart/2005/8/layout/hierarchy1"/>
    <dgm:cxn modelId="{959ED048-D7BB-4F14-8F7D-E391F684D46B}" type="presParOf" srcId="{54BCE16E-F891-472C-BF93-4CFC09CA87B8}" destId="{F1D9B91C-EA62-4D1A-96CE-7512E3073CCE}" srcOrd="1" destOrd="0" presId="urn:microsoft.com/office/officeart/2005/8/layout/hierarchy1"/>
    <dgm:cxn modelId="{BFC31C4D-2D5D-464C-B759-11F9F56DB3BF}" type="presParOf" srcId="{87CF71FF-8F98-47DA-8C85-433522F16527}" destId="{ACB87354-8095-4DE0-89A8-F1C833F8AC5C}"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4C7C19-5333-443C-8081-3C4D57563AF2}">
      <dsp:nvSpPr>
        <dsp:cNvPr id="0" name=""/>
        <dsp:cNvSpPr/>
      </dsp:nvSpPr>
      <dsp:spPr>
        <a:xfrm>
          <a:off x="3010016" y="2766763"/>
          <a:ext cx="2039275" cy="323503"/>
        </a:xfrm>
        <a:custGeom>
          <a:avLst/>
          <a:gdLst/>
          <a:ahLst/>
          <a:cxnLst/>
          <a:rect l="0" t="0" r="0" b="0"/>
          <a:pathLst>
            <a:path>
              <a:moveTo>
                <a:pt x="0" y="0"/>
              </a:moveTo>
              <a:lnTo>
                <a:pt x="0" y="220458"/>
              </a:lnTo>
              <a:lnTo>
                <a:pt x="2039275" y="220458"/>
              </a:lnTo>
              <a:lnTo>
                <a:pt x="2039275" y="323503"/>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E223F1-2027-4821-8EAE-5653C663C9B9}">
      <dsp:nvSpPr>
        <dsp:cNvPr id="0" name=""/>
        <dsp:cNvSpPr/>
      </dsp:nvSpPr>
      <dsp:spPr>
        <a:xfrm>
          <a:off x="3010016" y="2766763"/>
          <a:ext cx="679758" cy="323503"/>
        </a:xfrm>
        <a:custGeom>
          <a:avLst/>
          <a:gdLst/>
          <a:ahLst/>
          <a:cxnLst/>
          <a:rect l="0" t="0" r="0" b="0"/>
          <a:pathLst>
            <a:path>
              <a:moveTo>
                <a:pt x="0" y="0"/>
              </a:moveTo>
              <a:lnTo>
                <a:pt x="0" y="220458"/>
              </a:lnTo>
              <a:lnTo>
                <a:pt x="679758" y="220458"/>
              </a:lnTo>
              <a:lnTo>
                <a:pt x="679758" y="323503"/>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BAE30EA-CD01-47A4-B66D-C4F43C5AE253}">
      <dsp:nvSpPr>
        <dsp:cNvPr id="0" name=""/>
        <dsp:cNvSpPr/>
      </dsp:nvSpPr>
      <dsp:spPr>
        <a:xfrm>
          <a:off x="2330257" y="2766763"/>
          <a:ext cx="679758" cy="323503"/>
        </a:xfrm>
        <a:custGeom>
          <a:avLst/>
          <a:gdLst/>
          <a:ahLst/>
          <a:cxnLst/>
          <a:rect l="0" t="0" r="0" b="0"/>
          <a:pathLst>
            <a:path>
              <a:moveTo>
                <a:pt x="679758" y="0"/>
              </a:moveTo>
              <a:lnTo>
                <a:pt x="679758" y="220458"/>
              </a:lnTo>
              <a:lnTo>
                <a:pt x="0" y="220458"/>
              </a:lnTo>
              <a:lnTo>
                <a:pt x="0" y="323503"/>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FD35EB-C81A-44B3-A324-41057E0E6A7C}">
      <dsp:nvSpPr>
        <dsp:cNvPr id="0" name=""/>
        <dsp:cNvSpPr/>
      </dsp:nvSpPr>
      <dsp:spPr>
        <a:xfrm>
          <a:off x="970740" y="2766763"/>
          <a:ext cx="2039275" cy="323503"/>
        </a:xfrm>
        <a:custGeom>
          <a:avLst/>
          <a:gdLst/>
          <a:ahLst/>
          <a:cxnLst/>
          <a:rect l="0" t="0" r="0" b="0"/>
          <a:pathLst>
            <a:path>
              <a:moveTo>
                <a:pt x="2039275" y="0"/>
              </a:moveTo>
              <a:lnTo>
                <a:pt x="2039275" y="220458"/>
              </a:lnTo>
              <a:lnTo>
                <a:pt x="0" y="220458"/>
              </a:lnTo>
              <a:lnTo>
                <a:pt x="0" y="323503"/>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37FDFA-82F1-489B-913F-D4BC5895E49C}">
      <dsp:nvSpPr>
        <dsp:cNvPr id="0" name=""/>
        <dsp:cNvSpPr/>
      </dsp:nvSpPr>
      <dsp:spPr>
        <a:xfrm>
          <a:off x="2964296" y="1736929"/>
          <a:ext cx="91440" cy="323503"/>
        </a:xfrm>
        <a:custGeom>
          <a:avLst/>
          <a:gdLst/>
          <a:ahLst/>
          <a:cxnLst/>
          <a:rect l="0" t="0" r="0" b="0"/>
          <a:pathLst>
            <a:path>
              <a:moveTo>
                <a:pt x="45720" y="0"/>
              </a:moveTo>
              <a:lnTo>
                <a:pt x="45720" y="323503"/>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742B99-7941-4E50-8CFA-4DAB961DCA0D}">
      <dsp:nvSpPr>
        <dsp:cNvPr id="0" name=""/>
        <dsp:cNvSpPr/>
      </dsp:nvSpPr>
      <dsp:spPr>
        <a:xfrm>
          <a:off x="2964296" y="707095"/>
          <a:ext cx="91440" cy="323503"/>
        </a:xfrm>
        <a:custGeom>
          <a:avLst/>
          <a:gdLst/>
          <a:ahLst/>
          <a:cxnLst/>
          <a:rect l="0" t="0" r="0" b="0"/>
          <a:pathLst>
            <a:path>
              <a:moveTo>
                <a:pt x="45720" y="0"/>
              </a:moveTo>
              <a:lnTo>
                <a:pt x="45720" y="323503"/>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7C57A6-9CCE-4F07-A702-51AF753F2824}">
      <dsp:nvSpPr>
        <dsp:cNvPr id="0" name=""/>
        <dsp:cNvSpPr/>
      </dsp:nvSpPr>
      <dsp:spPr>
        <a:xfrm>
          <a:off x="2453850" y="764"/>
          <a:ext cx="1112332" cy="706330"/>
        </a:xfrm>
        <a:prstGeom prst="roundRect">
          <a:avLst>
            <a:gd name="adj" fmla="val 10000"/>
          </a:avLst>
        </a:prstGeom>
        <a:solidFill>
          <a:schemeClr val="accent1">
            <a:alpha val="8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FA9253C5-BEED-4E66-96BA-4226106F479C}">
      <dsp:nvSpPr>
        <dsp:cNvPr id="0" name=""/>
        <dsp:cNvSpPr/>
      </dsp:nvSpPr>
      <dsp:spPr>
        <a:xfrm>
          <a:off x="2577442" y="118177"/>
          <a:ext cx="1112332" cy="706330"/>
        </a:xfrm>
        <a:prstGeom prst="roundRect">
          <a:avLst>
            <a:gd name="adj" fmla="val 10000"/>
          </a:avLst>
        </a:prstGeom>
        <a:solidFill>
          <a:schemeClr val="lt1">
            <a:alpha val="90000"/>
            <a:hueOff val="0"/>
            <a:satOff val="0"/>
            <a:lumOff val="0"/>
            <a:alphaOff val="0"/>
          </a:schemeClr>
        </a:solidFill>
        <a:ln w="12700" cap="flat" cmpd="sng" algn="ctr">
          <a:solidFill>
            <a:srgbClr val="92D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hr-HR" sz="1200" kern="1200">
              <a:latin typeface="Times New Roman" panose="02020603050405020304" pitchFamily="18" charset="0"/>
              <a:ea typeface="+mn-ea"/>
              <a:cs typeface="Times New Roman" panose="02020603050405020304" pitchFamily="18" charset="0"/>
            </a:rPr>
            <a:t>Načelnica Općine Hlebine</a:t>
          </a:r>
        </a:p>
      </dsp:txBody>
      <dsp:txXfrm>
        <a:off x="2598130" y="138865"/>
        <a:ext cx="1070956" cy="664954"/>
      </dsp:txXfrm>
    </dsp:sp>
    <dsp:sp modelId="{99EFCA35-1A35-4786-BD42-5177B5F9AE2F}">
      <dsp:nvSpPr>
        <dsp:cNvPr id="0" name=""/>
        <dsp:cNvSpPr/>
      </dsp:nvSpPr>
      <dsp:spPr>
        <a:xfrm>
          <a:off x="2453850" y="1030598"/>
          <a:ext cx="1112332" cy="706330"/>
        </a:xfrm>
        <a:prstGeom prst="roundRect">
          <a:avLst>
            <a:gd name="adj" fmla="val 10000"/>
          </a:avLst>
        </a:prstGeom>
        <a:solidFill>
          <a:schemeClr val="accent1">
            <a:alpha val="7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593EC336-0296-49C1-83A7-58E83656236F}">
      <dsp:nvSpPr>
        <dsp:cNvPr id="0" name=""/>
        <dsp:cNvSpPr/>
      </dsp:nvSpPr>
      <dsp:spPr>
        <a:xfrm>
          <a:off x="2577442" y="1148011"/>
          <a:ext cx="1112332" cy="706330"/>
        </a:xfrm>
        <a:prstGeom prst="roundRect">
          <a:avLst>
            <a:gd name="adj" fmla="val 10000"/>
          </a:avLst>
        </a:prstGeom>
        <a:solidFill>
          <a:schemeClr val="lt1">
            <a:alpha val="90000"/>
            <a:hueOff val="0"/>
            <a:satOff val="0"/>
            <a:lumOff val="0"/>
            <a:alphaOff val="0"/>
          </a:schemeClr>
        </a:solidFill>
        <a:ln w="12700" cap="flat" cmpd="sng" algn="ctr">
          <a:solidFill>
            <a:srgbClr val="92D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hr-HR" sz="1200" kern="1200">
              <a:latin typeface="Times New Roman" panose="02020603050405020304" pitchFamily="18" charset="0"/>
              <a:ea typeface="+mn-ea"/>
              <a:cs typeface="Times New Roman" panose="02020603050405020304" pitchFamily="18" charset="0"/>
            </a:rPr>
            <a:t>Jedinstveni upravni odjel Općine Hlebine</a:t>
          </a:r>
        </a:p>
      </dsp:txBody>
      <dsp:txXfrm>
        <a:off x="2598130" y="1168699"/>
        <a:ext cx="1070956" cy="664954"/>
      </dsp:txXfrm>
    </dsp:sp>
    <dsp:sp modelId="{3F72FBE6-E735-4CEE-A62B-4AEFFD95C1B1}">
      <dsp:nvSpPr>
        <dsp:cNvPr id="0" name=""/>
        <dsp:cNvSpPr/>
      </dsp:nvSpPr>
      <dsp:spPr>
        <a:xfrm>
          <a:off x="2453850" y="2060432"/>
          <a:ext cx="1112332" cy="706330"/>
        </a:xfrm>
        <a:prstGeom prst="roundRect">
          <a:avLst>
            <a:gd name="adj" fmla="val 10000"/>
          </a:avLst>
        </a:prstGeom>
        <a:solidFill>
          <a:schemeClr val="accent1">
            <a:alpha val="5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9E42070B-7333-4DFE-A909-F0A6ECAAD688}">
      <dsp:nvSpPr>
        <dsp:cNvPr id="0" name=""/>
        <dsp:cNvSpPr/>
      </dsp:nvSpPr>
      <dsp:spPr>
        <a:xfrm>
          <a:off x="2577442" y="2177845"/>
          <a:ext cx="1112332" cy="706330"/>
        </a:xfrm>
        <a:prstGeom prst="roundRect">
          <a:avLst>
            <a:gd name="adj" fmla="val 10000"/>
          </a:avLst>
        </a:prstGeom>
        <a:solidFill>
          <a:schemeClr val="lt1">
            <a:alpha val="90000"/>
            <a:hueOff val="0"/>
            <a:satOff val="0"/>
            <a:lumOff val="0"/>
            <a:alphaOff val="0"/>
          </a:schemeClr>
        </a:solidFill>
        <a:ln w="12700" cap="flat" cmpd="sng" algn="ctr">
          <a:solidFill>
            <a:srgbClr val="92D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hr-HR" sz="1100" kern="1200">
              <a:latin typeface="Times New Roman" panose="02020603050405020304" pitchFamily="18" charset="0"/>
              <a:ea typeface="+mn-ea"/>
              <a:cs typeface="Times New Roman" panose="02020603050405020304" pitchFamily="18" charset="0"/>
            </a:rPr>
            <a:t>Pročelnik Jedinstvenog upravnog odjela - 1 izvršitelj</a:t>
          </a:r>
        </a:p>
      </dsp:txBody>
      <dsp:txXfrm>
        <a:off x="2598130" y="2198533"/>
        <a:ext cx="1070956" cy="664954"/>
      </dsp:txXfrm>
    </dsp:sp>
    <dsp:sp modelId="{9F19F328-6555-4ABC-A2A0-7D686572948F}">
      <dsp:nvSpPr>
        <dsp:cNvPr id="0" name=""/>
        <dsp:cNvSpPr/>
      </dsp:nvSpPr>
      <dsp:spPr>
        <a:xfrm>
          <a:off x="414574" y="3090266"/>
          <a:ext cx="1112332" cy="706330"/>
        </a:xfrm>
        <a:prstGeom prst="roundRect">
          <a:avLst>
            <a:gd name="adj" fmla="val 10000"/>
          </a:avLst>
        </a:prstGeom>
        <a:solidFill>
          <a:schemeClr val="accent1">
            <a:alpha val="3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C6B5B197-A985-48C8-939F-B99BDB6B0CBE}">
      <dsp:nvSpPr>
        <dsp:cNvPr id="0" name=""/>
        <dsp:cNvSpPr/>
      </dsp:nvSpPr>
      <dsp:spPr>
        <a:xfrm>
          <a:off x="538167" y="3207679"/>
          <a:ext cx="1112332" cy="706330"/>
        </a:xfrm>
        <a:prstGeom prst="roundRect">
          <a:avLst>
            <a:gd name="adj" fmla="val 10000"/>
          </a:avLst>
        </a:prstGeom>
        <a:solidFill>
          <a:schemeClr val="lt1">
            <a:alpha val="90000"/>
            <a:hueOff val="0"/>
            <a:satOff val="0"/>
            <a:lumOff val="0"/>
            <a:alphaOff val="0"/>
          </a:schemeClr>
        </a:solidFill>
        <a:ln w="12700" cap="flat" cmpd="sng" algn="ctr">
          <a:solidFill>
            <a:srgbClr val="92D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hr-HR" sz="1050" kern="1200">
              <a:latin typeface="Times New Roman" panose="02020603050405020304" pitchFamily="18" charset="0"/>
              <a:ea typeface="+mn-ea"/>
              <a:cs typeface="Times New Roman" panose="02020603050405020304" pitchFamily="18" charset="0"/>
            </a:rPr>
            <a:t>Referent – komunalni redar – 1 izvršitelj</a:t>
          </a:r>
        </a:p>
      </dsp:txBody>
      <dsp:txXfrm>
        <a:off x="558855" y="3228367"/>
        <a:ext cx="1070956" cy="664954"/>
      </dsp:txXfrm>
    </dsp:sp>
    <dsp:sp modelId="{42BEFB07-4CF4-42B1-8538-FCE81F1DEC99}">
      <dsp:nvSpPr>
        <dsp:cNvPr id="0" name=""/>
        <dsp:cNvSpPr/>
      </dsp:nvSpPr>
      <dsp:spPr>
        <a:xfrm>
          <a:off x="1774091" y="3090266"/>
          <a:ext cx="1112332" cy="706330"/>
        </a:xfrm>
        <a:prstGeom prst="roundRect">
          <a:avLst>
            <a:gd name="adj" fmla="val 10000"/>
          </a:avLst>
        </a:prstGeom>
        <a:solidFill>
          <a:schemeClr val="accent1">
            <a:alpha val="3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8DB7E1EB-C375-4B0E-8E8B-9AC282BD766B}">
      <dsp:nvSpPr>
        <dsp:cNvPr id="0" name=""/>
        <dsp:cNvSpPr/>
      </dsp:nvSpPr>
      <dsp:spPr>
        <a:xfrm>
          <a:off x="1897684" y="3207679"/>
          <a:ext cx="1112332" cy="706330"/>
        </a:xfrm>
        <a:prstGeom prst="roundRect">
          <a:avLst>
            <a:gd name="adj" fmla="val 10000"/>
          </a:avLst>
        </a:prstGeom>
        <a:solidFill>
          <a:schemeClr val="lt1">
            <a:alpha val="90000"/>
            <a:hueOff val="0"/>
            <a:satOff val="0"/>
            <a:lumOff val="0"/>
            <a:alphaOff val="0"/>
          </a:schemeClr>
        </a:solidFill>
        <a:ln w="12700" cap="flat" cmpd="sng" algn="ctr">
          <a:solidFill>
            <a:srgbClr val="92D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hr-HR" sz="1050" kern="1200">
              <a:latin typeface="Times New Roman" panose="02020603050405020304" pitchFamily="18" charset="0"/>
              <a:ea typeface="+mn-ea"/>
              <a:cs typeface="Times New Roman" panose="02020603050405020304" pitchFamily="18" charset="0"/>
            </a:rPr>
            <a:t>Administrativni referent – 1 izvršitelj</a:t>
          </a:r>
        </a:p>
      </dsp:txBody>
      <dsp:txXfrm>
        <a:off x="1918372" y="3228367"/>
        <a:ext cx="1070956" cy="664954"/>
      </dsp:txXfrm>
    </dsp:sp>
    <dsp:sp modelId="{15EEBBD4-F5CA-47D8-B48E-F3A5F4AA8C07}">
      <dsp:nvSpPr>
        <dsp:cNvPr id="0" name=""/>
        <dsp:cNvSpPr/>
      </dsp:nvSpPr>
      <dsp:spPr>
        <a:xfrm>
          <a:off x="3133608" y="3090266"/>
          <a:ext cx="1112332" cy="706330"/>
        </a:xfrm>
        <a:prstGeom prst="roundRect">
          <a:avLst>
            <a:gd name="adj" fmla="val 10000"/>
          </a:avLst>
        </a:prstGeom>
        <a:solidFill>
          <a:schemeClr val="accent1">
            <a:alpha val="3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696CF842-90B9-40D1-BD57-2038793D2DAC}">
      <dsp:nvSpPr>
        <dsp:cNvPr id="0" name=""/>
        <dsp:cNvSpPr/>
      </dsp:nvSpPr>
      <dsp:spPr>
        <a:xfrm>
          <a:off x="3257201" y="3207679"/>
          <a:ext cx="1112332" cy="706330"/>
        </a:xfrm>
        <a:prstGeom prst="roundRect">
          <a:avLst>
            <a:gd name="adj" fmla="val 10000"/>
          </a:avLst>
        </a:prstGeom>
        <a:solidFill>
          <a:schemeClr val="lt1">
            <a:alpha val="90000"/>
            <a:hueOff val="0"/>
            <a:satOff val="0"/>
            <a:lumOff val="0"/>
            <a:alphaOff val="0"/>
          </a:schemeClr>
        </a:solidFill>
        <a:ln w="12700" cap="flat" cmpd="sng" algn="ctr">
          <a:solidFill>
            <a:srgbClr val="92D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hr-HR" sz="1050" kern="1200">
              <a:latin typeface="Times New Roman" panose="02020603050405020304" pitchFamily="18" charset="0"/>
              <a:ea typeface="+mn-ea"/>
              <a:cs typeface="Times New Roman" panose="02020603050405020304" pitchFamily="18" charset="0"/>
            </a:rPr>
            <a:t>Referent za računovodstvene poslove – 2 izvršitelja</a:t>
          </a:r>
        </a:p>
      </dsp:txBody>
      <dsp:txXfrm>
        <a:off x="3277889" y="3228367"/>
        <a:ext cx="1070956" cy="664954"/>
      </dsp:txXfrm>
    </dsp:sp>
    <dsp:sp modelId="{E7187AE6-6732-4DC3-A299-AEB715ABFBD1}">
      <dsp:nvSpPr>
        <dsp:cNvPr id="0" name=""/>
        <dsp:cNvSpPr/>
      </dsp:nvSpPr>
      <dsp:spPr>
        <a:xfrm>
          <a:off x="4493125" y="3090266"/>
          <a:ext cx="1112332" cy="706330"/>
        </a:xfrm>
        <a:prstGeom prst="roundRect">
          <a:avLst>
            <a:gd name="adj" fmla="val 10000"/>
          </a:avLst>
        </a:prstGeom>
        <a:solidFill>
          <a:schemeClr val="accent1">
            <a:alpha val="3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F1D9B91C-EA62-4D1A-96CE-7512E3073CCE}">
      <dsp:nvSpPr>
        <dsp:cNvPr id="0" name=""/>
        <dsp:cNvSpPr/>
      </dsp:nvSpPr>
      <dsp:spPr>
        <a:xfrm>
          <a:off x="4616718" y="3207679"/>
          <a:ext cx="1112332" cy="706330"/>
        </a:xfrm>
        <a:prstGeom prst="roundRect">
          <a:avLst>
            <a:gd name="adj" fmla="val 10000"/>
          </a:avLst>
        </a:prstGeom>
        <a:solidFill>
          <a:schemeClr val="lt1">
            <a:alpha val="90000"/>
            <a:hueOff val="0"/>
            <a:satOff val="0"/>
            <a:lumOff val="0"/>
            <a:alphaOff val="0"/>
          </a:schemeClr>
        </a:solidFill>
        <a:ln w="12700" cap="flat" cmpd="sng" algn="ctr">
          <a:solidFill>
            <a:srgbClr val="92D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hr-HR" sz="1050" kern="1200">
              <a:latin typeface="Times New Roman" panose="02020603050405020304" pitchFamily="18" charset="0"/>
              <a:ea typeface="+mn-ea"/>
              <a:cs typeface="Times New Roman" panose="02020603050405020304" pitchFamily="18" charset="0"/>
            </a:rPr>
            <a:t>Komunalni radnik - 1 izvršitelj </a:t>
          </a:r>
        </a:p>
      </dsp:txBody>
      <dsp:txXfrm>
        <a:off x="4637406" y="3228367"/>
        <a:ext cx="1070956" cy="66495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3B0A0-E55F-403C-B376-8F5DC8282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7548</Words>
  <Characters>43027</Characters>
  <Application>Microsoft Office Word</Application>
  <DocSecurity>0</DocSecurity>
  <Lines>358</Lines>
  <Paragraphs>100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Suzana Hirjanic</dc:creator>
  <cp:lastModifiedBy>korisnik</cp:lastModifiedBy>
  <cp:revision>2</cp:revision>
  <cp:lastPrinted>2025-09-25T11:23:00Z</cp:lastPrinted>
  <dcterms:created xsi:type="dcterms:W3CDTF">2025-09-25T11:23:00Z</dcterms:created>
  <dcterms:modified xsi:type="dcterms:W3CDTF">2025-09-25T11:23:00Z</dcterms:modified>
</cp:coreProperties>
</file>