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872" w:rsidRPr="00D91872" w:rsidRDefault="00D91872" w:rsidP="00D91872">
      <w:pPr>
        <w:spacing w:after="0" w:line="276" w:lineRule="auto"/>
        <w:ind w:firstLine="708"/>
        <w:jc w:val="both"/>
        <w:rPr>
          <w:rFonts w:eastAsia="Calibri" w:cs="Times New Roman"/>
          <w:sz w:val="24"/>
          <w:szCs w:val="24"/>
        </w:rPr>
      </w:pPr>
      <w:r w:rsidRPr="00D91872">
        <w:rPr>
          <w:rFonts w:eastAsia="Calibri" w:cs="Times New Roman"/>
          <w:sz w:val="24"/>
          <w:szCs w:val="24"/>
        </w:rPr>
        <w:t xml:space="preserve">Na temelju članka 10. stavka 3. Zakona o financiranju političkih aktivnosti i izborne promidžbe („Narodne novine“ broj 29/19. i 98/19) i članka 31. Statuta Općine Hlebine („Službeni glasnik Koprivničko-križevačke županije“ broj 10/09, 5/13, 3/18, 6/20. i 3/21), Općinsko vijeće Općine Hlebine na  </w:t>
      </w:r>
      <w:r w:rsidR="003C2023">
        <w:rPr>
          <w:rFonts w:eastAsia="Calibri" w:cs="Times New Roman"/>
          <w:sz w:val="24"/>
          <w:szCs w:val="24"/>
        </w:rPr>
        <w:t>5</w:t>
      </w:r>
      <w:r w:rsidRPr="00D91872">
        <w:rPr>
          <w:rFonts w:eastAsia="Calibri" w:cs="Times New Roman"/>
          <w:sz w:val="24"/>
          <w:szCs w:val="24"/>
        </w:rPr>
        <w:t xml:space="preserve">. sjednici održanoj </w:t>
      </w:r>
      <w:r w:rsidR="003C2023">
        <w:rPr>
          <w:rFonts w:eastAsia="Calibri" w:cs="Times New Roman"/>
          <w:sz w:val="24"/>
          <w:szCs w:val="24"/>
        </w:rPr>
        <w:t>15.</w:t>
      </w:r>
      <w:r w:rsidRPr="00D91872">
        <w:rPr>
          <w:rFonts w:eastAsia="Calibri" w:cs="Times New Roman"/>
          <w:sz w:val="24"/>
          <w:szCs w:val="24"/>
        </w:rPr>
        <w:t xml:space="preserve"> prosinca 2025. donijelo je</w:t>
      </w:r>
    </w:p>
    <w:p w:rsidR="00D91872" w:rsidRPr="00D91872" w:rsidRDefault="00D91872" w:rsidP="00D91872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</w:p>
    <w:p w:rsidR="00D91872" w:rsidRPr="00D91872" w:rsidRDefault="00D91872" w:rsidP="00D91872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D91872">
        <w:rPr>
          <w:rFonts w:eastAsia="Calibri" w:cs="Times New Roman"/>
          <w:b/>
          <w:sz w:val="24"/>
          <w:szCs w:val="24"/>
        </w:rPr>
        <w:t>O D L U K U</w:t>
      </w:r>
    </w:p>
    <w:p w:rsidR="00D91872" w:rsidRPr="00D91872" w:rsidRDefault="00D91872" w:rsidP="00D91872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D91872">
        <w:rPr>
          <w:rFonts w:eastAsia="Calibri" w:cs="Times New Roman"/>
          <w:b/>
          <w:sz w:val="24"/>
          <w:szCs w:val="24"/>
        </w:rPr>
        <w:t>o raspoređivanju sredstava za redovito godišnje financiranje političkih stranaka i nezavisnih vijećnika zastupljenih u Općinskom vijeću Općine Hlebine za 2026. godinu</w:t>
      </w:r>
    </w:p>
    <w:p w:rsidR="00D91872" w:rsidRPr="00D91872" w:rsidRDefault="00D91872" w:rsidP="00D91872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</w:p>
    <w:p w:rsidR="00D91872" w:rsidRPr="00D91872" w:rsidRDefault="00D91872" w:rsidP="00D91872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</w:p>
    <w:p w:rsidR="00D91872" w:rsidRPr="00D91872" w:rsidRDefault="00D91872" w:rsidP="00D91872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D91872">
        <w:rPr>
          <w:rFonts w:eastAsia="Calibri" w:cs="Times New Roman"/>
          <w:b/>
          <w:sz w:val="24"/>
          <w:szCs w:val="24"/>
        </w:rPr>
        <w:t>Članak 1.</w:t>
      </w:r>
    </w:p>
    <w:p w:rsidR="00D91872" w:rsidRPr="00D91872" w:rsidRDefault="00D91872" w:rsidP="00D91872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</w:p>
    <w:p w:rsidR="00D91872" w:rsidRPr="00D91872" w:rsidRDefault="00D91872" w:rsidP="00D91872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  <w:r w:rsidRPr="00D91872">
        <w:rPr>
          <w:rFonts w:eastAsia="Calibri" w:cs="Times New Roman"/>
          <w:sz w:val="24"/>
          <w:szCs w:val="24"/>
        </w:rPr>
        <w:tab/>
        <w:t>Odlukom o raspoređivanju sredstava za redovito godišnje financiranje političkih stranaka i nezavisnih vijećnika zastupljenih u Općinskom vijeću Općine Hlebine za 2026. godinu (u daljnjem tekstu: Odluka) raspoređuju se sredstva iz Proračuna Općine Hlebine za 2026. godinu (u daljnjem tekstu: Proračun) za redovito godišnje financiranje političkih stranaka i nezavisnih vijećnika zastupljenih u Općinskom vijeću Općine Hlebine (u daljnjem tekstu: Općinsko vijeće) za 2026. godinu.</w:t>
      </w:r>
    </w:p>
    <w:p w:rsidR="00D91872" w:rsidRPr="00D91872" w:rsidRDefault="00D91872" w:rsidP="00D91872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  <w:r w:rsidRPr="00D91872">
        <w:rPr>
          <w:rFonts w:eastAsia="Calibri" w:cs="Times New Roman"/>
          <w:sz w:val="24"/>
          <w:szCs w:val="24"/>
        </w:rPr>
        <w:tab/>
        <w:t>Izrazi koji se koriste u ovoj Odluci, a imaju rodno značenje, koriste se neutralno i odnose se jednako na muški i ženski rod.</w:t>
      </w:r>
    </w:p>
    <w:p w:rsidR="003B5620" w:rsidRPr="00D91872" w:rsidRDefault="00D91872" w:rsidP="00D91872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D91872">
        <w:rPr>
          <w:rFonts w:eastAsia="Calibri" w:cs="Times New Roman"/>
          <w:b/>
          <w:sz w:val="24"/>
          <w:szCs w:val="24"/>
        </w:rPr>
        <w:t>Članak 2.</w:t>
      </w:r>
    </w:p>
    <w:p w:rsidR="00707C32" w:rsidRPr="00FB0216" w:rsidRDefault="00707C32" w:rsidP="00707C32">
      <w:pPr>
        <w:pStyle w:val="Odlomakpopisa"/>
        <w:spacing w:after="0" w:line="276" w:lineRule="auto"/>
        <w:ind w:left="360"/>
        <w:jc w:val="both"/>
        <w:rPr>
          <w:rFonts w:eastAsia="Calibri" w:cs="Times New Roman"/>
          <w:sz w:val="24"/>
          <w:szCs w:val="24"/>
        </w:rPr>
      </w:pPr>
    </w:p>
    <w:p w:rsidR="00AE1E56" w:rsidRPr="00CC732E" w:rsidRDefault="00707C32" w:rsidP="009D12FA">
      <w:pPr>
        <w:pStyle w:val="Odlomakpopisa"/>
        <w:spacing w:after="0" w:line="276" w:lineRule="auto"/>
        <w:ind w:left="0"/>
        <w:jc w:val="both"/>
        <w:rPr>
          <w:rFonts w:eastAsia="Calibri" w:cs="Times New Roman"/>
          <w:sz w:val="24"/>
          <w:szCs w:val="24"/>
        </w:rPr>
      </w:pPr>
      <w:r w:rsidRPr="00FB0216">
        <w:rPr>
          <w:rFonts w:eastAsia="Calibri" w:cs="Times New Roman"/>
          <w:sz w:val="24"/>
          <w:szCs w:val="24"/>
        </w:rPr>
        <w:tab/>
      </w:r>
      <w:r w:rsidR="009D12FA" w:rsidRPr="00FB0216">
        <w:rPr>
          <w:rFonts w:eastAsia="Calibri" w:cs="Times New Roman"/>
          <w:sz w:val="24"/>
          <w:szCs w:val="24"/>
        </w:rPr>
        <w:t xml:space="preserve">Sredstva planirana u Proračunu za </w:t>
      </w:r>
      <w:r w:rsidR="00093FCC" w:rsidRPr="00FB0216">
        <w:rPr>
          <w:rFonts w:eastAsia="Calibri" w:cs="Times New Roman"/>
          <w:sz w:val="24"/>
          <w:szCs w:val="24"/>
        </w:rPr>
        <w:t>redovito godišnje financiranje</w:t>
      </w:r>
      <w:r w:rsidR="009D12FA" w:rsidRPr="00FB0216">
        <w:rPr>
          <w:rFonts w:eastAsia="Calibri" w:cs="Times New Roman"/>
          <w:sz w:val="24"/>
          <w:szCs w:val="24"/>
        </w:rPr>
        <w:t xml:space="preserve"> političkih </w:t>
      </w:r>
      <w:r w:rsidR="00CC732E">
        <w:rPr>
          <w:rFonts w:eastAsia="Calibri" w:cs="Times New Roman"/>
          <w:sz w:val="24"/>
          <w:szCs w:val="24"/>
        </w:rPr>
        <w:t xml:space="preserve">stranaka </w:t>
      </w:r>
      <w:r w:rsidR="00093FCC" w:rsidRPr="00FB0216">
        <w:rPr>
          <w:rFonts w:eastAsia="Calibri" w:cs="Times New Roman"/>
          <w:sz w:val="24"/>
          <w:szCs w:val="24"/>
        </w:rPr>
        <w:t xml:space="preserve">zastupljenih u Općinskom vijeću </w:t>
      </w:r>
      <w:r w:rsidR="009D12FA" w:rsidRPr="00CC732E">
        <w:rPr>
          <w:rFonts w:eastAsia="Calibri" w:cs="Times New Roman"/>
          <w:sz w:val="24"/>
          <w:szCs w:val="24"/>
        </w:rPr>
        <w:t xml:space="preserve">iznose </w:t>
      </w:r>
      <w:r w:rsidR="008030E7" w:rsidRPr="00CC732E">
        <w:rPr>
          <w:rFonts w:eastAsia="Calibri" w:cs="Times New Roman"/>
          <w:sz w:val="24"/>
          <w:szCs w:val="24"/>
        </w:rPr>
        <w:t>1.</w:t>
      </w:r>
      <w:r w:rsidR="00D91872">
        <w:rPr>
          <w:rFonts w:eastAsia="Calibri" w:cs="Times New Roman"/>
          <w:sz w:val="24"/>
          <w:szCs w:val="24"/>
        </w:rPr>
        <w:t>450,80</w:t>
      </w:r>
      <w:r w:rsidR="008030E7" w:rsidRPr="00CC732E">
        <w:rPr>
          <w:rFonts w:eastAsia="Calibri" w:cs="Times New Roman"/>
          <w:sz w:val="24"/>
          <w:szCs w:val="24"/>
        </w:rPr>
        <w:t xml:space="preserve"> eura</w:t>
      </w:r>
      <w:r w:rsidR="0018461C" w:rsidRPr="00CC732E">
        <w:rPr>
          <w:rFonts w:eastAsia="Calibri" w:cs="Times New Roman"/>
          <w:sz w:val="24"/>
          <w:szCs w:val="24"/>
        </w:rPr>
        <w:t>.</w:t>
      </w:r>
    </w:p>
    <w:p w:rsidR="009600DE" w:rsidRPr="00CC732E" w:rsidRDefault="009600DE" w:rsidP="009600DE">
      <w:pPr>
        <w:pStyle w:val="Odlomakpopisa"/>
        <w:spacing w:after="0" w:line="276" w:lineRule="auto"/>
        <w:ind w:left="360"/>
        <w:jc w:val="both"/>
        <w:rPr>
          <w:rFonts w:eastAsia="Calibri" w:cs="Times New Roman"/>
          <w:sz w:val="24"/>
          <w:szCs w:val="24"/>
        </w:rPr>
      </w:pPr>
    </w:p>
    <w:p w:rsidR="003B5620" w:rsidRPr="00CC732E" w:rsidRDefault="003B5620" w:rsidP="003B5620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CC732E">
        <w:rPr>
          <w:rFonts w:eastAsia="Calibri" w:cs="Times New Roman"/>
          <w:b/>
          <w:sz w:val="24"/>
          <w:szCs w:val="24"/>
        </w:rPr>
        <w:t>Članak 3.</w:t>
      </w:r>
    </w:p>
    <w:p w:rsidR="0018461C" w:rsidRPr="00CC732E" w:rsidRDefault="0018461C" w:rsidP="003B5620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AE1E56" w:rsidRPr="00CC732E" w:rsidRDefault="0018461C" w:rsidP="0018461C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  <w:r w:rsidRPr="00CC732E">
        <w:rPr>
          <w:rFonts w:eastAsia="Calibri" w:cs="Times New Roman"/>
          <w:sz w:val="24"/>
          <w:szCs w:val="24"/>
        </w:rPr>
        <w:tab/>
        <w:t>Osigurana sredstva iz članka 2. ove Odluke raspoređuju se na način da se utvrdi jednaki iznos sredstava za svakog člana u Općinskom vijeću, tako da pojedinoj političkoj stranci koja je bila predlagatelj liste</w:t>
      </w:r>
      <w:r w:rsidR="00855C4E" w:rsidRPr="00CC732E">
        <w:rPr>
          <w:rFonts w:eastAsia="Calibri" w:cs="Times New Roman"/>
          <w:sz w:val="24"/>
          <w:szCs w:val="24"/>
        </w:rPr>
        <w:t xml:space="preserve"> </w:t>
      </w:r>
      <w:r w:rsidRPr="00CC732E">
        <w:rPr>
          <w:rFonts w:eastAsia="Calibri" w:cs="Times New Roman"/>
          <w:sz w:val="24"/>
          <w:szCs w:val="24"/>
        </w:rPr>
        <w:t xml:space="preserve">pripadaju sredstva razmjerna broju dobivenih mjesta članova u Općinskom vijeću, a prema konačnim rezultatima  izbora za članove Općinskog vijeća. </w:t>
      </w:r>
    </w:p>
    <w:p w:rsidR="0018461C" w:rsidRPr="00CC732E" w:rsidRDefault="00187C43" w:rsidP="0018461C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  <w:r w:rsidRPr="00CC732E">
        <w:rPr>
          <w:rFonts w:eastAsia="Calibri" w:cs="Times New Roman"/>
          <w:sz w:val="24"/>
          <w:szCs w:val="24"/>
        </w:rPr>
        <w:tab/>
        <w:t xml:space="preserve"> </w:t>
      </w:r>
    </w:p>
    <w:p w:rsidR="0018461C" w:rsidRPr="00CC732E" w:rsidRDefault="0018461C" w:rsidP="0018461C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CC732E">
        <w:rPr>
          <w:rFonts w:eastAsia="Calibri" w:cs="Times New Roman"/>
          <w:b/>
          <w:sz w:val="24"/>
          <w:szCs w:val="24"/>
        </w:rPr>
        <w:t xml:space="preserve">Članak 4. </w:t>
      </w:r>
    </w:p>
    <w:p w:rsidR="0018461C" w:rsidRPr="00CC732E" w:rsidRDefault="0018461C" w:rsidP="0018461C">
      <w:pPr>
        <w:spacing w:after="0" w:line="276" w:lineRule="auto"/>
        <w:jc w:val="center"/>
        <w:rPr>
          <w:rFonts w:eastAsia="Calibri" w:cs="Times New Roman"/>
          <w:sz w:val="24"/>
          <w:szCs w:val="24"/>
        </w:rPr>
      </w:pPr>
    </w:p>
    <w:p w:rsidR="009F62E2" w:rsidRPr="00FB0216" w:rsidRDefault="009F62E2" w:rsidP="00707C32">
      <w:pPr>
        <w:pStyle w:val="Odlomakpopisa"/>
        <w:spacing w:after="0" w:line="276" w:lineRule="auto"/>
        <w:ind w:left="0"/>
        <w:jc w:val="both"/>
        <w:rPr>
          <w:rFonts w:eastAsia="Calibri" w:cs="Times New Roman"/>
          <w:sz w:val="24"/>
          <w:szCs w:val="24"/>
        </w:rPr>
      </w:pPr>
      <w:r w:rsidRPr="00CC732E">
        <w:rPr>
          <w:rFonts w:eastAsia="Calibri" w:cs="Times New Roman"/>
          <w:sz w:val="24"/>
          <w:szCs w:val="24"/>
        </w:rPr>
        <w:tab/>
      </w:r>
      <w:r w:rsidR="00187C43" w:rsidRPr="00CC732E">
        <w:rPr>
          <w:rFonts w:eastAsia="Calibri" w:cs="Times New Roman"/>
          <w:sz w:val="24"/>
          <w:szCs w:val="24"/>
        </w:rPr>
        <w:t>Sukladno članku 3.  ove Odluke, političkim stranka i nezavisnim vijećnicima i</w:t>
      </w:r>
      <w:r w:rsidRPr="00CC732E">
        <w:rPr>
          <w:rFonts w:eastAsia="Calibri" w:cs="Times New Roman"/>
          <w:sz w:val="24"/>
          <w:szCs w:val="24"/>
        </w:rPr>
        <w:t>znos sredstava za svakog člana</w:t>
      </w:r>
      <w:r w:rsidR="00CD794D" w:rsidRPr="00CC732E">
        <w:rPr>
          <w:rFonts w:eastAsia="Calibri" w:cs="Times New Roman"/>
          <w:sz w:val="24"/>
          <w:szCs w:val="24"/>
        </w:rPr>
        <w:t xml:space="preserve"> u Općinskom vijeću utvrđuje se u </w:t>
      </w:r>
      <w:r w:rsidR="003E494B" w:rsidRPr="00CC732E">
        <w:rPr>
          <w:rFonts w:eastAsia="Calibri" w:cs="Times New Roman"/>
          <w:sz w:val="24"/>
          <w:szCs w:val="24"/>
        </w:rPr>
        <w:t xml:space="preserve">mjesečnoj svoti od </w:t>
      </w:r>
      <w:r w:rsidR="008030E7" w:rsidRPr="00CC732E">
        <w:rPr>
          <w:rFonts w:eastAsia="Calibri" w:cs="Times New Roman"/>
          <w:sz w:val="24"/>
          <w:szCs w:val="24"/>
        </w:rPr>
        <w:t>1</w:t>
      </w:r>
      <w:r w:rsidR="00D91872">
        <w:rPr>
          <w:rFonts w:eastAsia="Calibri" w:cs="Times New Roman"/>
          <w:sz w:val="24"/>
          <w:szCs w:val="24"/>
        </w:rPr>
        <w:t>3</w:t>
      </w:r>
      <w:r w:rsidR="008030E7" w:rsidRPr="00CC732E">
        <w:rPr>
          <w:rFonts w:eastAsia="Calibri" w:cs="Times New Roman"/>
          <w:sz w:val="24"/>
          <w:szCs w:val="24"/>
        </w:rPr>
        <w:t>,00 eura,</w:t>
      </w:r>
      <w:r w:rsidR="0012472B" w:rsidRPr="00CC732E">
        <w:rPr>
          <w:rFonts w:eastAsia="Calibri" w:cs="Times New Roman"/>
          <w:sz w:val="24"/>
          <w:szCs w:val="24"/>
        </w:rPr>
        <w:t xml:space="preserve"> </w:t>
      </w:r>
      <w:r w:rsidRPr="00CC732E">
        <w:rPr>
          <w:rFonts w:eastAsia="Calibri" w:cs="Times New Roman"/>
          <w:sz w:val="24"/>
          <w:szCs w:val="24"/>
        </w:rPr>
        <w:t xml:space="preserve">tako da se pojedinoj političkoj stranci raspoređuju sredstva razmjerno broju njenih članova u </w:t>
      </w:r>
      <w:r w:rsidRPr="00FB0216">
        <w:rPr>
          <w:rFonts w:eastAsia="Calibri" w:cs="Times New Roman"/>
          <w:sz w:val="24"/>
          <w:szCs w:val="24"/>
        </w:rPr>
        <w:t xml:space="preserve">Općinskom vijeću, odnosno </w:t>
      </w:r>
      <w:r w:rsidR="004B48CD" w:rsidRPr="00FB0216">
        <w:rPr>
          <w:rFonts w:eastAsia="Calibri" w:cs="Times New Roman"/>
          <w:sz w:val="24"/>
          <w:szCs w:val="24"/>
        </w:rPr>
        <w:t>nezavisnim vijećnicima</w:t>
      </w:r>
      <w:r w:rsidRPr="00FB0216">
        <w:rPr>
          <w:rFonts w:eastAsia="Calibri" w:cs="Times New Roman"/>
          <w:sz w:val="24"/>
          <w:szCs w:val="24"/>
        </w:rPr>
        <w:t xml:space="preserve">, </w:t>
      </w:r>
      <w:r w:rsidR="004B48CD" w:rsidRPr="00FB0216">
        <w:rPr>
          <w:rFonts w:eastAsia="Calibri" w:cs="Times New Roman"/>
          <w:sz w:val="24"/>
          <w:szCs w:val="24"/>
        </w:rPr>
        <w:t xml:space="preserve">a </w:t>
      </w:r>
      <w:r w:rsidRPr="00FB0216">
        <w:rPr>
          <w:rFonts w:eastAsia="Calibri" w:cs="Times New Roman"/>
          <w:sz w:val="24"/>
          <w:szCs w:val="24"/>
        </w:rPr>
        <w:t>kako slijedi:</w:t>
      </w:r>
    </w:p>
    <w:p w:rsidR="00794926" w:rsidRPr="00FB0216" w:rsidRDefault="00794926" w:rsidP="00FB0216">
      <w:pPr>
        <w:pStyle w:val="Odlomakpopisa"/>
        <w:spacing w:after="0" w:line="276" w:lineRule="auto"/>
        <w:ind w:left="142" w:hanging="142"/>
        <w:jc w:val="both"/>
        <w:rPr>
          <w:rFonts w:eastAsia="Calibri" w:cs="Times New Roman"/>
          <w:sz w:val="24"/>
          <w:szCs w:val="24"/>
        </w:rPr>
      </w:pPr>
    </w:p>
    <w:p w:rsidR="00486D88" w:rsidRPr="00CC732E" w:rsidRDefault="00552044" w:rsidP="00FB0216">
      <w:pPr>
        <w:pStyle w:val="Odlomakpopisa"/>
        <w:numPr>
          <w:ilvl w:val="0"/>
          <w:numId w:val="19"/>
        </w:numPr>
        <w:spacing w:after="0" w:line="276" w:lineRule="auto"/>
        <w:ind w:left="142" w:hanging="142"/>
        <w:jc w:val="both"/>
        <w:rPr>
          <w:rFonts w:eastAsia="Calibri" w:cs="Times New Roman"/>
          <w:sz w:val="24"/>
          <w:szCs w:val="24"/>
        </w:rPr>
      </w:pPr>
      <w:r w:rsidRPr="00CC732E">
        <w:rPr>
          <w:rFonts w:eastAsia="Calibri" w:cs="Times New Roman"/>
          <w:sz w:val="24"/>
          <w:szCs w:val="24"/>
        </w:rPr>
        <w:t xml:space="preserve">HRVATSKA DEMOKRATSKA ZAJEDNICA </w:t>
      </w:r>
      <w:r w:rsidR="00486D88" w:rsidRPr="00CC732E">
        <w:rPr>
          <w:rFonts w:eastAsia="Calibri" w:cs="Times New Roman"/>
          <w:sz w:val="24"/>
          <w:szCs w:val="24"/>
        </w:rPr>
        <w:t>–</w:t>
      </w:r>
      <w:r w:rsidRPr="00CC732E">
        <w:rPr>
          <w:rFonts w:eastAsia="Calibri" w:cs="Times New Roman"/>
          <w:sz w:val="24"/>
          <w:szCs w:val="24"/>
        </w:rPr>
        <w:t xml:space="preserve"> HDZ</w:t>
      </w:r>
      <w:r w:rsidR="00FB0216" w:rsidRPr="00CC732E">
        <w:rPr>
          <w:rFonts w:eastAsia="Calibri" w:cs="Times New Roman"/>
          <w:sz w:val="24"/>
          <w:szCs w:val="24"/>
        </w:rPr>
        <w:t xml:space="preserve">, </w:t>
      </w:r>
      <w:r w:rsidR="00FB0216" w:rsidRPr="00CC732E">
        <w:rPr>
          <w:rFonts w:eastAsia="Calibri" w:cs="Times New Roman"/>
          <w:sz w:val="24"/>
          <w:szCs w:val="24"/>
        </w:rPr>
        <w:tab/>
        <w:t xml:space="preserve">                  </w:t>
      </w:r>
      <w:r w:rsidR="00FB0216" w:rsidRPr="00CC732E">
        <w:rPr>
          <w:rFonts w:eastAsia="Calibri" w:cs="Times New Roman"/>
          <w:sz w:val="24"/>
          <w:szCs w:val="24"/>
        </w:rPr>
        <w:tab/>
      </w:r>
      <w:r w:rsidR="008030E7" w:rsidRPr="00CC732E">
        <w:rPr>
          <w:rFonts w:eastAsia="Calibri" w:cs="Times New Roman"/>
          <w:sz w:val="24"/>
          <w:szCs w:val="24"/>
        </w:rPr>
        <w:t xml:space="preserve">      </w:t>
      </w:r>
      <w:r w:rsidR="00A414AF" w:rsidRPr="00CC732E">
        <w:rPr>
          <w:rFonts w:eastAsia="Calibri" w:cs="Times New Roman"/>
          <w:sz w:val="24"/>
          <w:szCs w:val="24"/>
        </w:rPr>
        <w:t xml:space="preserve">   </w:t>
      </w:r>
      <w:r w:rsidR="008030E7" w:rsidRPr="00CC732E">
        <w:rPr>
          <w:rFonts w:eastAsia="Calibri" w:cs="Times New Roman"/>
          <w:sz w:val="24"/>
          <w:szCs w:val="24"/>
        </w:rPr>
        <w:t xml:space="preserve"> </w:t>
      </w:r>
      <w:r w:rsidR="00855C4E" w:rsidRPr="00CC732E">
        <w:rPr>
          <w:rFonts w:eastAsia="Calibri" w:cs="Times New Roman"/>
          <w:sz w:val="24"/>
          <w:szCs w:val="24"/>
        </w:rPr>
        <w:t>4</w:t>
      </w:r>
      <w:r w:rsidR="00FB0216" w:rsidRPr="00CC732E">
        <w:rPr>
          <w:rFonts w:eastAsia="Calibri" w:cs="Times New Roman"/>
          <w:sz w:val="24"/>
          <w:szCs w:val="24"/>
        </w:rPr>
        <w:t xml:space="preserve"> član</w:t>
      </w:r>
      <w:r w:rsidR="00A414AF" w:rsidRPr="00CC732E">
        <w:rPr>
          <w:rFonts w:eastAsia="Calibri" w:cs="Times New Roman"/>
          <w:sz w:val="24"/>
          <w:szCs w:val="24"/>
        </w:rPr>
        <w:t>a</w:t>
      </w:r>
      <w:r w:rsidR="008E080D" w:rsidRPr="00CC732E">
        <w:rPr>
          <w:rFonts w:eastAsia="Calibri" w:cs="Times New Roman"/>
          <w:sz w:val="24"/>
          <w:szCs w:val="24"/>
        </w:rPr>
        <w:t xml:space="preserve">  </w:t>
      </w:r>
      <w:r w:rsidR="00A414AF" w:rsidRPr="00CC732E">
        <w:rPr>
          <w:rFonts w:eastAsia="Calibri" w:cs="Times New Roman"/>
          <w:sz w:val="24"/>
          <w:szCs w:val="24"/>
        </w:rPr>
        <w:t xml:space="preserve">  </w:t>
      </w:r>
      <w:r w:rsidR="008E080D" w:rsidRPr="00CC732E">
        <w:rPr>
          <w:rFonts w:eastAsia="Calibri" w:cs="Times New Roman"/>
          <w:sz w:val="24"/>
          <w:szCs w:val="24"/>
        </w:rPr>
        <w:t xml:space="preserve"> </w:t>
      </w:r>
      <w:r w:rsidR="00D91872">
        <w:rPr>
          <w:rFonts w:eastAsia="Calibri" w:cs="Times New Roman"/>
          <w:sz w:val="24"/>
          <w:szCs w:val="24"/>
        </w:rPr>
        <w:t>52</w:t>
      </w:r>
      <w:r w:rsidR="008030E7" w:rsidRPr="00CC732E">
        <w:rPr>
          <w:rFonts w:eastAsia="Calibri" w:cs="Times New Roman"/>
          <w:sz w:val="24"/>
          <w:szCs w:val="24"/>
        </w:rPr>
        <w:t>,00 eura</w:t>
      </w:r>
      <w:r w:rsidR="00486D88" w:rsidRPr="00CC732E">
        <w:rPr>
          <w:rFonts w:eastAsia="Calibri" w:cs="Times New Roman"/>
          <w:sz w:val="24"/>
          <w:szCs w:val="24"/>
        </w:rPr>
        <w:t>,</w:t>
      </w:r>
    </w:p>
    <w:p w:rsidR="00CD6933" w:rsidRPr="00CC732E" w:rsidRDefault="00CD6933" w:rsidP="00CD6933">
      <w:pPr>
        <w:pStyle w:val="Odlomakpopisa"/>
        <w:numPr>
          <w:ilvl w:val="0"/>
          <w:numId w:val="19"/>
        </w:numPr>
        <w:spacing w:after="0" w:line="276" w:lineRule="auto"/>
        <w:ind w:left="142" w:hanging="142"/>
        <w:jc w:val="both"/>
        <w:rPr>
          <w:rFonts w:eastAsia="Calibri" w:cs="Times New Roman"/>
          <w:sz w:val="24"/>
          <w:szCs w:val="24"/>
        </w:rPr>
      </w:pPr>
      <w:r w:rsidRPr="00CC732E">
        <w:rPr>
          <w:rFonts w:eastAsia="Calibri" w:cs="Times New Roman"/>
          <w:sz w:val="24"/>
          <w:szCs w:val="24"/>
        </w:rPr>
        <w:t xml:space="preserve">HRVATSKA SOCIJALNO-LIBERALNA STRANKA –  HSLS,            </w:t>
      </w:r>
      <w:r w:rsidRPr="00CC732E">
        <w:rPr>
          <w:rFonts w:eastAsia="Calibri" w:cs="Times New Roman"/>
          <w:sz w:val="24"/>
          <w:szCs w:val="24"/>
        </w:rPr>
        <w:tab/>
        <w:t xml:space="preserve">            2 člana   </w:t>
      </w:r>
      <w:r w:rsidR="00D91872">
        <w:rPr>
          <w:rFonts w:eastAsia="Calibri" w:cs="Times New Roman"/>
          <w:sz w:val="24"/>
          <w:szCs w:val="24"/>
        </w:rPr>
        <w:t>26</w:t>
      </w:r>
      <w:r w:rsidRPr="00CC732E">
        <w:rPr>
          <w:rFonts w:eastAsia="Calibri" w:cs="Times New Roman"/>
          <w:sz w:val="24"/>
          <w:szCs w:val="24"/>
        </w:rPr>
        <w:t xml:space="preserve">,00 eura, </w:t>
      </w:r>
    </w:p>
    <w:p w:rsidR="00486D88" w:rsidRPr="00CC732E" w:rsidRDefault="00486D88" w:rsidP="00FB0216">
      <w:pPr>
        <w:pStyle w:val="Odlomakpopisa"/>
        <w:numPr>
          <w:ilvl w:val="0"/>
          <w:numId w:val="19"/>
        </w:numPr>
        <w:spacing w:after="0" w:line="276" w:lineRule="auto"/>
        <w:ind w:left="142" w:hanging="142"/>
        <w:jc w:val="both"/>
        <w:rPr>
          <w:rFonts w:eastAsia="Calibri" w:cs="Times New Roman"/>
          <w:sz w:val="24"/>
          <w:szCs w:val="24"/>
        </w:rPr>
      </w:pPr>
      <w:r w:rsidRPr="00CC732E">
        <w:rPr>
          <w:rFonts w:eastAsia="Calibri" w:cs="Times New Roman"/>
          <w:sz w:val="24"/>
          <w:szCs w:val="24"/>
        </w:rPr>
        <w:t>MREŽA NEZAVISNIH LISTA – MREŽA</w:t>
      </w:r>
      <w:r w:rsidR="008E080D" w:rsidRPr="00CC732E">
        <w:rPr>
          <w:rFonts w:eastAsia="Calibri" w:cs="Times New Roman"/>
          <w:sz w:val="24"/>
          <w:szCs w:val="24"/>
        </w:rPr>
        <w:t xml:space="preserve">, </w:t>
      </w:r>
      <w:r w:rsidR="00FB0216" w:rsidRPr="00CC732E">
        <w:rPr>
          <w:rFonts w:eastAsia="Calibri" w:cs="Times New Roman"/>
          <w:sz w:val="24"/>
          <w:szCs w:val="24"/>
        </w:rPr>
        <w:t xml:space="preserve">                                      </w:t>
      </w:r>
      <w:r w:rsidR="00FB0216" w:rsidRPr="00CC732E">
        <w:rPr>
          <w:rFonts w:eastAsia="Calibri" w:cs="Times New Roman"/>
          <w:sz w:val="24"/>
          <w:szCs w:val="24"/>
        </w:rPr>
        <w:tab/>
      </w:r>
      <w:r w:rsidR="008030E7" w:rsidRPr="00CC732E">
        <w:rPr>
          <w:rFonts w:eastAsia="Calibri" w:cs="Times New Roman"/>
          <w:sz w:val="24"/>
          <w:szCs w:val="24"/>
        </w:rPr>
        <w:t xml:space="preserve">        </w:t>
      </w:r>
      <w:r w:rsidR="00CD6933" w:rsidRPr="00CC732E">
        <w:rPr>
          <w:rFonts w:eastAsia="Calibri" w:cs="Times New Roman"/>
          <w:sz w:val="24"/>
          <w:szCs w:val="24"/>
        </w:rPr>
        <w:t xml:space="preserve">     </w:t>
      </w:r>
      <w:r w:rsidR="008E080D" w:rsidRPr="00CC732E">
        <w:rPr>
          <w:rFonts w:eastAsia="Calibri" w:cs="Times New Roman"/>
          <w:sz w:val="24"/>
          <w:szCs w:val="24"/>
        </w:rPr>
        <w:t>1 član</w:t>
      </w:r>
      <w:r w:rsidR="00FB0216" w:rsidRPr="00CC732E">
        <w:rPr>
          <w:rFonts w:eastAsia="Calibri" w:cs="Times New Roman"/>
          <w:sz w:val="24"/>
          <w:szCs w:val="24"/>
        </w:rPr>
        <w:t xml:space="preserve">   </w:t>
      </w:r>
      <w:r w:rsidR="008E080D" w:rsidRPr="00CC732E">
        <w:rPr>
          <w:rFonts w:eastAsia="Calibri" w:cs="Times New Roman"/>
          <w:sz w:val="24"/>
          <w:szCs w:val="24"/>
        </w:rPr>
        <w:t xml:space="preserve"> </w:t>
      </w:r>
      <w:r w:rsidR="008030E7" w:rsidRPr="00CC732E">
        <w:rPr>
          <w:rFonts w:eastAsia="Calibri" w:cs="Times New Roman"/>
          <w:sz w:val="24"/>
          <w:szCs w:val="24"/>
        </w:rPr>
        <w:t>1</w:t>
      </w:r>
      <w:r w:rsidR="00D91872">
        <w:rPr>
          <w:rFonts w:eastAsia="Calibri" w:cs="Times New Roman"/>
          <w:sz w:val="24"/>
          <w:szCs w:val="24"/>
        </w:rPr>
        <w:t>3</w:t>
      </w:r>
      <w:r w:rsidR="008030E7" w:rsidRPr="00CC732E">
        <w:rPr>
          <w:rFonts w:eastAsia="Calibri" w:cs="Times New Roman"/>
          <w:sz w:val="24"/>
          <w:szCs w:val="24"/>
        </w:rPr>
        <w:t>,00 eura</w:t>
      </w:r>
      <w:r w:rsidRPr="00CC732E">
        <w:rPr>
          <w:rFonts w:eastAsia="Calibri" w:cs="Times New Roman"/>
          <w:sz w:val="24"/>
          <w:szCs w:val="24"/>
        </w:rPr>
        <w:t>,</w:t>
      </w:r>
    </w:p>
    <w:p w:rsidR="00486D88" w:rsidRPr="00CC732E" w:rsidRDefault="00FB0216" w:rsidP="00FB0216">
      <w:pPr>
        <w:pStyle w:val="Odlomakpopisa"/>
        <w:numPr>
          <w:ilvl w:val="0"/>
          <w:numId w:val="19"/>
        </w:numPr>
        <w:spacing w:after="0" w:line="276" w:lineRule="auto"/>
        <w:ind w:left="142" w:hanging="142"/>
        <w:jc w:val="both"/>
        <w:rPr>
          <w:rFonts w:eastAsia="Calibri" w:cs="Times New Roman"/>
          <w:sz w:val="24"/>
          <w:szCs w:val="24"/>
        </w:rPr>
      </w:pPr>
      <w:r w:rsidRPr="00CC732E">
        <w:rPr>
          <w:rFonts w:eastAsia="Calibri" w:cs="Times New Roman"/>
          <w:sz w:val="24"/>
          <w:szCs w:val="24"/>
        </w:rPr>
        <w:t>SOCIJALDEMOKRATSKA PARTIJA</w:t>
      </w:r>
      <w:r w:rsidR="00555DD3" w:rsidRPr="00CC732E">
        <w:rPr>
          <w:rFonts w:eastAsia="Calibri" w:cs="Times New Roman"/>
          <w:sz w:val="24"/>
          <w:szCs w:val="24"/>
        </w:rPr>
        <w:t xml:space="preserve"> HRVATSKE</w:t>
      </w:r>
      <w:r w:rsidRPr="00CC732E">
        <w:rPr>
          <w:rFonts w:eastAsia="Calibri" w:cs="Times New Roman"/>
          <w:sz w:val="24"/>
          <w:szCs w:val="24"/>
        </w:rPr>
        <w:t xml:space="preserve"> - SDP</w:t>
      </w:r>
      <w:r w:rsidR="008E080D" w:rsidRPr="00CC732E">
        <w:rPr>
          <w:rFonts w:eastAsia="Calibri" w:cs="Times New Roman"/>
          <w:sz w:val="24"/>
          <w:szCs w:val="24"/>
        </w:rPr>
        <w:t xml:space="preserve">, </w:t>
      </w:r>
      <w:r w:rsidRPr="00CC732E">
        <w:rPr>
          <w:rFonts w:eastAsia="Calibri" w:cs="Times New Roman"/>
          <w:sz w:val="24"/>
          <w:szCs w:val="24"/>
        </w:rPr>
        <w:t xml:space="preserve">                      </w:t>
      </w:r>
      <w:r w:rsidRPr="00CC732E">
        <w:rPr>
          <w:rFonts w:eastAsia="Calibri" w:cs="Times New Roman"/>
          <w:sz w:val="24"/>
          <w:szCs w:val="24"/>
        </w:rPr>
        <w:tab/>
      </w:r>
      <w:r w:rsidR="00855C4E" w:rsidRPr="00CC732E">
        <w:rPr>
          <w:rFonts w:eastAsia="Calibri" w:cs="Times New Roman"/>
          <w:sz w:val="24"/>
          <w:szCs w:val="24"/>
        </w:rPr>
        <w:t xml:space="preserve">            2</w:t>
      </w:r>
      <w:r w:rsidR="008E080D" w:rsidRPr="00CC732E">
        <w:rPr>
          <w:rFonts w:eastAsia="Calibri" w:cs="Times New Roman"/>
          <w:sz w:val="24"/>
          <w:szCs w:val="24"/>
        </w:rPr>
        <w:t xml:space="preserve"> član</w:t>
      </w:r>
      <w:r w:rsidR="00855C4E" w:rsidRPr="00CC732E">
        <w:rPr>
          <w:rFonts w:eastAsia="Calibri" w:cs="Times New Roman"/>
          <w:sz w:val="24"/>
          <w:szCs w:val="24"/>
        </w:rPr>
        <w:t>a</w:t>
      </w:r>
      <w:r w:rsidR="008E080D" w:rsidRPr="00CC732E">
        <w:rPr>
          <w:rFonts w:eastAsia="Calibri" w:cs="Times New Roman"/>
          <w:sz w:val="24"/>
          <w:szCs w:val="24"/>
        </w:rPr>
        <w:tab/>
      </w:r>
      <w:r w:rsidRPr="00CC732E">
        <w:rPr>
          <w:rFonts w:eastAsia="Calibri" w:cs="Times New Roman"/>
          <w:sz w:val="24"/>
          <w:szCs w:val="24"/>
        </w:rPr>
        <w:t xml:space="preserve">  </w:t>
      </w:r>
      <w:r w:rsidR="00D91872">
        <w:rPr>
          <w:rFonts w:eastAsia="Calibri" w:cs="Times New Roman"/>
          <w:sz w:val="24"/>
          <w:szCs w:val="24"/>
        </w:rPr>
        <w:t>26,0</w:t>
      </w:r>
      <w:r w:rsidR="008030E7" w:rsidRPr="00CC732E">
        <w:rPr>
          <w:rFonts w:eastAsia="Calibri" w:cs="Times New Roman"/>
          <w:sz w:val="24"/>
          <w:szCs w:val="24"/>
        </w:rPr>
        <w:t>0 eura</w:t>
      </w:r>
      <w:r w:rsidR="00855C4E" w:rsidRPr="00CC732E">
        <w:rPr>
          <w:rFonts w:eastAsia="Calibri" w:cs="Times New Roman"/>
          <w:sz w:val="24"/>
          <w:szCs w:val="24"/>
        </w:rPr>
        <w:t>.</w:t>
      </w:r>
    </w:p>
    <w:p w:rsidR="00C24CDB" w:rsidRPr="00855C4E" w:rsidRDefault="00855C4E" w:rsidP="00855C4E">
      <w:pPr>
        <w:spacing w:after="0" w:line="276" w:lineRule="auto"/>
        <w:ind w:left="142"/>
        <w:jc w:val="center"/>
        <w:rPr>
          <w:rFonts w:eastAsia="Calibri" w:cs="Times New Roman"/>
          <w:b/>
          <w:sz w:val="24"/>
          <w:szCs w:val="24"/>
        </w:rPr>
      </w:pPr>
      <w:r w:rsidRPr="00855C4E">
        <w:rPr>
          <w:rFonts w:eastAsia="Calibri" w:cs="Times New Roman"/>
          <w:b/>
          <w:sz w:val="24"/>
          <w:szCs w:val="24"/>
        </w:rPr>
        <w:lastRenderedPageBreak/>
        <w:t>Članak 5.</w:t>
      </w:r>
    </w:p>
    <w:p w:rsidR="00855C4E" w:rsidRPr="00855C4E" w:rsidRDefault="00855C4E" w:rsidP="00855C4E">
      <w:pPr>
        <w:spacing w:after="0" w:line="276" w:lineRule="auto"/>
        <w:ind w:left="142" w:hanging="142"/>
        <w:jc w:val="both"/>
        <w:rPr>
          <w:rFonts w:eastAsia="Calibri" w:cs="Times New Roman"/>
          <w:sz w:val="24"/>
          <w:szCs w:val="24"/>
        </w:rPr>
      </w:pPr>
    </w:p>
    <w:p w:rsidR="00855C4E" w:rsidRPr="00CC732E" w:rsidRDefault="00855C4E" w:rsidP="00855C4E">
      <w:pPr>
        <w:spacing w:after="0" w:line="276" w:lineRule="auto"/>
        <w:ind w:firstLine="708"/>
        <w:jc w:val="both"/>
        <w:rPr>
          <w:rFonts w:eastAsia="Calibri" w:cs="Times New Roman"/>
          <w:sz w:val="24"/>
          <w:szCs w:val="24"/>
        </w:rPr>
      </w:pPr>
      <w:r w:rsidRPr="00855C4E">
        <w:rPr>
          <w:rFonts w:eastAsia="Calibri" w:cs="Times New Roman"/>
          <w:sz w:val="24"/>
          <w:szCs w:val="24"/>
        </w:rPr>
        <w:t xml:space="preserve">Za svakog izabranog člana Općinskog vijeća podzastupljenog spola, političkim strankama pripada i pravo na naknadu u visini od 10% </w:t>
      </w:r>
      <w:r w:rsidRPr="00CC732E">
        <w:rPr>
          <w:rFonts w:eastAsia="Calibri" w:cs="Times New Roman"/>
          <w:sz w:val="24"/>
          <w:szCs w:val="24"/>
        </w:rPr>
        <w:t>iznosa predviđenog po svakom članu Općinskog vijeća iz članka 3. ove Odluk</w:t>
      </w:r>
      <w:r w:rsidR="00CC732E">
        <w:rPr>
          <w:rFonts w:eastAsia="Calibri" w:cs="Times New Roman"/>
          <w:sz w:val="24"/>
          <w:szCs w:val="24"/>
        </w:rPr>
        <w:t xml:space="preserve">e iznosi </w:t>
      </w:r>
      <w:r w:rsidRPr="00CC732E">
        <w:rPr>
          <w:rFonts w:eastAsia="Calibri" w:cs="Times New Roman"/>
          <w:sz w:val="24"/>
          <w:szCs w:val="24"/>
        </w:rPr>
        <w:t>1,</w:t>
      </w:r>
      <w:r w:rsidR="00CC732E" w:rsidRPr="00CC732E">
        <w:rPr>
          <w:rFonts w:eastAsia="Calibri" w:cs="Times New Roman"/>
          <w:sz w:val="24"/>
          <w:szCs w:val="24"/>
        </w:rPr>
        <w:t>50</w:t>
      </w:r>
      <w:r w:rsidRPr="00CC732E">
        <w:rPr>
          <w:rFonts w:eastAsia="Calibri" w:cs="Times New Roman"/>
          <w:sz w:val="24"/>
          <w:szCs w:val="24"/>
        </w:rPr>
        <w:t xml:space="preserve"> eura mjesečno kako slijedi</w:t>
      </w:r>
    </w:p>
    <w:p w:rsidR="00855C4E" w:rsidRPr="00CC732E" w:rsidRDefault="00855C4E" w:rsidP="00855C4E">
      <w:pPr>
        <w:spacing w:after="0" w:line="276" w:lineRule="auto"/>
        <w:ind w:firstLine="708"/>
        <w:jc w:val="both"/>
        <w:rPr>
          <w:rFonts w:eastAsia="Calibri" w:cs="Times New Roman"/>
          <w:sz w:val="24"/>
          <w:szCs w:val="24"/>
        </w:rPr>
      </w:pPr>
    </w:p>
    <w:p w:rsidR="00855C4E" w:rsidRPr="00CC732E" w:rsidRDefault="00855C4E" w:rsidP="007B3BFD">
      <w:pPr>
        <w:spacing w:after="0" w:line="276" w:lineRule="auto"/>
        <w:ind w:firstLine="708"/>
        <w:rPr>
          <w:rFonts w:eastAsia="Calibri" w:cs="Times New Roman"/>
          <w:sz w:val="24"/>
          <w:szCs w:val="24"/>
        </w:rPr>
      </w:pPr>
      <w:r w:rsidRPr="00CC732E">
        <w:rPr>
          <w:rFonts w:eastAsia="Calibri" w:cs="Times New Roman"/>
          <w:sz w:val="24"/>
          <w:szCs w:val="24"/>
        </w:rPr>
        <w:t xml:space="preserve">HRVATSKA DEMOKRATSKA ZAJEDNICA - HDZ                 </w:t>
      </w:r>
      <w:r w:rsidRPr="00CC732E">
        <w:rPr>
          <w:rFonts w:eastAsia="Calibri" w:cs="Times New Roman"/>
          <w:sz w:val="24"/>
          <w:szCs w:val="24"/>
        </w:rPr>
        <w:tab/>
      </w:r>
      <w:r w:rsidRPr="00CC732E">
        <w:rPr>
          <w:rFonts w:eastAsia="Calibri" w:cs="Times New Roman"/>
          <w:sz w:val="24"/>
          <w:szCs w:val="24"/>
        </w:rPr>
        <w:tab/>
        <w:t xml:space="preserve"> 1 članica   1,</w:t>
      </w:r>
      <w:r w:rsidR="00D91872">
        <w:rPr>
          <w:rFonts w:eastAsia="Calibri" w:cs="Times New Roman"/>
          <w:sz w:val="24"/>
          <w:szCs w:val="24"/>
        </w:rPr>
        <w:t>3</w:t>
      </w:r>
      <w:r w:rsidR="00CC732E" w:rsidRPr="00CC732E">
        <w:rPr>
          <w:rFonts w:eastAsia="Calibri" w:cs="Times New Roman"/>
          <w:sz w:val="24"/>
          <w:szCs w:val="24"/>
        </w:rPr>
        <w:t>0</w:t>
      </w:r>
      <w:r w:rsidRPr="00CC732E">
        <w:rPr>
          <w:rFonts w:eastAsia="Calibri" w:cs="Times New Roman"/>
          <w:sz w:val="24"/>
          <w:szCs w:val="24"/>
        </w:rPr>
        <w:t xml:space="preserve"> eura,</w:t>
      </w:r>
    </w:p>
    <w:p w:rsidR="00855C4E" w:rsidRDefault="00CD6933" w:rsidP="007B3BFD">
      <w:pPr>
        <w:spacing w:after="0" w:line="276" w:lineRule="auto"/>
        <w:ind w:left="708"/>
        <w:rPr>
          <w:rFonts w:eastAsia="Calibri" w:cs="Times New Roman"/>
          <w:sz w:val="24"/>
          <w:szCs w:val="24"/>
        </w:rPr>
      </w:pPr>
      <w:r w:rsidRPr="00CC732E">
        <w:rPr>
          <w:rFonts w:eastAsia="Calibri" w:cs="Times New Roman"/>
          <w:sz w:val="24"/>
          <w:szCs w:val="24"/>
        </w:rPr>
        <w:t xml:space="preserve">HRVATSKA SOCIJALNO-LIBERALNA STRANKA - HSLS  </w:t>
      </w:r>
      <w:r w:rsidRPr="00CC732E">
        <w:rPr>
          <w:rFonts w:eastAsia="Calibri" w:cs="Times New Roman"/>
          <w:sz w:val="24"/>
          <w:szCs w:val="24"/>
        </w:rPr>
        <w:tab/>
      </w:r>
      <w:r w:rsidRPr="00CC732E">
        <w:rPr>
          <w:rFonts w:eastAsia="Calibri" w:cs="Times New Roman"/>
          <w:sz w:val="24"/>
          <w:szCs w:val="24"/>
        </w:rPr>
        <w:tab/>
        <w:t xml:space="preserve"> 1 članica </w:t>
      </w:r>
      <w:r w:rsidR="007B3BFD">
        <w:rPr>
          <w:rFonts w:eastAsia="Calibri" w:cs="Times New Roman"/>
          <w:sz w:val="24"/>
          <w:szCs w:val="24"/>
        </w:rPr>
        <w:t xml:space="preserve">   </w:t>
      </w:r>
      <w:r w:rsidRPr="00CC732E">
        <w:rPr>
          <w:rFonts w:eastAsia="Calibri" w:cs="Times New Roman"/>
          <w:sz w:val="24"/>
          <w:szCs w:val="24"/>
        </w:rPr>
        <w:t>1,</w:t>
      </w:r>
      <w:r w:rsidR="00D91872">
        <w:rPr>
          <w:rFonts w:eastAsia="Calibri" w:cs="Times New Roman"/>
          <w:sz w:val="24"/>
          <w:szCs w:val="24"/>
        </w:rPr>
        <w:t>3</w:t>
      </w:r>
      <w:r w:rsidR="00CC732E" w:rsidRPr="00CC732E">
        <w:rPr>
          <w:rFonts w:eastAsia="Calibri" w:cs="Times New Roman"/>
          <w:sz w:val="24"/>
          <w:szCs w:val="24"/>
        </w:rPr>
        <w:t>0</w:t>
      </w:r>
      <w:r w:rsidRPr="00CC732E">
        <w:rPr>
          <w:rFonts w:eastAsia="Calibri" w:cs="Times New Roman"/>
          <w:sz w:val="24"/>
          <w:szCs w:val="24"/>
        </w:rPr>
        <w:t xml:space="preserve"> eura </w:t>
      </w:r>
      <w:r w:rsidR="00855C4E" w:rsidRPr="00CC732E">
        <w:rPr>
          <w:rFonts w:eastAsia="Calibri" w:cs="Times New Roman"/>
          <w:sz w:val="24"/>
          <w:szCs w:val="24"/>
        </w:rPr>
        <w:t xml:space="preserve">MREŽA NEZAVISNIH LISTA – MREŽA                         </w:t>
      </w:r>
      <w:r w:rsidR="00855C4E" w:rsidRPr="00CC732E">
        <w:rPr>
          <w:rFonts w:eastAsia="Calibri" w:cs="Times New Roman"/>
          <w:sz w:val="24"/>
          <w:szCs w:val="24"/>
        </w:rPr>
        <w:tab/>
      </w:r>
      <w:r w:rsidR="00855C4E" w:rsidRPr="00CC732E">
        <w:rPr>
          <w:rFonts w:eastAsia="Calibri" w:cs="Times New Roman"/>
          <w:sz w:val="24"/>
          <w:szCs w:val="24"/>
        </w:rPr>
        <w:tab/>
        <w:t xml:space="preserve"> </w:t>
      </w:r>
      <w:r w:rsidR="00855C4E" w:rsidRPr="00CC732E">
        <w:rPr>
          <w:rFonts w:eastAsia="Calibri" w:cs="Times New Roman"/>
          <w:sz w:val="24"/>
          <w:szCs w:val="24"/>
        </w:rPr>
        <w:tab/>
        <w:t xml:space="preserve"> 1 članica   1,</w:t>
      </w:r>
      <w:r w:rsidR="00D91872">
        <w:rPr>
          <w:rFonts w:eastAsia="Calibri" w:cs="Times New Roman"/>
          <w:sz w:val="24"/>
          <w:szCs w:val="24"/>
        </w:rPr>
        <w:t>3</w:t>
      </w:r>
      <w:r w:rsidR="00CC732E" w:rsidRPr="00CC732E">
        <w:rPr>
          <w:rFonts w:eastAsia="Calibri" w:cs="Times New Roman"/>
          <w:sz w:val="24"/>
          <w:szCs w:val="24"/>
        </w:rPr>
        <w:t>0</w:t>
      </w:r>
      <w:r w:rsidR="00855C4E" w:rsidRPr="00CC732E">
        <w:rPr>
          <w:rFonts w:eastAsia="Calibri" w:cs="Times New Roman"/>
          <w:sz w:val="24"/>
          <w:szCs w:val="24"/>
        </w:rPr>
        <w:t xml:space="preserve"> eura.</w:t>
      </w:r>
    </w:p>
    <w:p w:rsidR="00855C4E" w:rsidRDefault="00855C4E" w:rsidP="007B3BFD">
      <w:pPr>
        <w:spacing w:after="0" w:line="276" w:lineRule="auto"/>
        <w:ind w:firstLine="708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ab/>
        <w:t xml:space="preserve"> </w:t>
      </w:r>
    </w:p>
    <w:p w:rsidR="00855C4E" w:rsidRPr="00FB0216" w:rsidRDefault="00855C4E" w:rsidP="00FB0216">
      <w:pPr>
        <w:spacing w:after="0" w:line="276" w:lineRule="auto"/>
        <w:ind w:left="142" w:hanging="142"/>
        <w:rPr>
          <w:rFonts w:eastAsia="Calibri" w:cs="Times New Roman"/>
          <w:sz w:val="24"/>
          <w:szCs w:val="24"/>
        </w:rPr>
      </w:pPr>
    </w:p>
    <w:p w:rsidR="00CC7738" w:rsidRDefault="001D3B03" w:rsidP="00CC7738">
      <w:pPr>
        <w:pStyle w:val="Odlomakpopisa"/>
        <w:spacing w:after="0" w:line="276" w:lineRule="auto"/>
        <w:ind w:left="360"/>
        <w:jc w:val="center"/>
        <w:rPr>
          <w:rFonts w:eastAsia="Calibri" w:cs="Times New Roman"/>
          <w:b/>
          <w:sz w:val="24"/>
          <w:szCs w:val="24"/>
        </w:rPr>
      </w:pPr>
      <w:r w:rsidRPr="00FB0216">
        <w:rPr>
          <w:rFonts w:eastAsia="Calibri" w:cs="Times New Roman"/>
          <w:b/>
          <w:sz w:val="24"/>
          <w:szCs w:val="24"/>
        </w:rPr>
        <w:t>Članak</w:t>
      </w:r>
      <w:r w:rsidR="00187C43">
        <w:rPr>
          <w:rFonts w:eastAsia="Calibri" w:cs="Times New Roman"/>
          <w:b/>
          <w:sz w:val="24"/>
          <w:szCs w:val="24"/>
        </w:rPr>
        <w:t xml:space="preserve"> </w:t>
      </w:r>
      <w:r w:rsidR="00855C4E">
        <w:rPr>
          <w:rFonts w:eastAsia="Calibri" w:cs="Times New Roman"/>
          <w:b/>
          <w:sz w:val="24"/>
          <w:szCs w:val="24"/>
        </w:rPr>
        <w:t>6</w:t>
      </w:r>
      <w:r w:rsidR="000241E1" w:rsidRPr="00FB0216">
        <w:rPr>
          <w:rFonts w:eastAsia="Calibri" w:cs="Times New Roman"/>
          <w:b/>
          <w:sz w:val="24"/>
          <w:szCs w:val="24"/>
        </w:rPr>
        <w:t xml:space="preserve">. </w:t>
      </w:r>
    </w:p>
    <w:p w:rsidR="00187C43" w:rsidRDefault="00187C43" w:rsidP="00CC7738">
      <w:pPr>
        <w:pStyle w:val="Odlomakpopisa"/>
        <w:spacing w:after="0" w:line="276" w:lineRule="auto"/>
        <w:ind w:left="360"/>
        <w:jc w:val="center"/>
        <w:rPr>
          <w:rFonts w:eastAsia="Calibri" w:cs="Times New Roman"/>
          <w:b/>
          <w:sz w:val="24"/>
          <w:szCs w:val="24"/>
        </w:rPr>
      </w:pPr>
    </w:p>
    <w:p w:rsidR="00190009" w:rsidRPr="00FB0216" w:rsidRDefault="00D75336" w:rsidP="00D75336">
      <w:pPr>
        <w:pStyle w:val="Odlomakpopisa"/>
        <w:spacing w:after="0" w:line="276" w:lineRule="auto"/>
        <w:ind w:left="0"/>
        <w:jc w:val="both"/>
        <w:rPr>
          <w:rFonts w:eastAsia="Calibri" w:cs="Times New Roman"/>
          <w:sz w:val="24"/>
          <w:szCs w:val="24"/>
        </w:rPr>
      </w:pPr>
      <w:r w:rsidRPr="00FB0216">
        <w:rPr>
          <w:rFonts w:eastAsia="Calibri" w:cs="Times New Roman"/>
          <w:sz w:val="24"/>
          <w:szCs w:val="24"/>
        </w:rPr>
        <w:tab/>
      </w:r>
      <w:r w:rsidR="003B5620" w:rsidRPr="00FB0216">
        <w:rPr>
          <w:rFonts w:eastAsia="Calibri" w:cs="Times New Roman"/>
          <w:sz w:val="24"/>
          <w:szCs w:val="24"/>
        </w:rPr>
        <w:t>Raspoređena sredstva za redovito godišnje financiranje doznačuju</w:t>
      </w:r>
      <w:r w:rsidR="00AC0A3F" w:rsidRPr="00FB0216">
        <w:rPr>
          <w:rFonts w:eastAsia="Calibri" w:cs="Times New Roman"/>
          <w:sz w:val="24"/>
          <w:szCs w:val="24"/>
        </w:rPr>
        <w:t xml:space="preserve"> se</w:t>
      </w:r>
      <w:r w:rsidR="003B5620" w:rsidRPr="00FB0216">
        <w:rPr>
          <w:rFonts w:eastAsia="Calibri" w:cs="Times New Roman"/>
          <w:sz w:val="24"/>
          <w:szCs w:val="24"/>
        </w:rPr>
        <w:t xml:space="preserve"> na </w:t>
      </w:r>
      <w:proofErr w:type="spellStart"/>
      <w:r w:rsidR="00CC732E">
        <w:rPr>
          <w:rFonts w:eastAsia="Calibri" w:cs="Times New Roman"/>
          <w:sz w:val="24"/>
          <w:szCs w:val="24"/>
        </w:rPr>
        <w:t>IBAN</w:t>
      </w:r>
      <w:proofErr w:type="spellEnd"/>
      <w:r w:rsidR="003B5620" w:rsidRPr="00FB0216">
        <w:rPr>
          <w:rFonts w:eastAsia="Calibri" w:cs="Times New Roman"/>
          <w:sz w:val="24"/>
          <w:szCs w:val="24"/>
        </w:rPr>
        <w:t xml:space="preserve"> političke stranke, tromjesečno, u jednakim iznosima</w:t>
      </w:r>
      <w:r w:rsidR="002B4A57" w:rsidRPr="00FB0216">
        <w:rPr>
          <w:rFonts w:eastAsia="Calibri" w:cs="Times New Roman"/>
          <w:sz w:val="24"/>
          <w:szCs w:val="24"/>
        </w:rPr>
        <w:t>, odnosno ako se početak ili završetak mandata ne poklapaju s početkom ili završetkom tromjesečja, u tom se tromjesečju isplaćuje iznos razmjeran broju dana trajanja mandata.</w:t>
      </w:r>
    </w:p>
    <w:p w:rsidR="00C82289" w:rsidRPr="00FB0216" w:rsidRDefault="00C82289" w:rsidP="00D75336">
      <w:pPr>
        <w:pStyle w:val="Odlomakpopisa"/>
        <w:spacing w:after="0" w:line="276" w:lineRule="auto"/>
        <w:ind w:left="0"/>
        <w:jc w:val="both"/>
        <w:rPr>
          <w:rFonts w:eastAsia="Calibri" w:cs="Times New Roman"/>
          <w:sz w:val="24"/>
          <w:szCs w:val="24"/>
        </w:rPr>
      </w:pPr>
    </w:p>
    <w:p w:rsidR="00C82289" w:rsidRPr="00FB0216" w:rsidRDefault="001D3B03" w:rsidP="00C82289">
      <w:pPr>
        <w:pStyle w:val="Odlomakpopisa"/>
        <w:spacing w:after="0" w:line="276" w:lineRule="auto"/>
        <w:ind w:left="0"/>
        <w:jc w:val="center"/>
        <w:rPr>
          <w:rFonts w:eastAsia="Calibri" w:cs="Times New Roman"/>
          <w:b/>
          <w:sz w:val="24"/>
          <w:szCs w:val="24"/>
        </w:rPr>
      </w:pPr>
      <w:r w:rsidRPr="00FB0216">
        <w:rPr>
          <w:rFonts w:eastAsia="Calibri" w:cs="Times New Roman"/>
          <w:b/>
          <w:sz w:val="24"/>
          <w:szCs w:val="24"/>
        </w:rPr>
        <w:t xml:space="preserve">Članak </w:t>
      </w:r>
      <w:r w:rsidR="00855C4E">
        <w:rPr>
          <w:rFonts w:eastAsia="Calibri" w:cs="Times New Roman"/>
          <w:b/>
          <w:sz w:val="24"/>
          <w:szCs w:val="24"/>
        </w:rPr>
        <w:t>7</w:t>
      </w:r>
      <w:r w:rsidR="00C82289" w:rsidRPr="00FB0216">
        <w:rPr>
          <w:rFonts w:eastAsia="Calibri" w:cs="Times New Roman"/>
          <w:b/>
          <w:sz w:val="24"/>
          <w:szCs w:val="24"/>
        </w:rPr>
        <w:t>.</w:t>
      </w:r>
    </w:p>
    <w:p w:rsidR="00C82289" w:rsidRPr="00FB0216" w:rsidRDefault="00C82289" w:rsidP="00C82289">
      <w:pPr>
        <w:pStyle w:val="Odlomakpopisa"/>
        <w:spacing w:after="0" w:line="276" w:lineRule="auto"/>
        <w:ind w:left="0"/>
        <w:jc w:val="center"/>
        <w:rPr>
          <w:rFonts w:eastAsia="Calibri" w:cs="Times New Roman"/>
          <w:sz w:val="24"/>
          <w:szCs w:val="24"/>
        </w:rPr>
      </w:pPr>
    </w:p>
    <w:p w:rsidR="0012472B" w:rsidRPr="00FB0216" w:rsidRDefault="000241E1" w:rsidP="00855C4E">
      <w:pPr>
        <w:pStyle w:val="Odlomakpopisa"/>
        <w:spacing w:after="0" w:line="276" w:lineRule="auto"/>
        <w:ind w:left="0" w:firstLine="708"/>
        <w:jc w:val="both"/>
        <w:rPr>
          <w:rFonts w:eastAsia="Calibri" w:cs="Times New Roman"/>
          <w:sz w:val="24"/>
          <w:szCs w:val="24"/>
        </w:rPr>
      </w:pPr>
      <w:r w:rsidRPr="00FB0216">
        <w:rPr>
          <w:rFonts w:eastAsia="Calibri" w:cs="Times New Roman"/>
          <w:sz w:val="24"/>
          <w:szCs w:val="24"/>
        </w:rPr>
        <w:t>Ukoliko se do kraja 202</w:t>
      </w:r>
      <w:r w:rsidR="007B3BFD">
        <w:rPr>
          <w:rFonts w:eastAsia="Calibri" w:cs="Times New Roman"/>
          <w:sz w:val="24"/>
          <w:szCs w:val="24"/>
        </w:rPr>
        <w:t>6</w:t>
      </w:r>
      <w:r w:rsidRPr="00FB0216">
        <w:rPr>
          <w:rFonts w:eastAsia="Calibri" w:cs="Times New Roman"/>
          <w:sz w:val="24"/>
          <w:szCs w:val="24"/>
        </w:rPr>
        <w:t xml:space="preserve">. godine izmijeni sastav Općinskog vijeća, sredstva raspoređena ovom Odlukom neće se preraspodijeliti. </w:t>
      </w:r>
    </w:p>
    <w:p w:rsidR="00C50B5F" w:rsidRPr="00FB0216" w:rsidRDefault="00C50B5F" w:rsidP="0012472B">
      <w:pPr>
        <w:pStyle w:val="Odlomakpopisa"/>
        <w:spacing w:after="0" w:line="276" w:lineRule="auto"/>
        <w:ind w:left="0"/>
        <w:jc w:val="both"/>
        <w:rPr>
          <w:rFonts w:eastAsia="Calibri" w:cs="Times New Roman"/>
          <w:sz w:val="24"/>
          <w:szCs w:val="24"/>
        </w:rPr>
      </w:pPr>
    </w:p>
    <w:p w:rsidR="0012472B" w:rsidRPr="00FB0216" w:rsidRDefault="0018461C" w:rsidP="000241E1">
      <w:pPr>
        <w:pStyle w:val="Odlomakpopisa"/>
        <w:spacing w:after="0" w:line="276" w:lineRule="auto"/>
        <w:ind w:left="0"/>
        <w:jc w:val="center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Članak 8</w:t>
      </w:r>
      <w:r w:rsidR="0012472B" w:rsidRPr="00FB0216">
        <w:rPr>
          <w:rFonts w:eastAsia="Calibri" w:cs="Times New Roman"/>
          <w:b/>
          <w:sz w:val="24"/>
          <w:szCs w:val="24"/>
        </w:rPr>
        <w:t>.</w:t>
      </w:r>
    </w:p>
    <w:p w:rsidR="00D75336" w:rsidRPr="00FB0216" w:rsidRDefault="00D75336" w:rsidP="00D75336">
      <w:pPr>
        <w:pStyle w:val="Odlomakpopisa"/>
        <w:spacing w:after="0" w:line="276" w:lineRule="auto"/>
        <w:ind w:left="0"/>
        <w:jc w:val="both"/>
        <w:rPr>
          <w:rFonts w:eastAsia="Calibri" w:cs="Times New Roman"/>
          <w:sz w:val="24"/>
          <w:szCs w:val="24"/>
        </w:rPr>
      </w:pPr>
    </w:p>
    <w:p w:rsidR="003B5620" w:rsidRPr="00FB0216" w:rsidRDefault="00D75336" w:rsidP="00D75336">
      <w:pPr>
        <w:pStyle w:val="Odlomakpopisa"/>
        <w:spacing w:after="0" w:line="276" w:lineRule="auto"/>
        <w:ind w:left="0"/>
        <w:jc w:val="both"/>
        <w:rPr>
          <w:rFonts w:eastAsia="Calibri" w:cs="Times New Roman"/>
          <w:sz w:val="24"/>
          <w:szCs w:val="24"/>
        </w:rPr>
      </w:pPr>
      <w:r w:rsidRPr="00FB0216">
        <w:rPr>
          <w:rFonts w:eastAsia="Calibri" w:cs="Times New Roman"/>
          <w:sz w:val="24"/>
          <w:szCs w:val="24"/>
        </w:rPr>
        <w:tab/>
      </w:r>
      <w:r w:rsidR="003B5620" w:rsidRPr="00FB0216">
        <w:rPr>
          <w:rFonts w:eastAsia="Calibri" w:cs="Times New Roman"/>
          <w:sz w:val="24"/>
          <w:szCs w:val="24"/>
        </w:rPr>
        <w:t>Ova Odluka</w:t>
      </w:r>
      <w:r w:rsidRPr="00FB0216">
        <w:rPr>
          <w:rFonts w:eastAsia="Calibri" w:cs="Times New Roman"/>
          <w:sz w:val="24"/>
          <w:szCs w:val="24"/>
        </w:rPr>
        <w:t xml:space="preserve"> </w:t>
      </w:r>
      <w:r w:rsidR="00AC0A3F" w:rsidRPr="00FB0216">
        <w:rPr>
          <w:rFonts w:eastAsia="Calibri" w:cs="Times New Roman"/>
          <w:sz w:val="24"/>
          <w:szCs w:val="24"/>
        </w:rPr>
        <w:t>stupa na snagu</w:t>
      </w:r>
      <w:r w:rsidRPr="00FB0216">
        <w:rPr>
          <w:rFonts w:eastAsia="Calibri" w:cs="Times New Roman"/>
          <w:sz w:val="24"/>
          <w:szCs w:val="24"/>
        </w:rPr>
        <w:t xml:space="preserve"> </w:t>
      </w:r>
      <w:r w:rsidR="00AC0A3F" w:rsidRPr="00FB0216">
        <w:rPr>
          <w:rFonts w:eastAsia="Calibri" w:cs="Times New Roman"/>
          <w:sz w:val="24"/>
          <w:szCs w:val="24"/>
        </w:rPr>
        <w:t xml:space="preserve">osmog dana od objave </w:t>
      </w:r>
      <w:r w:rsidR="003B5620" w:rsidRPr="00FB0216">
        <w:rPr>
          <w:rFonts w:eastAsia="Calibri" w:cs="Times New Roman"/>
          <w:sz w:val="24"/>
          <w:szCs w:val="24"/>
        </w:rPr>
        <w:t xml:space="preserve">u </w:t>
      </w:r>
      <w:r w:rsidRPr="00FB0216">
        <w:rPr>
          <w:rFonts w:eastAsia="Calibri" w:cs="Times New Roman"/>
          <w:sz w:val="24"/>
          <w:szCs w:val="24"/>
        </w:rPr>
        <w:t>„</w:t>
      </w:r>
      <w:r w:rsidR="003B5620" w:rsidRPr="00FB0216">
        <w:rPr>
          <w:rFonts w:eastAsia="Calibri" w:cs="Times New Roman"/>
          <w:sz w:val="24"/>
          <w:szCs w:val="24"/>
        </w:rPr>
        <w:t xml:space="preserve">Službenom glasniku </w:t>
      </w:r>
      <w:r w:rsidRPr="00FB0216">
        <w:rPr>
          <w:rFonts w:eastAsia="Calibri" w:cs="Times New Roman"/>
          <w:sz w:val="24"/>
          <w:szCs w:val="24"/>
        </w:rPr>
        <w:t>Koprivničko-križevačke županije“.</w:t>
      </w:r>
    </w:p>
    <w:p w:rsidR="00D75336" w:rsidRPr="00FB0216" w:rsidRDefault="00D75336" w:rsidP="00D75336">
      <w:pPr>
        <w:pStyle w:val="Odlomakpopisa"/>
        <w:spacing w:after="0" w:line="276" w:lineRule="auto"/>
        <w:ind w:left="0"/>
        <w:jc w:val="both"/>
        <w:rPr>
          <w:rFonts w:eastAsia="Calibri" w:cs="Times New Roman"/>
          <w:sz w:val="24"/>
          <w:szCs w:val="24"/>
        </w:rPr>
      </w:pPr>
    </w:p>
    <w:p w:rsidR="00D75336" w:rsidRPr="00FB0216" w:rsidRDefault="00D75336" w:rsidP="003E494B">
      <w:pPr>
        <w:pStyle w:val="Odlomakpopisa"/>
        <w:spacing w:after="0" w:line="276" w:lineRule="auto"/>
        <w:ind w:left="0"/>
        <w:jc w:val="center"/>
        <w:rPr>
          <w:rFonts w:eastAsia="Calibri" w:cs="Times New Roman"/>
          <w:b/>
          <w:sz w:val="24"/>
          <w:szCs w:val="24"/>
        </w:rPr>
      </w:pPr>
      <w:r w:rsidRPr="00FB0216">
        <w:rPr>
          <w:rFonts w:eastAsia="Calibri" w:cs="Times New Roman"/>
          <w:b/>
          <w:sz w:val="24"/>
          <w:szCs w:val="24"/>
        </w:rPr>
        <w:t>OPĆINSKO VIJEĆE</w:t>
      </w:r>
      <w:r w:rsidR="00FB0216">
        <w:rPr>
          <w:rFonts w:eastAsia="Calibri" w:cs="Times New Roman"/>
          <w:b/>
          <w:sz w:val="24"/>
          <w:szCs w:val="24"/>
        </w:rPr>
        <w:t xml:space="preserve"> </w:t>
      </w:r>
      <w:r w:rsidRPr="00FB0216">
        <w:rPr>
          <w:rFonts w:eastAsia="Calibri" w:cs="Times New Roman"/>
          <w:b/>
          <w:sz w:val="24"/>
          <w:szCs w:val="24"/>
        </w:rPr>
        <w:t xml:space="preserve">OPĆINE </w:t>
      </w:r>
      <w:r w:rsidR="00FB0216" w:rsidRPr="00FB0216">
        <w:rPr>
          <w:rFonts w:eastAsia="Calibri" w:cs="Times New Roman"/>
          <w:b/>
          <w:sz w:val="24"/>
          <w:szCs w:val="24"/>
        </w:rPr>
        <w:t>HLEBINE</w:t>
      </w:r>
    </w:p>
    <w:p w:rsidR="003E494B" w:rsidRPr="00FB0216" w:rsidRDefault="003E494B" w:rsidP="00D75336">
      <w:pPr>
        <w:pStyle w:val="Odlomakpopisa"/>
        <w:spacing w:after="0" w:line="276" w:lineRule="auto"/>
        <w:ind w:left="0"/>
        <w:jc w:val="both"/>
        <w:rPr>
          <w:rFonts w:eastAsia="Calibri" w:cs="Times New Roman"/>
          <w:sz w:val="24"/>
          <w:szCs w:val="24"/>
        </w:rPr>
      </w:pPr>
    </w:p>
    <w:p w:rsidR="00D75336" w:rsidRPr="00FB0216" w:rsidRDefault="00D75336" w:rsidP="00D75336">
      <w:pPr>
        <w:pStyle w:val="Odlomakpopisa"/>
        <w:spacing w:after="0" w:line="276" w:lineRule="auto"/>
        <w:ind w:left="0"/>
        <w:jc w:val="both"/>
        <w:rPr>
          <w:rFonts w:eastAsia="Calibri" w:cs="Times New Roman"/>
          <w:sz w:val="24"/>
          <w:szCs w:val="24"/>
        </w:rPr>
      </w:pPr>
      <w:r w:rsidRPr="00FB0216">
        <w:rPr>
          <w:rFonts w:eastAsia="Calibri" w:cs="Times New Roman"/>
          <w:sz w:val="24"/>
          <w:szCs w:val="24"/>
        </w:rPr>
        <w:t xml:space="preserve">KLASA: </w:t>
      </w:r>
      <w:r w:rsidR="0012472B" w:rsidRPr="00FB0216">
        <w:rPr>
          <w:rFonts w:eastAsia="Calibri" w:cs="Times New Roman"/>
          <w:sz w:val="24"/>
          <w:szCs w:val="24"/>
        </w:rPr>
        <w:t>402-0</w:t>
      </w:r>
      <w:r w:rsidR="0013374D">
        <w:rPr>
          <w:rFonts w:eastAsia="Calibri" w:cs="Times New Roman"/>
          <w:sz w:val="24"/>
          <w:szCs w:val="24"/>
        </w:rPr>
        <w:t>1</w:t>
      </w:r>
      <w:r w:rsidR="0012472B" w:rsidRPr="00FB0216">
        <w:rPr>
          <w:rFonts w:eastAsia="Calibri" w:cs="Times New Roman"/>
          <w:sz w:val="24"/>
          <w:szCs w:val="24"/>
        </w:rPr>
        <w:t>/2</w:t>
      </w:r>
      <w:r w:rsidR="007B3BFD">
        <w:rPr>
          <w:rFonts w:eastAsia="Calibri" w:cs="Times New Roman"/>
          <w:sz w:val="24"/>
          <w:szCs w:val="24"/>
        </w:rPr>
        <w:t>6</w:t>
      </w:r>
      <w:r w:rsidR="0012472B" w:rsidRPr="00FB0216">
        <w:rPr>
          <w:rFonts w:eastAsia="Calibri" w:cs="Times New Roman"/>
          <w:sz w:val="24"/>
          <w:szCs w:val="24"/>
        </w:rPr>
        <w:t>-01/</w:t>
      </w:r>
      <w:r w:rsidR="00B046B3">
        <w:rPr>
          <w:rFonts w:eastAsia="Calibri" w:cs="Times New Roman"/>
          <w:sz w:val="24"/>
          <w:szCs w:val="24"/>
        </w:rPr>
        <w:t>10</w:t>
      </w:r>
    </w:p>
    <w:p w:rsidR="00D75336" w:rsidRPr="00FB0216" w:rsidRDefault="00D75336" w:rsidP="00D75336">
      <w:pPr>
        <w:pStyle w:val="Odlomakpopisa"/>
        <w:spacing w:after="0" w:line="276" w:lineRule="auto"/>
        <w:ind w:left="0"/>
        <w:jc w:val="both"/>
        <w:rPr>
          <w:rFonts w:eastAsia="Calibri" w:cs="Times New Roman"/>
          <w:sz w:val="24"/>
          <w:szCs w:val="24"/>
        </w:rPr>
      </w:pPr>
      <w:proofErr w:type="spellStart"/>
      <w:r w:rsidRPr="00FB0216">
        <w:rPr>
          <w:rFonts w:eastAsia="Calibri" w:cs="Times New Roman"/>
          <w:sz w:val="24"/>
          <w:szCs w:val="24"/>
        </w:rPr>
        <w:t>URBROJ</w:t>
      </w:r>
      <w:proofErr w:type="spellEnd"/>
      <w:r w:rsidRPr="00FB0216">
        <w:rPr>
          <w:rFonts w:eastAsia="Calibri" w:cs="Times New Roman"/>
          <w:sz w:val="24"/>
          <w:szCs w:val="24"/>
        </w:rPr>
        <w:t>:</w:t>
      </w:r>
      <w:r w:rsidR="005C02D0">
        <w:rPr>
          <w:rFonts w:eastAsia="Calibri" w:cs="Times New Roman"/>
          <w:sz w:val="24"/>
          <w:szCs w:val="24"/>
        </w:rPr>
        <w:t xml:space="preserve"> 2137-</w:t>
      </w:r>
      <w:r w:rsidR="009D2C70" w:rsidRPr="00FB0216">
        <w:rPr>
          <w:rFonts w:eastAsia="Calibri" w:cs="Times New Roman"/>
          <w:sz w:val="24"/>
          <w:szCs w:val="24"/>
        </w:rPr>
        <w:t>0</w:t>
      </w:r>
      <w:r w:rsidR="00FB0216">
        <w:rPr>
          <w:rFonts w:eastAsia="Calibri" w:cs="Times New Roman"/>
          <w:sz w:val="24"/>
          <w:szCs w:val="24"/>
        </w:rPr>
        <w:t>7</w:t>
      </w:r>
      <w:r w:rsidR="009D2C70" w:rsidRPr="00FB0216">
        <w:rPr>
          <w:rFonts w:eastAsia="Calibri" w:cs="Times New Roman"/>
          <w:sz w:val="24"/>
          <w:szCs w:val="24"/>
        </w:rPr>
        <w:t>-2</w:t>
      </w:r>
      <w:r w:rsidR="00855C4E">
        <w:rPr>
          <w:rFonts w:eastAsia="Calibri" w:cs="Times New Roman"/>
          <w:sz w:val="24"/>
          <w:szCs w:val="24"/>
        </w:rPr>
        <w:t>5</w:t>
      </w:r>
      <w:r w:rsidR="009D2C70" w:rsidRPr="00FB0216">
        <w:rPr>
          <w:rFonts w:eastAsia="Calibri" w:cs="Times New Roman"/>
          <w:sz w:val="24"/>
          <w:szCs w:val="24"/>
        </w:rPr>
        <w:t>-</w:t>
      </w:r>
      <w:r w:rsidR="00573301">
        <w:rPr>
          <w:rFonts w:eastAsia="Calibri" w:cs="Times New Roman"/>
          <w:sz w:val="24"/>
          <w:szCs w:val="24"/>
        </w:rPr>
        <w:t>1</w:t>
      </w:r>
    </w:p>
    <w:p w:rsidR="00D75336" w:rsidRDefault="00FB0216" w:rsidP="00187C43">
      <w:pPr>
        <w:pStyle w:val="Odlomakpopisa"/>
        <w:spacing w:after="0" w:line="276" w:lineRule="auto"/>
        <w:ind w:left="0"/>
        <w:rPr>
          <w:rFonts w:eastAsia="Calibri" w:cs="Times New Roman"/>
          <w:sz w:val="24"/>
          <w:szCs w:val="24"/>
        </w:rPr>
      </w:pPr>
      <w:r w:rsidRPr="00FB0216">
        <w:rPr>
          <w:rFonts w:eastAsia="Calibri" w:cs="Times New Roman"/>
          <w:sz w:val="24"/>
          <w:szCs w:val="24"/>
        </w:rPr>
        <w:t>Hlebine</w:t>
      </w:r>
      <w:r w:rsidR="00EE3578" w:rsidRPr="00FB0216">
        <w:rPr>
          <w:rFonts w:eastAsia="Calibri" w:cs="Times New Roman"/>
          <w:sz w:val="24"/>
          <w:szCs w:val="24"/>
        </w:rPr>
        <w:t>,</w:t>
      </w:r>
      <w:r w:rsidR="0025199B">
        <w:rPr>
          <w:rFonts w:eastAsia="Calibri" w:cs="Times New Roman"/>
          <w:sz w:val="24"/>
          <w:szCs w:val="24"/>
        </w:rPr>
        <w:t xml:space="preserve"> </w:t>
      </w:r>
      <w:r w:rsidR="00B046B3">
        <w:rPr>
          <w:rFonts w:eastAsia="Calibri" w:cs="Times New Roman"/>
          <w:sz w:val="24"/>
          <w:szCs w:val="24"/>
        </w:rPr>
        <w:t>15</w:t>
      </w:r>
      <w:r w:rsidR="007B3BFD">
        <w:rPr>
          <w:rFonts w:eastAsia="Calibri" w:cs="Times New Roman"/>
          <w:sz w:val="24"/>
          <w:szCs w:val="24"/>
        </w:rPr>
        <w:t xml:space="preserve">. prosinca </w:t>
      </w:r>
      <w:r w:rsidR="002E6F6F">
        <w:rPr>
          <w:rFonts w:eastAsia="Calibri" w:cs="Times New Roman"/>
          <w:sz w:val="24"/>
          <w:szCs w:val="24"/>
        </w:rPr>
        <w:t>2025.</w:t>
      </w:r>
    </w:p>
    <w:p w:rsidR="00187C43" w:rsidRPr="00187C43" w:rsidRDefault="00187C43" w:rsidP="00187C43">
      <w:pPr>
        <w:pStyle w:val="Odlomakpopisa"/>
        <w:spacing w:after="0" w:line="276" w:lineRule="auto"/>
        <w:ind w:left="0"/>
        <w:rPr>
          <w:rFonts w:eastAsia="Calibri" w:cs="Times New Roman"/>
          <w:b/>
          <w:sz w:val="24"/>
          <w:szCs w:val="24"/>
        </w:rPr>
      </w:pPr>
    </w:p>
    <w:p w:rsidR="00187C43" w:rsidRDefault="00191780" w:rsidP="00191780">
      <w:pPr>
        <w:pStyle w:val="Odlomakpopisa"/>
        <w:spacing w:after="0" w:line="276" w:lineRule="auto"/>
        <w:ind w:left="0"/>
        <w:jc w:val="center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ab/>
      </w:r>
      <w:r>
        <w:rPr>
          <w:rFonts w:eastAsia="Calibri" w:cs="Times New Roman"/>
          <w:b/>
          <w:sz w:val="24"/>
          <w:szCs w:val="24"/>
        </w:rPr>
        <w:tab/>
      </w:r>
      <w:r>
        <w:rPr>
          <w:rFonts w:eastAsia="Calibri" w:cs="Times New Roman"/>
          <w:b/>
          <w:sz w:val="24"/>
          <w:szCs w:val="24"/>
        </w:rPr>
        <w:tab/>
      </w:r>
      <w:r>
        <w:rPr>
          <w:rFonts w:eastAsia="Calibri" w:cs="Times New Roman"/>
          <w:b/>
          <w:sz w:val="24"/>
          <w:szCs w:val="24"/>
        </w:rPr>
        <w:tab/>
      </w:r>
      <w:r>
        <w:rPr>
          <w:rFonts w:eastAsia="Calibri" w:cs="Times New Roman"/>
          <w:b/>
          <w:sz w:val="24"/>
          <w:szCs w:val="24"/>
        </w:rPr>
        <w:tab/>
      </w:r>
      <w:r>
        <w:rPr>
          <w:rFonts w:eastAsia="Calibri" w:cs="Times New Roman"/>
          <w:b/>
          <w:sz w:val="24"/>
          <w:szCs w:val="24"/>
        </w:rPr>
        <w:tab/>
      </w:r>
      <w:r>
        <w:rPr>
          <w:rFonts w:eastAsia="Calibri" w:cs="Times New Roman"/>
          <w:b/>
          <w:sz w:val="24"/>
          <w:szCs w:val="24"/>
        </w:rPr>
        <w:tab/>
      </w:r>
      <w:r>
        <w:rPr>
          <w:rFonts w:eastAsia="Calibri" w:cs="Times New Roman"/>
          <w:b/>
          <w:sz w:val="24"/>
          <w:szCs w:val="24"/>
        </w:rPr>
        <w:tab/>
      </w:r>
      <w:r w:rsidR="0025199B">
        <w:rPr>
          <w:rFonts w:eastAsia="Calibri" w:cs="Times New Roman"/>
          <w:b/>
          <w:sz w:val="24"/>
          <w:szCs w:val="24"/>
        </w:rPr>
        <w:t>PREDSJEDNIK:</w:t>
      </w:r>
    </w:p>
    <w:p w:rsidR="00502FD0" w:rsidRPr="00187C43" w:rsidRDefault="00191780" w:rsidP="00191780">
      <w:pPr>
        <w:pStyle w:val="Odlomakpopisa"/>
        <w:spacing w:after="0" w:line="276" w:lineRule="auto"/>
        <w:ind w:left="0"/>
        <w:jc w:val="center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ab/>
      </w:r>
      <w:r>
        <w:rPr>
          <w:rFonts w:eastAsia="Calibri" w:cs="Times New Roman"/>
          <w:b/>
          <w:sz w:val="24"/>
          <w:szCs w:val="24"/>
        </w:rPr>
        <w:tab/>
      </w:r>
      <w:r>
        <w:rPr>
          <w:rFonts w:eastAsia="Calibri" w:cs="Times New Roman"/>
          <w:b/>
          <w:sz w:val="24"/>
          <w:szCs w:val="24"/>
        </w:rPr>
        <w:tab/>
      </w:r>
      <w:r>
        <w:rPr>
          <w:rFonts w:eastAsia="Calibri" w:cs="Times New Roman"/>
          <w:b/>
          <w:sz w:val="24"/>
          <w:szCs w:val="24"/>
        </w:rPr>
        <w:tab/>
      </w:r>
      <w:r>
        <w:rPr>
          <w:rFonts w:eastAsia="Calibri" w:cs="Times New Roman"/>
          <w:b/>
          <w:sz w:val="24"/>
          <w:szCs w:val="24"/>
        </w:rPr>
        <w:tab/>
      </w:r>
      <w:r>
        <w:rPr>
          <w:rFonts w:eastAsia="Calibri" w:cs="Times New Roman"/>
          <w:b/>
          <w:sz w:val="24"/>
          <w:szCs w:val="24"/>
        </w:rPr>
        <w:tab/>
      </w:r>
      <w:r>
        <w:rPr>
          <w:rFonts w:eastAsia="Calibri" w:cs="Times New Roman"/>
          <w:b/>
          <w:sz w:val="24"/>
          <w:szCs w:val="24"/>
        </w:rPr>
        <w:tab/>
        <w:t xml:space="preserve">      </w:t>
      </w:r>
      <w:r w:rsidR="008030E7">
        <w:rPr>
          <w:rFonts w:eastAsia="Calibri" w:cs="Times New Roman"/>
          <w:b/>
          <w:sz w:val="24"/>
          <w:szCs w:val="24"/>
        </w:rPr>
        <w:t xml:space="preserve">        </w:t>
      </w:r>
      <w:proofErr w:type="spellStart"/>
      <w:r w:rsidR="0025199B">
        <w:rPr>
          <w:rFonts w:eastAsia="Calibri" w:cs="Times New Roman"/>
          <w:b/>
          <w:sz w:val="24"/>
          <w:szCs w:val="24"/>
        </w:rPr>
        <w:t>Andjelko</w:t>
      </w:r>
      <w:proofErr w:type="spellEnd"/>
      <w:r w:rsidR="0025199B">
        <w:rPr>
          <w:rFonts w:eastAsia="Calibri" w:cs="Times New Roman"/>
          <w:b/>
          <w:sz w:val="24"/>
          <w:szCs w:val="24"/>
        </w:rPr>
        <w:t xml:space="preserve"> </w:t>
      </w:r>
      <w:proofErr w:type="spellStart"/>
      <w:r w:rsidR="0025199B">
        <w:rPr>
          <w:rFonts w:eastAsia="Calibri" w:cs="Times New Roman"/>
          <w:b/>
          <w:sz w:val="24"/>
          <w:szCs w:val="24"/>
        </w:rPr>
        <w:t>Belec</w:t>
      </w:r>
      <w:proofErr w:type="spellEnd"/>
      <w:r w:rsidR="00541A17">
        <w:rPr>
          <w:rFonts w:eastAsia="Calibri" w:cs="Times New Roman"/>
          <w:b/>
          <w:sz w:val="24"/>
          <w:szCs w:val="24"/>
        </w:rPr>
        <w:t>, v.r.</w:t>
      </w:r>
      <w:bookmarkStart w:id="0" w:name="_GoBack"/>
      <w:bookmarkEnd w:id="0"/>
    </w:p>
    <w:sectPr w:rsidR="00502FD0" w:rsidRPr="00187C43" w:rsidSect="00D91872">
      <w:pgSz w:w="11906" w:h="16838"/>
      <w:pgMar w:top="851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010D2"/>
    <w:multiLevelType w:val="hybridMultilevel"/>
    <w:tmpl w:val="4F5E4BE8"/>
    <w:lvl w:ilvl="0" w:tplc="2B0A6A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626184"/>
    <w:multiLevelType w:val="hybridMultilevel"/>
    <w:tmpl w:val="49ACD27E"/>
    <w:lvl w:ilvl="0" w:tplc="794235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153731"/>
    <w:multiLevelType w:val="hybridMultilevel"/>
    <w:tmpl w:val="23F240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5134A"/>
    <w:multiLevelType w:val="hybridMultilevel"/>
    <w:tmpl w:val="85884EB8"/>
    <w:lvl w:ilvl="0" w:tplc="794235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F55D63"/>
    <w:multiLevelType w:val="hybridMultilevel"/>
    <w:tmpl w:val="855C99CE"/>
    <w:lvl w:ilvl="0" w:tplc="7E7CD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30427"/>
    <w:multiLevelType w:val="hybridMultilevel"/>
    <w:tmpl w:val="8F60FF9A"/>
    <w:lvl w:ilvl="0" w:tplc="449A282C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4D564C7"/>
    <w:multiLevelType w:val="hybridMultilevel"/>
    <w:tmpl w:val="FF506984"/>
    <w:lvl w:ilvl="0" w:tplc="794235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F7B3C"/>
    <w:multiLevelType w:val="hybridMultilevel"/>
    <w:tmpl w:val="81AC3212"/>
    <w:lvl w:ilvl="0" w:tplc="794235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834CDF"/>
    <w:multiLevelType w:val="hybridMultilevel"/>
    <w:tmpl w:val="815E8F52"/>
    <w:lvl w:ilvl="0" w:tplc="041A000F">
      <w:start w:val="1"/>
      <w:numFmt w:val="decimal"/>
      <w:lvlText w:val="%1."/>
      <w:lvlJc w:val="left"/>
      <w:pPr>
        <w:ind w:left="-1440" w:hanging="360"/>
      </w:pPr>
    </w:lvl>
    <w:lvl w:ilvl="1" w:tplc="041A0019" w:tentative="1">
      <w:start w:val="1"/>
      <w:numFmt w:val="lowerLetter"/>
      <w:lvlText w:val="%2."/>
      <w:lvlJc w:val="left"/>
      <w:pPr>
        <w:ind w:left="-720" w:hanging="360"/>
      </w:pPr>
    </w:lvl>
    <w:lvl w:ilvl="2" w:tplc="041A001B" w:tentative="1">
      <w:start w:val="1"/>
      <w:numFmt w:val="lowerRoman"/>
      <w:lvlText w:val="%3."/>
      <w:lvlJc w:val="right"/>
      <w:pPr>
        <w:ind w:left="0" w:hanging="180"/>
      </w:pPr>
    </w:lvl>
    <w:lvl w:ilvl="3" w:tplc="041A000F" w:tentative="1">
      <w:start w:val="1"/>
      <w:numFmt w:val="decimal"/>
      <w:lvlText w:val="%4."/>
      <w:lvlJc w:val="left"/>
      <w:pPr>
        <w:ind w:left="720" w:hanging="360"/>
      </w:pPr>
    </w:lvl>
    <w:lvl w:ilvl="4" w:tplc="041A0019" w:tentative="1">
      <w:start w:val="1"/>
      <w:numFmt w:val="lowerLetter"/>
      <w:lvlText w:val="%5."/>
      <w:lvlJc w:val="left"/>
      <w:pPr>
        <w:ind w:left="1440" w:hanging="360"/>
      </w:pPr>
    </w:lvl>
    <w:lvl w:ilvl="5" w:tplc="041A001B" w:tentative="1">
      <w:start w:val="1"/>
      <w:numFmt w:val="lowerRoman"/>
      <w:lvlText w:val="%6."/>
      <w:lvlJc w:val="right"/>
      <w:pPr>
        <w:ind w:left="2160" w:hanging="180"/>
      </w:pPr>
    </w:lvl>
    <w:lvl w:ilvl="6" w:tplc="041A000F" w:tentative="1">
      <w:start w:val="1"/>
      <w:numFmt w:val="decimal"/>
      <w:lvlText w:val="%7."/>
      <w:lvlJc w:val="left"/>
      <w:pPr>
        <w:ind w:left="2880" w:hanging="360"/>
      </w:pPr>
    </w:lvl>
    <w:lvl w:ilvl="7" w:tplc="041A0019" w:tentative="1">
      <w:start w:val="1"/>
      <w:numFmt w:val="lowerLetter"/>
      <w:lvlText w:val="%8."/>
      <w:lvlJc w:val="left"/>
      <w:pPr>
        <w:ind w:left="3600" w:hanging="360"/>
      </w:pPr>
    </w:lvl>
    <w:lvl w:ilvl="8" w:tplc="041A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9" w15:restartNumberingAfterBreak="0">
    <w:nsid w:val="4BBC313D"/>
    <w:multiLevelType w:val="hybridMultilevel"/>
    <w:tmpl w:val="37AC3946"/>
    <w:lvl w:ilvl="0" w:tplc="794235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BA04A1"/>
    <w:multiLevelType w:val="hybridMultilevel"/>
    <w:tmpl w:val="44CE1766"/>
    <w:lvl w:ilvl="0" w:tplc="794235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0410437"/>
    <w:multiLevelType w:val="hybridMultilevel"/>
    <w:tmpl w:val="7E8C3FDA"/>
    <w:lvl w:ilvl="0" w:tplc="794235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A8494B"/>
    <w:multiLevelType w:val="hybridMultilevel"/>
    <w:tmpl w:val="31A6125C"/>
    <w:lvl w:ilvl="0" w:tplc="794235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5C7475"/>
    <w:multiLevelType w:val="hybridMultilevel"/>
    <w:tmpl w:val="008C4084"/>
    <w:lvl w:ilvl="0" w:tplc="794235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0894366"/>
    <w:multiLevelType w:val="hybridMultilevel"/>
    <w:tmpl w:val="BF8E62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074C6B"/>
    <w:multiLevelType w:val="hybridMultilevel"/>
    <w:tmpl w:val="7EEEDFD4"/>
    <w:lvl w:ilvl="0" w:tplc="794235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5304B6"/>
    <w:multiLevelType w:val="hybridMultilevel"/>
    <w:tmpl w:val="81AC3212"/>
    <w:lvl w:ilvl="0" w:tplc="794235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E60889"/>
    <w:multiLevelType w:val="hybridMultilevel"/>
    <w:tmpl w:val="39DC219E"/>
    <w:lvl w:ilvl="0" w:tplc="794235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E1226B"/>
    <w:multiLevelType w:val="hybridMultilevel"/>
    <w:tmpl w:val="455C4478"/>
    <w:lvl w:ilvl="0" w:tplc="794235FC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5"/>
  </w:num>
  <w:num w:numId="6">
    <w:abstractNumId w:val="12"/>
  </w:num>
  <w:num w:numId="7">
    <w:abstractNumId w:val="16"/>
  </w:num>
  <w:num w:numId="8">
    <w:abstractNumId w:val="7"/>
  </w:num>
  <w:num w:numId="9">
    <w:abstractNumId w:val="9"/>
  </w:num>
  <w:num w:numId="10">
    <w:abstractNumId w:val="10"/>
  </w:num>
  <w:num w:numId="11">
    <w:abstractNumId w:val="1"/>
  </w:num>
  <w:num w:numId="12">
    <w:abstractNumId w:val="3"/>
  </w:num>
  <w:num w:numId="13">
    <w:abstractNumId w:val="6"/>
  </w:num>
  <w:num w:numId="14">
    <w:abstractNumId w:val="11"/>
  </w:num>
  <w:num w:numId="15">
    <w:abstractNumId w:val="18"/>
  </w:num>
  <w:num w:numId="16">
    <w:abstractNumId w:val="13"/>
  </w:num>
  <w:num w:numId="17">
    <w:abstractNumId w:val="17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20"/>
    <w:rsid w:val="0000358B"/>
    <w:rsid w:val="000241E1"/>
    <w:rsid w:val="00045268"/>
    <w:rsid w:val="00053A14"/>
    <w:rsid w:val="0009380D"/>
    <w:rsid w:val="00093FCC"/>
    <w:rsid w:val="000952B7"/>
    <w:rsid w:val="000A1042"/>
    <w:rsid w:val="000A423F"/>
    <w:rsid w:val="00102F72"/>
    <w:rsid w:val="00117405"/>
    <w:rsid w:val="0012472B"/>
    <w:rsid w:val="0013374D"/>
    <w:rsid w:val="001554AE"/>
    <w:rsid w:val="001621DF"/>
    <w:rsid w:val="001728AF"/>
    <w:rsid w:val="0018461C"/>
    <w:rsid w:val="00187C43"/>
    <w:rsid w:val="00190009"/>
    <w:rsid w:val="00191780"/>
    <w:rsid w:val="001D3B03"/>
    <w:rsid w:val="001E7AB0"/>
    <w:rsid w:val="00214F27"/>
    <w:rsid w:val="002209E3"/>
    <w:rsid w:val="00242671"/>
    <w:rsid w:val="0024320B"/>
    <w:rsid w:val="0025199B"/>
    <w:rsid w:val="00291C0B"/>
    <w:rsid w:val="002B4A57"/>
    <w:rsid w:val="002C04EA"/>
    <w:rsid w:val="002C2CE4"/>
    <w:rsid w:val="002C3F29"/>
    <w:rsid w:val="002D4BA0"/>
    <w:rsid w:val="002E6F6F"/>
    <w:rsid w:val="00316123"/>
    <w:rsid w:val="00331BA6"/>
    <w:rsid w:val="00341766"/>
    <w:rsid w:val="00394951"/>
    <w:rsid w:val="003A34FF"/>
    <w:rsid w:val="003B5620"/>
    <w:rsid w:val="003C2023"/>
    <w:rsid w:val="003D5017"/>
    <w:rsid w:val="003E494B"/>
    <w:rsid w:val="003E5E72"/>
    <w:rsid w:val="00415DD3"/>
    <w:rsid w:val="00425BD2"/>
    <w:rsid w:val="00434C82"/>
    <w:rsid w:val="0045746B"/>
    <w:rsid w:val="00457A2C"/>
    <w:rsid w:val="004706BC"/>
    <w:rsid w:val="00486D88"/>
    <w:rsid w:val="004B48CD"/>
    <w:rsid w:val="004C4607"/>
    <w:rsid w:val="004D29E3"/>
    <w:rsid w:val="004F7FBE"/>
    <w:rsid w:val="00502ADC"/>
    <w:rsid w:val="00502FD0"/>
    <w:rsid w:val="005127E9"/>
    <w:rsid w:val="00541A17"/>
    <w:rsid w:val="00552044"/>
    <w:rsid w:val="00555DD3"/>
    <w:rsid w:val="00573301"/>
    <w:rsid w:val="005C02D0"/>
    <w:rsid w:val="005D512B"/>
    <w:rsid w:val="005F6C95"/>
    <w:rsid w:val="00641BC2"/>
    <w:rsid w:val="006558BD"/>
    <w:rsid w:val="006B13DF"/>
    <w:rsid w:val="00707C32"/>
    <w:rsid w:val="00794926"/>
    <w:rsid w:val="007976C1"/>
    <w:rsid w:val="007B3BFD"/>
    <w:rsid w:val="007F2501"/>
    <w:rsid w:val="008030E7"/>
    <w:rsid w:val="00810960"/>
    <w:rsid w:val="008273AF"/>
    <w:rsid w:val="00835A0F"/>
    <w:rsid w:val="00855C4E"/>
    <w:rsid w:val="00887345"/>
    <w:rsid w:val="008E080D"/>
    <w:rsid w:val="008F08A3"/>
    <w:rsid w:val="008F69C2"/>
    <w:rsid w:val="00915710"/>
    <w:rsid w:val="00926D04"/>
    <w:rsid w:val="009600DE"/>
    <w:rsid w:val="00983A28"/>
    <w:rsid w:val="00983F12"/>
    <w:rsid w:val="009C6049"/>
    <w:rsid w:val="009D12FA"/>
    <w:rsid w:val="009D2C70"/>
    <w:rsid w:val="009E568A"/>
    <w:rsid w:val="009F17C6"/>
    <w:rsid w:val="009F1CDE"/>
    <w:rsid w:val="009F3A09"/>
    <w:rsid w:val="009F62E2"/>
    <w:rsid w:val="009F69D6"/>
    <w:rsid w:val="00A142C8"/>
    <w:rsid w:val="00A15CE1"/>
    <w:rsid w:val="00A414AF"/>
    <w:rsid w:val="00AB7D4D"/>
    <w:rsid w:val="00AC0A3F"/>
    <w:rsid w:val="00AC16EE"/>
    <w:rsid w:val="00AE12D5"/>
    <w:rsid w:val="00AE1E56"/>
    <w:rsid w:val="00AE584B"/>
    <w:rsid w:val="00B046B3"/>
    <w:rsid w:val="00B568BE"/>
    <w:rsid w:val="00B5795F"/>
    <w:rsid w:val="00B73794"/>
    <w:rsid w:val="00B92687"/>
    <w:rsid w:val="00BC1517"/>
    <w:rsid w:val="00BD416D"/>
    <w:rsid w:val="00BD42D7"/>
    <w:rsid w:val="00BD711C"/>
    <w:rsid w:val="00BF00F3"/>
    <w:rsid w:val="00C1043B"/>
    <w:rsid w:val="00C24CDB"/>
    <w:rsid w:val="00C506B5"/>
    <w:rsid w:val="00C50B5F"/>
    <w:rsid w:val="00C73074"/>
    <w:rsid w:val="00C82289"/>
    <w:rsid w:val="00C84004"/>
    <w:rsid w:val="00C84062"/>
    <w:rsid w:val="00C9097F"/>
    <w:rsid w:val="00CC0207"/>
    <w:rsid w:val="00CC732E"/>
    <w:rsid w:val="00CC7738"/>
    <w:rsid w:val="00CD6933"/>
    <w:rsid w:val="00CD794D"/>
    <w:rsid w:val="00D23F60"/>
    <w:rsid w:val="00D259DE"/>
    <w:rsid w:val="00D47620"/>
    <w:rsid w:val="00D56101"/>
    <w:rsid w:val="00D75336"/>
    <w:rsid w:val="00D77667"/>
    <w:rsid w:val="00D91872"/>
    <w:rsid w:val="00DA6C64"/>
    <w:rsid w:val="00DB24CB"/>
    <w:rsid w:val="00DC6FFC"/>
    <w:rsid w:val="00DE3509"/>
    <w:rsid w:val="00E0339B"/>
    <w:rsid w:val="00E1301E"/>
    <w:rsid w:val="00E345D2"/>
    <w:rsid w:val="00E62466"/>
    <w:rsid w:val="00E70A4C"/>
    <w:rsid w:val="00E75C33"/>
    <w:rsid w:val="00EE3578"/>
    <w:rsid w:val="00EE7B17"/>
    <w:rsid w:val="00F311B6"/>
    <w:rsid w:val="00F53FBE"/>
    <w:rsid w:val="00F6403E"/>
    <w:rsid w:val="00F82F7A"/>
    <w:rsid w:val="00FB0216"/>
    <w:rsid w:val="00FC20C4"/>
    <w:rsid w:val="00FC39BE"/>
    <w:rsid w:val="00FE1D97"/>
    <w:rsid w:val="00FE1E79"/>
    <w:rsid w:val="00FF5D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55769"/>
  <w15:docId w15:val="{34529ABD-1A7F-424A-B15D-0B1FE746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2AD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B5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B5620"/>
    <w:pPr>
      <w:ind w:left="720"/>
      <w:contextualSpacing/>
    </w:pPr>
  </w:style>
  <w:style w:type="paragraph" w:styleId="Bezproreda">
    <w:name w:val="No Spacing"/>
    <w:link w:val="BezproredaChar"/>
    <w:uiPriority w:val="1"/>
    <w:qFormat/>
    <w:rsid w:val="003B5620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E5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584B"/>
    <w:rPr>
      <w:rFonts w:ascii="Segoe UI" w:hAnsi="Segoe UI" w:cs="Segoe UI"/>
      <w:sz w:val="18"/>
      <w:szCs w:val="18"/>
    </w:rPr>
  </w:style>
  <w:style w:type="character" w:customStyle="1" w:styleId="BezproredaChar">
    <w:name w:val="Bez proreda Char"/>
    <w:basedOn w:val="Zadanifontodlomka"/>
    <w:link w:val="Bezproreda"/>
    <w:uiPriority w:val="1"/>
    <w:rsid w:val="00CC7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Ljubica Bozic</dc:creator>
  <cp:lastModifiedBy>korisnik</cp:lastModifiedBy>
  <cp:revision>8</cp:revision>
  <cp:lastPrinted>2025-12-19T10:28:00Z</cp:lastPrinted>
  <dcterms:created xsi:type="dcterms:W3CDTF">2025-12-09T07:18:00Z</dcterms:created>
  <dcterms:modified xsi:type="dcterms:W3CDTF">2025-12-19T10:28:00Z</dcterms:modified>
</cp:coreProperties>
</file>